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49FDD" w14:textId="77777777" w:rsidR="0013160B" w:rsidRPr="00634618" w:rsidRDefault="0013160B" w:rsidP="00634618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4618">
        <w:rPr>
          <w:rFonts w:ascii="Times New Roman" w:hAnsi="Times New Roman" w:cs="Times New Roman"/>
          <w:b/>
          <w:bCs/>
          <w:sz w:val="28"/>
          <w:szCs w:val="28"/>
        </w:rPr>
        <w:t>Exercício – Diagrama de Caso de Uso: Sistema de Gestão de uma Bicicletaria</w:t>
      </w:r>
    </w:p>
    <w:p w14:paraId="6E1AC3D1" w14:textId="77777777" w:rsidR="00634618" w:rsidRDefault="00634618" w:rsidP="00634618">
      <w:pPr>
        <w:ind w:firstLine="567"/>
        <w:jc w:val="both"/>
        <w:rPr>
          <w:rFonts w:ascii="Times New Roman" w:hAnsi="Times New Roman" w:cs="Times New Roman"/>
          <w:b/>
          <w:bCs/>
        </w:rPr>
      </w:pPr>
    </w:p>
    <w:p w14:paraId="1C95AE77" w14:textId="0CF6AB6A" w:rsidR="0013160B" w:rsidRPr="00634618" w:rsidRDefault="0013160B" w:rsidP="00634618">
      <w:pPr>
        <w:ind w:firstLine="567"/>
        <w:jc w:val="both"/>
        <w:rPr>
          <w:rFonts w:ascii="Times New Roman" w:hAnsi="Times New Roman" w:cs="Times New Roman"/>
          <w:b/>
          <w:bCs/>
        </w:rPr>
      </w:pPr>
      <w:r w:rsidRPr="00634618">
        <w:rPr>
          <w:rFonts w:ascii="Times New Roman" w:hAnsi="Times New Roman" w:cs="Times New Roman"/>
          <w:b/>
          <w:bCs/>
        </w:rPr>
        <w:t>Contexto</w:t>
      </w:r>
    </w:p>
    <w:p w14:paraId="42EF317A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  <w:r w:rsidRPr="0013160B">
        <w:rPr>
          <w:rFonts w:ascii="Times New Roman" w:hAnsi="Times New Roman" w:cs="Times New Roman"/>
        </w:rPr>
        <w:t>Uma bicicletaria deseja desenvolver um sistema para auxiliar no gerenciamento de suas atividades comerciais e de prestação de serviços.</w:t>
      </w:r>
    </w:p>
    <w:p w14:paraId="48ADC676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  <w:r w:rsidRPr="0013160B">
        <w:rPr>
          <w:rFonts w:ascii="Times New Roman" w:hAnsi="Times New Roman" w:cs="Times New Roman"/>
        </w:rPr>
        <w:t>A empresa comercializa bicicletas, peças, acessórios e outros produtos relacionados ao ciclismo. Para que um produto possa ser comercializado, um funcionário da bicicletaria deve cadastrá-lo no sistema, informando os dados necessários, como nome, descrição, categoria, preço e quantidade disponível em estoque.</w:t>
      </w:r>
    </w:p>
    <w:p w14:paraId="156F3403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  <w:r w:rsidRPr="0013160B">
        <w:rPr>
          <w:rFonts w:ascii="Times New Roman" w:hAnsi="Times New Roman" w:cs="Times New Roman"/>
        </w:rPr>
        <w:t>Além da venda de produtos, a bicicletaria oferece serviços de manutenção e conserto de bicicletas. Os clientes podem solicitar o agendamento de um horário para levar sua bicicleta à bicicletaria.</w:t>
      </w:r>
    </w:p>
    <w:p w14:paraId="3EE49916" w14:textId="77777777" w:rsidR="00634618" w:rsidRDefault="00634618" w:rsidP="00634618">
      <w:pPr>
        <w:ind w:firstLine="567"/>
        <w:jc w:val="both"/>
        <w:rPr>
          <w:rFonts w:ascii="Times New Roman" w:hAnsi="Times New Roman" w:cs="Times New Roman"/>
          <w:b/>
          <w:bCs/>
        </w:rPr>
      </w:pPr>
    </w:p>
    <w:p w14:paraId="1D7D6020" w14:textId="13D71F9D" w:rsidR="0013160B" w:rsidRPr="00634618" w:rsidRDefault="0013160B" w:rsidP="00634618">
      <w:pPr>
        <w:ind w:firstLine="567"/>
        <w:jc w:val="both"/>
        <w:rPr>
          <w:rFonts w:ascii="Times New Roman" w:hAnsi="Times New Roman" w:cs="Times New Roman"/>
          <w:b/>
          <w:bCs/>
        </w:rPr>
      </w:pPr>
      <w:r w:rsidRPr="00634618">
        <w:rPr>
          <w:rFonts w:ascii="Times New Roman" w:hAnsi="Times New Roman" w:cs="Times New Roman"/>
          <w:b/>
          <w:bCs/>
        </w:rPr>
        <w:t>Funcionamento do agendamento</w:t>
      </w:r>
    </w:p>
    <w:p w14:paraId="61932EBC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  <w:r w:rsidRPr="0013160B">
        <w:rPr>
          <w:rFonts w:ascii="Times New Roman" w:hAnsi="Times New Roman" w:cs="Times New Roman"/>
        </w:rPr>
        <w:t>Quando um cliente deseja realizar uma manutenção ou conserto, ele solicita um horário por meio do sistema. O sistema deve verificar os horários disponíveis para atendimento.</w:t>
      </w:r>
    </w:p>
    <w:p w14:paraId="2A7BB8B2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  <w:r w:rsidRPr="0013160B">
        <w:rPr>
          <w:rFonts w:ascii="Times New Roman" w:hAnsi="Times New Roman" w:cs="Times New Roman"/>
        </w:rPr>
        <w:t>Caso exista disponibilidade, o sistema deve apresentar os horários disponíveis para o cliente escolher.</w:t>
      </w:r>
    </w:p>
    <w:p w14:paraId="6769452D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  <w:r w:rsidRPr="0013160B">
        <w:rPr>
          <w:rFonts w:ascii="Times New Roman" w:hAnsi="Times New Roman" w:cs="Times New Roman"/>
        </w:rPr>
        <w:t>Após a escolha do horário, o sistema deve registrar o agendamento.</w:t>
      </w:r>
    </w:p>
    <w:p w14:paraId="4C8FB83F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  <w:r w:rsidRPr="0013160B">
        <w:rPr>
          <w:rFonts w:ascii="Times New Roman" w:hAnsi="Times New Roman" w:cs="Times New Roman"/>
        </w:rPr>
        <w:t>Caso não exista disponibilidade para o horário solicitado, o sistema deve informar o cliente e apresentar uma ou mais sugestões de horários alternativos.</w:t>
      </w:r>
    </w:p>
    <w:p w14:paraId="409C2E1D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  <w:r w:rsidRPr="0013160B">
        <w:rPr>
          <w:rFonts w:ascii="Times New Roman" w:hAnsi="Times New Roman" w:cs="Times New Roman"/>
        </w:rPr>
        <w:t>O cliente poderá escolher uma das opções sugeridas para realizar o agendamento.</w:t>
      </w:r>
    </w:p>
    <w:p w14:paraId="5AA4024B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  <w:r w:rsidRPr="0013160B">
        <w:rPr>
          <w:rFonts w:ascii="Times New Roman" w:hAnsi="Times New Roman" w:cs="Times New Roman"/>
        </w:rPr>
        <w:t>Os funcionários da bicicletaria são responsáveis por gerenciar os produtos comercializados e também pelos serviços de manutenção e conserto realizados no estabelecimento.</w:t>
      </w:r>
    </w:p>
    <w:p w14:paraId="60F8D80D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</w:p>
    <w:p w14:paraId="45855EA3" w14:textId="77777777" w:rsidR="0013160B" w:rsidRPr="00634618" w:rsidRDefault="0013160B" w:rsidP="00634618">
      <w:pPr>
        <w:ind w:firstLine="567"/>
        <w:jc w:val="both"/>
        <w:rPr>
          <w:rFonts w:ascii="Times New Roman" w:hAnsi="Times New Roman" w:cs="Times New Roman"/>
          <w:b/>
          <w:bCs/>
        </w:rPr>
      </w:pPr>
      <w:r w:rsidRPr="00634618">
        <w:rPr>
          <w:rFonts w:ascii="Times New Roman" w:hAnsi="Times New Roman" w:cs="Times New Roman"/>
          <w:b/>
          <w:bCs/>
        </w:rPr>
        <w:t>Atividades</w:t>
      </w:r>
    </w:p>
    <w:p w14:paraId="288C6CFB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</w:p>
    <w:p w14:paraId="2E3DA3E3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  <w:r w:rsidRPr="0013160B">
        <w:rPr>
          <w:rFonts w:ascii="Times New Roman" w:hAnsi="Times New Roman" w:cs="Times New Roman"/>
        </w:rPr>
        <w:t>Com base no cenário apresentado, desenvolva um Diagrama de Caso de Uso UML para representar as funcionalidades do sistema da bicicletaria.</w:t>
      </w:r>
    </w:p>
    <w:p w14:paraId="0DC518FB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</w:p>
    <w:p w14:paraId="5D5BFCAB" w14:textId="77777777" w:rsidR="0013160B" w:rsidRPr="00634618" w:rsidRDefault="0013160B" w:rsidP="00634618">
      <w:pPr>
        <w:ind w:firstLine="567"/>
        <w:jc w:val="both"/>
        <w:rPr>
          <w:rFonts w:ascii="Times New Roman" w:hAnsi="Times New Roman" w:cs="Times New Roman"/>
          <w:b/>
          <w:bCs/>
        </w:rPr>
      </w:pPr>
      <w:r w:rsidRPr="00634618">
        <w:rPr>
          <w:rFonts w:ascii="Times New Roman" w:hAnsi="Times New Roman" w:cs="Times New Roman"/>
          <w:b/>
          <w:bCs/>
        </w:rPr>
        <w:t>Seu diagrama deve contemplar, no mínimo:</w:t>
      </w:r>
    </w:p>
    <w:p w14:paraId="2CF921C3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</w:p>
    <w:p w14:paraId="6C90F00F" w14:textId="77777777" w:rsidR="0013160B" w:rsidRPr="00634618" w:rsidRDefault="0013160B" w:rsidP="00634618">
      <w:pPr>
        <w:pStyle w:val="PargrafodaLista"/>
        <w:numPr>
          <w:ilvl w:val="0"/>
          <w:numId w:val="1"/>
        </w:numPr>
        <w:ind w:firstLine="567"/>
        <w:jc w:val="both"/>
        <w:rPr>
          <w:rFonts w:ascii="Times New Roman" w:hAnsi="Times New Roman" w:cs="Times New Roman"/>
        </w:rPr>
      </w:pPr>
      <w:r w:rsidRPr="00634618">
        <w:rPr>
          <w:rFonts w:ascii="Times New Roman" w:hAnsi="Times New Roman" w:cs="Times New Roman"/>
        </w:rPr>
        <w:t>Os atores que interagem diretamente com o sistema.</w:t>
      </w:r>
    </w:p>
    <w:p w14:paraId="0F564E76" w14:textId="77777777" w:rsidR="0013160B" w:rsidRPr="00634618" w:rsidRDefault="0013160B" w:rsidP="00634618">
      <w:pPr>
        <w:pStyle w:val="PargrafodaLista"/>
        <w:numPr>
          <w:ilvl w:val="0"/>
          <w:numId w:val="1"/>
        </w:numPr>
        <w:ind w:firstLine="567"/>
        <w:jc w:val="both"/>
        <w:rPr>
          <w:rFonts w:ascii="Times New Roman" w:hAnsi="Times New Roman" w:cs="Times New Roman"/>
        </w:rPr>
      </w:pPr>
      <w:r w:rsidRPr="00634618">
        <w:rPr>
          <w:rFonts w:ascii="Times New Roman" w:hAnsi="Times New Roman" w:cs="Times New Roman"/>
        </w:rPr>
        <w:t>Os principais casos de uso relacionados ao cadastro e gerenciamento dos produtos.</w:t>
      </w:r>
    </w:p>
    <w:p w14:paraId="7D0CC4A1" w14:textId="77777777" w:rsidR="0013160B" w:rsidRPr="00634618" w:rsidRDefault="0013160B" w:rsidP="00634618">
      <w:pPr>
        <w:pStyle w:val="PargrafodaLista"/>
        <w:numPr>
          <w:ilvl w:val="0"/>
          <w:numId w:val="1"/>
        </w:numPr>
        <w:ind w:firstLine="567"/>
        <w:jc w:val="both"/>
        <w:rPr>
          <w:rFonts w:ascii="Times New Roman" w:hAnsi="Times New Roman" w:cs="Times New Roman"/>
        </w:rPr>
      </w:pPr>
      <w:r w:rsidRPr="00634618">
        <w:rPr>
          <w:rFonts w:ascii="Times New Roman" w:hAnsi="Times New Roman" w:cs="Times New Roman"/>
        </w:rPr>
        <w:t>Os casos de uso relacionados à solicitação de manutenção ou conserto de bicicletas.</w:t>
      </w:r>
    </w:p>
    <w:p w14:paraId="6DE0446E" w14:textId="77777777" w:rsidR="0013160B" w:rsidRPr="00634618" w:rsidRDefault="0013160B" w:rsidP="00634618">
      <w:pPr>
        <w:pStyle w:val="PargrafodaLista"/>
        <w:numPr>
          <w:ilvl w:val="0"/>
          <w:numId w:val="1"/>
        </w:numPr>
        <w:ind w:firstLine="567"/>
        <w:jc w:val="both"/>
        <w:rPr>
          <w:rFonts w:ascii="Times New Roman" w:hAnsi="Times New Roman" w:cs="Times New Roman"/>
        </w:rPr>
      </w:pPr>
      <w:r w:rsidRPr="00634618">
        <w:rPr>
          <w:rFonts w:ascii="Times New Roman" w:hAnsi="Times New Roman" w:cs="Times New Roman"/>
        </w:rPr>
        <w:t>O processo de verificação de disponibilidade de horários.</w:t>
      </w:r>
    </w:p>
    <w:p w14:paraId="4FAE1830" w14:textId="77777777" w:rsidR="0013160B" w:rsidRPr="00634618" w:rsidRDefault="0013160B" w:rsidP="00634618">
      <w:pPr>
        <w:pStyle w:val="PargrafodaLista"/>
        <w:numPr>
          <w:ilvl w:val="0"/>
          <w:numId w:val="1"/>
        </w:numPr>
        <w:ind w:firstLine="567"/>
        <w:jc w:val="both"/>
        <w:rPr>
          <w:rFonts w:ascii="Times New Roman" w:hAnsi="Times New Roman" w:cs="Times New Roman"/>
        </w:rPr>
      </w:pPr>
      <w:r w:rsidRPr="00634618">
        <w:rPr>
          <w:rFonts w:ascii="Times New Roman" w:hAnsi="Times New Roman" w:cs="Times New Roman"/>
        </w:rPr>
        <w:t>O tratamento da situação em que não existe disponibilidade, incluindo a apresentação de horários alternativos.</w:t>
      </w:r>
    </w:p>
    <w:p w14:paraId="64E2B663" w14:textId="77777777" w:rsidR="0013160B" w:rsidRPr="00634618" w:rsidRDefault="0013160B" w:rsidP="00634618">
      <w:pPr>
        <w:pStyle w:val="PargrafodaLista"/>
        <w:numPr>
          <w:ilvl w:val="0"/>
          <w:numId w:val="1"/>
        </w:numPr>
        <w:ind w:firstLine="567"/>
        <w:jc w:val="both"/>
        <w:rPr>
          <w:rFonts w:ascii="Times New Roman" w:hAnsi="Times New Roman" w:cs="Times New Roman"/>
        </w:rPr>
      </w:pPr>
      <w:r w:rsidRPr="00634618">
        <w:rPr>
          <w:rFonts w:ascii="Times New Roman" w:hAnsi="Times New Roman" w:cs="Times New Roman"/>
        </w:rPr>
        <w:t>O processo de realização do agendamento.</w:t>
      </w:r>
    </w:p>
    <w:p w14:paraId="687BE2B5" w14:textId="77777777" w:rsidR="0013160B" w:rsidRPr="00634618" w:rsidRDefault="0013160B" w:rsidP="00634618">
      <w:pPr>
        <w:pStyle w:val="PargrafodaLista"/>
        <w:numPr>
          <w:ilvl w:val="0"/>
          <w:numId w:val="1"/>
        </w:numPr>
        <w:ind w:firstLine="567"/>
        <w:jc w:val="both"/>
        <w:rPr>
          <w:rFonts w:ascii="Times New Roman" w:hAnsi="Times New Roman" w:cs="Times New Roman"/>
        </w:rPr>
      </w:pPr>
      <w:r w:rsidRPr="00634618">
        <w:rPr>
          <w:rFonts w:ascii="Times New Roman" w:hAnsi="Times New Roman" w:cs="Times New Roman"/>
        </w:rPr>
        <w:t>Os relacionamentos adequados entre os casos de uso, utilizando, quando necessário, os relacionamentos UML:</w:t>
      </w:r>
    </w:p>
    <w:p w14:paraId="73B5256C" w14:textId="77777777" w:rsidR="0013160B" w:rsidRPr="00634618" w:rsidRDefault="0013160B" w:rsidP="00634618">
      <w:pPr>
        <w:pStyle w:val="PargrafodaLista"/>
        <w:numPr>
          <w:ilvl w:val="0"/>
          <w:numId w:val="1"/>
        </w:numPr>
        <w:ind w:firstLine="567"/>
        <w:jc w:val="both"/>
        <w:rPr>
          <w:rFonts w:ascii="Times New Roman" w:hAnsi="Times New Roman" w:cs="Times New Roman"/>
        </w:rPr>
      </w:pPr>
      <w:r w:rsidRPr="00634618">
        <w:rPr>
          <w:rFonts w:ascii="Times New Roman" w:hAnsi="Times New Roman" w:cs="Times New Roman"/>
        </w:rPr>
        <w:t>&lt;&lt;include&gt;&gt;</w:t>
      </w:r>
    </w:p>
    <w:p w14:paraId="0769A11D" w14:textId="77777777" w:rsidR="0013160B" w:rsidRPr="00634618" w:rsidRDefault="0013160B" w:rsidP="00634618">
      <w:pPr>
        <w:pStyle w:val="PargrafodaLista"/>
        <w:numPr>
          <w:ilvl w:val="0"/>
          <w:numId w:val="1"/>
        </w:numPr>
        <w:ind w:firstLine="567"/>
        <w:jc w:val="both"/>
        <w:rPr>
          <w:rFonts w:ascii="Times New Roman" w:hAnsi="Times New Roman" w:cs="Times New Roman"/>
        </w:rPr>
      </w:pPr>
      <w:r w:rsidRPr="00634618">
        <w:rPr>
          <w:rFonts w:ascii="Times New Roman" w:hAnsi="Times New Roman" w:cs="Times New Roman"/>
        </w:rPr>
        <w:t>&lt;&lt;</w:t>
      </w:r>
      <w:proofErr w:type="spellStart"/>
      <w:r w:rsidRPr="00634618">
        <w:rPr>
          <w:rFonts w:ascii="Times New Roman" w:hAnsi="Times New Roman" w:cs="Times New Roman"/>
        </w:rPr>
        <w:t>extend</w:t>
      </w:r>
      <w:proofErr w:type="spellEnd"/>
      <w:r w:rsidRPr="00634618">
        <w:rPr>
          <w:rFonts w:ascii="Times New Roman" w:hAnsi="Times New Roman" w:cs="Times New Roman"/>
        </w:rPr>
        <w:t>&gt;&gt;</w:t>
      </w:r>
    </w:p>
    <w:p w14:paraId="78D28F2F" w14:textId="77777777" w:rsidR="00634618" w:rsidRDefault="00634618" w:rsidP="00634618">
      <w:pPr>
        <w:ind w:firstLine="567"/>
        <w:jc w:val="both"/>
        <w:rPr>
          <w:rFonts w:ascii="Times New Roman" w:hAnsi="Times New Roman" w:cs="Times New Roman"/>
        </w:rPr>
      </w:pPr>
    </w:p>
    <w:p w14:paraId="673FEDD3" w14:textId="5874183C" w:rsidR="0013160B" w:rsidRPr="00634618" w:rsidRDefault="0013160B" w:rsidP="00634618">
      <w:pPr>
        <w:ind w:firstLine="567"/>
        <w:jc w:val="both"/>
        <w:rPr>
          <w:rFonts w:ascii="Times New Roman" w:hAnsi="Times New Roman" w:cs="Times New Roman"/>
          <w:b/>
          <w:bCs/>
        </w:rPr>
      </w:pPr>
      <w:r w:rsidRPr="00634618">
        <w:rPr>
          <w:rFonts w:ascii="Times New Roman" w:hAnsi="Times New Roman" w:cs="Times New Roman"/>
          <w:b/>
          <w:bCs/>
        </w:rPr>
        <w:t>Questões para reflexão</w:t>
      </w:r>
    </w:p>
    <w:p w14:paraId="1A93AFC4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</w:p>
    <w:p w14:paraId="2ECAAC33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  <w:r w:rsidRPr="0013160B">
        <w:rPr>
          <w:rFonts w:ascii="Times New Roman" w:hAnsi="Times New Roman" w:cs="Times New Roman"/>
        </w:rPr>
        <w:t>Após elaborar o diagrama, responda:</w:t>
      </w:r>
    </w:p>
    <w:p w14:paraId="2C0214FB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  <w:r w:rsidRPr="0013160B">
        <w:rPr>
          <w:rFonts w:ascii="Times New Roman" w:hAnsi="Times New Roman" w:cs="Times New Roman"/>
        </w:rPr>
        <w:t>a) Quais são os atores identificados no sistema e quais são suas responsabilidades?</w:t>
      </w:r>
    </w:p>
    <w:p w14:paraId="79D7C4DA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  <w:r w:rsidRPr="0013160B">
        <w:rPr>
          <w:rFonts w:ascii="Times New Roman" w:hAnsi="Times New Roman" w:cs="Times New Roman"/>
        </w:rPr>
        <w:t>b) Quais funcionalidades são obrigatórias para a realização de um agendamento?</w:t>
      </w:r>
    </w:p>
    <w:p w14:paraId="73ADE3BF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  <w:r w:rsidRPr="0013160B">
        <w:rPr>
          <w:rFonts w:ascii="Times New Roman" w:hAnsi="Times New Roman" w:cs="Times New Roman"/>
        </w:rPr>
        <w:t>c) Em quais situações você utilizaria &lt;&lt;include&gt;&gt; e em quais situações utilizaria &lt;&lt;</w:t>
      </w:r>
      <w:proofErr w:type="spellStart"/>
      <w:r w:rsidRPr="0013160B">
        <w:rPr>
          <w:rFonts w:ascii="Times New Roman" w:hAnsi="Times New Roman" w:cs="Times New Roman"/>
        </w:rPr>
        <w:t>extend</w:t>
      </w:r>
      <w:proofErr w:type="spellEnd"/>
      <w:r w:rsidRPr="0013160B">
        <w:rPr>
          <w:rFonts w:ascii="Times New Roman" w:hAnsi="Times New Roman" w:cs="Times New Roman"/>
        </w:rPr>
        <w:t>&gt;&gt;? Justifique suas escolhas.</w:t>
      </w:r>
    </w:p>
    <w:p w14:paraId="389E4928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  <w:r w:rsidRPr="0013160B">
        <w:rPr>
          <w:rFonts w:ascii="Times New Roman" w:hAnsi="Times New Roman" w:cs="Times New Roman"/>
        </w:rPr>
        <w:t>d) O que acontece no sistema quando o horário solicitado pelo cliente não está disponível? Represente essa situação adequadamente no diagrama.</w:t>
      </w:r>
    </w:p>
    <w:p w14:paraId="6B292F82" w14:textId="77777777" w:rsidR="00634618" w:rsidRDefault="00634618" w:rsidP="00634618">
      <w:pPr>
        <w:ind w:firstLine="567"/>
        <w:jc w:val="both"/>
        <w:rPr>
          <w:rFonts w:ascii="Times New Roman" w:hAnsi="Times New Roman" w:cs="Times New Roman"/>
        </w:rPr>
      </w:pPr>
    </w:p>
    <w:p w14:paraId="48E16451" w14:textId="40CBF2AA" w:rsidR="0013160B" w:rsidRPr="00634618" w:rsidRDefault="0013160B" w:rsidP="00634618">
      <w:pPr>
        <w:ind w:firstLine="567"/>
        <w:jc w:val="both"/>
        <w:rPr>
          <w:rFonts w:ascii="Times New Roman" w:hAnsi="Times New Roman" w:cs="Times New Roman"/>
          <w:b/>
          <w:bCs/>
        </w:rPr>
      </w:pPr>
      <w:r w:rsidRPr="00634618">
        <w:rPr>
          <w:rFonts w:ascii="Times New Roman" w:hAnsi="Times New Roman" w:cs="Times New Roman"/>
          <w:b/>
          <w:bCs/>
        </w:rPr>
        <w:t>Entregar:</w:t>
      </w:r>
    </w:p>
    <w:p w14:paraId="09D24C2C" w14:textId="77777777" w:rsidR="0013160B" w:rsidRPr="0013160B" w:rsidRDefault="0013160B" w:rsidP="00634618">
      <w:pPr>
        <w:ind w:firstLine="567"/>
        <w:jc w:val="both"/>
        <w:rPr>
          <w:rFonts w:ascii="Times New Roman" w:hAnsi="Times New Roman" w:cs="Times New Roman"/>
        </w:rPr>
      </w:pPr>
    </w:p>
    <w:p w14:paraId="63C0F82B" w14:textId="77777777" w:rsidR="0013160B" w:rsidRPr="00634618" w:rsidRDefault="0013160B" w:rsidP="00634618">
      <w:pPr>
        <w:pStyle w:val="PargrafodaLista"/>
        <w:numPr>
          <w:ilvl w:val="0"/>
          <w:numId w:val="2"/>
        </w:numPr>
        <w:ind w:firstLine="567"/>
        <w:jc w:val="both"/>
        <w:rPr>
          <w:rFonts w:ascii="Times New Roman" w:hAnsi="Times New Roman" w:cs="Times New Roman"/>
        </w:rPr>
      </w:pPr>
      <w:r w:rsidRPr="00634618">
        <w:rPr>
          <w:rFonts w:ascii="Times New Roman" w:hAnsi="Times New Roman" w:cs="Times New Roman"/>
        </w:rPr>
        <w:t>Diagrama de Caso de Uso UML completo;</w:t>
      </w:r>
    </w:p>
    <w:p w14:paraId="7CFD6EB2" w14:textId="77777777" w:rsidR="0013160B" w:rsidRPr="00634618" w:rsidRDefault="0013160B" w:rsidP="00634618">
      <w:pPr>
        <w:pStyle w:val="PargrafodaLista"/>
        <w:numPr>
          <w:ilvl w:val="0"/>
          <w:numId w:val="2"/>
        </w:numPr>
        <w:ind w:firstLine="567"/>
        <w:jc w:val="both"/>
        <w:rPr>
          <w:rFonts w:ascii="Times New Roman" w:hAnsi="Times New Roman" w:cs="Times New Roman"/>
        </w:rPr>
      </w:pPr>
      <w:r w:rsidRPr="00634618">
        <w:rPr>
          <w:rFonts w:ascii="Times New Roman" w:hAnsi="Times New Roman" w:cs="Times New Roman"/>
        </w:rPr>
        <w:t>Respostas às questões de reflexão;</w:t>
      </w:r>
    </w:p>
    <w:p w14:paraId="218CA424" w14:textId="77777777" w:rsidR="0013160B" w:rsidRPr="00634618" w:rsidRDefault="0013160B" w:rsidP="00634618">
      <w:pPr>
        <w:pStyle w:val="PargrafodaLista"/>
        <w:numPr>
          <w:ilvl w:val="0"/>
          <w:numId w:val="2"/>
        </w:numPr>
        <w:ind w:firstLine="567"/>
        <w:jc w:val="both"/>
        <w:rPr>
          <w:rFonts w:ascii="Times New Roman" w:hAnsi="Times New Roman" w:cs="Times New Roman"/>
        </w:rPr>
      </w:pPr>
      <w:r w:rsidRPr="00634618">
        <w:rPr>
          <w:rFonts w:ascii="Times New Roman" w:hAnsi="Times New Roman" w:cs="Times New Roman"/>
        </w:rPr>
        <w:t>Breve descrição de cada caso de uso identificado no diagrama.</w:t>
      </w:r>
    </w:p>
    <w:sectPr w:rsidR="0013160B" w:rsidRPr="00634618" w:rsidSect="00634618">
      <w:pgSz w:w="11906" w:h="16838"/>
      <w:pgMar w:top="1417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06220"/>
    <w:multiLevelType w:val="hybridMultilevel"/>
    <w:tmpl w:val="56601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D020D9"/>
    <w:multiLevelType w:val="hybridMultilevel"/>
    <w:tmpl w:val="CEBA50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60B"/>
    <w:rsid w:val="0013160B"/>
    <w:rsid w:val="00634618"/>
    <w:rsid w:val="00710809"/>
    <w:rsid w:val="00727FF8"/>
    <w:rsid w:val="00B6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41A79"/>
  <w15:chartTrackingRefBased/>
  <w15:docId w15:val="{B3D4C377-E197-4773-9A33-00C2CF1B1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1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1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1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1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1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1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1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1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1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1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1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1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16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16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16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16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16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16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1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1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1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1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1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16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16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16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1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16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1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Aparecido Gonçalves Menezes</dc:creator>
  <cp:keywords/>
  <dc:description/>
  <cp:lastModifiedBy>Sérgio Donisete Clauss</cp:lastModifiedBy>
  <cp:revision>2</cp:revision>
  <dcterms:created xsi:type="dcterms:W3CDTF">2026-08-12T10:38:00Z</dcterms:created>
  <dcterms:modified xsi:type="dcterms:W3CDTF">2026-08-12T10:38:00Z</dcterms:modified>
</cp:coreProperties>
</file>