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0EA58" w14:textId="40D202AB" w:rsidR="7E291EC2" w:rsidRDefault="7E291EC2" w:rsidP="7E291EC2">
      <w:pPr>
        <w:spacing w:line="276" w:lineRule="auto"/>
      </w:pPr>
      <w:r w:rsidRPr="7E291EC2">
        <w:rPr>
          <w:sz w:val="48"/>
          <w:szCs w:val="48"/>
          <w:lang w:val="en-US"/>
        </w:rPr>
        <w:t>GTB</w:t>
      </w:r>
      <w:r>
        <w:br/>
      </w:r>
      <w:r>
        <w:br/>
      </w:r>
      <w:r w:rsidRPr="7E291EC2">
        <w:rPr>
          <w:b/>
          <w:bCs/>
          <w:sz w:val="36"/>
          <w:szCs w:val="36"/>
          <w:lang w:val="en-US"/>
        </w:rPr>
        <w:t>QA</w:t>
      </w:r>
      <w:r>
        <w:br/>
      </w:r>
      <w:r w:rsidR="002539CC" w:rsidRPr="002539CC">
        <w:t>[DEV 20.08] OT-784 | AB | UK | NPP | Pre-order vs BP Nomenclature</w:t>
      </w:r>
      <w:r w:rsidR="002539CC">
        <w:t xml:space="preserve"> </w:t>
      </w:r>
      <w:r w:rsidR="00533E3A">
        <w:t>–</w:t>
      </w:r>
      <w:r w:rsidR="00AC2379">
        <w:t xml:space="preserve"> </w:t>
      </w:r>
      <w:r w:rsidR="002539CC">
        <w:t>24</w:t>
      </w:r>
      <w:r w:rsidR="00AC2379">
        <w:t xml:space="preserve"> February 2020</w:t>
      </w:r>
    </w:p>
    <w:p w14:paraId="672A6659" w14:textId="77777777" w:rsidR="005F5FBA" w:rsidRDefault="005F5FBA">
      <w:pPr>
        <w:spacing w:line="276" w:lineRule="auto"/>
        <w:rPr>
          <w:sz w:val="32"/>
          <w:szCs w:val="32"/>
          <w:lang w:val="en-US"/>
        </w:rPr>
      </w:pPr>
    </w:p>
    <w:p w14:paraId="1BEB0D0B" w14:textId="0A66A61F" w:rsidR="7E291EC2" w:rsidRDefault="7E291EC2" w:rsidP="7E291EC2">
      <w:pPr>
        <w:spacing w:line="276" w:lineRule="auto"/>
      </w:pPr>
      <w:r w:rsidRPr="7E291EC2">
        <w:rPr>
          <w:b/>
          <w:bCs/>
          <w:u w:val="single"/>
          <w:lang w:val="en-US"/>
        </w:rPr>
        <w:t>Jira ticket:</w:t>
      </w:r>
      <w:r>
        <w:br/>
      </w:r>
      <w:hyperlink r:id="rId5" w:history="1">
        <w:r w:rsidR="002539CC">
          <w:rPr>
            <w:rStyle w:val="Hyperlink"/>
          </w:rPr>
          <w:t>https://jira.uhub.biz/browse/GTBEMEAOPT-784</w:t>
        </w:r>
      </w:hyperlink>
    </w:p>
    <w:p w14:paraId="0A37501D" w14:textId="77777777" w:rsidR="005F5FBA" w:rsidRDefault="005F5FBA">
      <w:pPr>
        <w:spacing w:line="276" w:lineRule="auto"/>
        <w:rPr>
          <w:lang w:val="en-US"/>
        </w:rPr>
      </w:pPr>
    </w:p>
    <w:p w14:paraId="13F1BCB7" w14:textId="3F0AD20B" w:rsidR="00533E3A" w:rsidRDefault="6B19E8C7" w:rsidP="6B19E8C7">
      <w:pPr>
        <w:spacing w:line="276" w:lineRule="auto"/>
      </w:pPr>
      <w:r w:rsidRPr="6B19E8C7">
        <w:rPr>
          <w:b/>
          <w:bCs/>
          <w:u w:val="single"/>
        </w:rPr>
        <w:t>Site</w:t>
      </w:r>
      <w:r>
        <w:br/>
      </w:r>
      <w:hyperlink r:id="rId6" w:history="1">
        <w:r w:rsidR="002539CC">
          <w:rPr>
            <w:rStyle w:val="Hyperlink"/>
          </w:rPr>
          <w:t>https://www.ford.co.uk/</w:t>
        </w:r>
      </w:hyperlink>
    </w:p>
    <w:p w14:paraId="5DAB6C7B" w14:textId="77777777" w:rsidR="005F5FBA" w:rsidRDefault="005F5FBA">
      <w:pPr>
        <w:spacing w:line="276" w:lineRule="auto"/>
        <w:rPr>
          <w:rStyle w:val="InternetLink"/>
        </w:rPr>
      </w:pPr>
    </w:p>
    <w:p w14:paraId="20DAF563" w14:textId="35A781C2" w:rsidR="7E291EC2" w:rsidRDefault="7E291EC2" w:rsidP="7E291EC2">
      <w:pPr>
        <w:spacing w:line="276" w:lineRule="auto"/>
      </w:pPr>
      <w:r w:rsidRPr="7E291EC2">
        <w:rPr>
          <w:b/>
          <w:bCs/>
          <w:u w:val="single"/>
        </w:rPr>
        <w:t>Test location</w:t>
      </w:r>
      <w:r>
        <w:br/>
      </w:r>
      <w:hyperlink r:id="rId7" w:history="1">
        <w:r w:rsidR="002539CC" w:rsidRPr="00F45B9E">
          <w:rPr>
            <w:rStyle w:val="Hyperlink"/>
          </w:rPr>
          <w:t>https://www.ford.co.uk/cars/mustang-mach-e</w:t>
        </w:r>
      </w:hyperlink>
    </w:p>
    <w:p w14:paraId="60EC9321" w14:textId="77777777" w:rsidR="0048591D" w:rsidRDefault="0048591D">
      <w:pPr>
        <w:spacing w:line="276" w:lineRule="auto"/>
        <w:rPr>
          <w:b/>
          <w:bCs/>
          <w:u w:val="single"/>
        </w:rPr>
      </w:pPr>
      <w:r>
        <w:br/>
      </w:r>
      <w:r w:rsidRPr="0048591D">
        <w:rPr>
          <w:b/>
          <w:bCs/>
          <w:u w:val="single"/>
        </w:rPr>
        <w:t>Tags</w:t>
      </w:r>
    </w:p>
    <w:p w14:paraId="7F0DA9FA" w14:textId="435FA1C7" w:rsidR="002539CC" w:rsidRDefault="002539CC" w:rsidP="002539CC">
      <w:pPr>
        <w:spacing w:line="276" w:lineRule="auto"/>
      </w:pPr>
      <w:r>
        <w:t>C</w:t>
      </w:r>
      <w:r>
        <w:t xml:space="preserve">ONTROL - </w:t>
      </w:r>
      <w:r>
        <w:t>tt:nwp:opt-784:ab:vhp:bp-nomenclature:control</w:t>
      </w:r>
    </w:p>
    <w:p w14:paraId="43C78E7C" w14:textId="084E6AB0" w:rsidR="002B5C97" w:rsidRPr="0048591D" w:rsidRDefault="002539CC" w:rsidP="002539CC">
      <w:pPr>
        <w:spacing w:line="276" w:lineRule="auto"/>
      </w:pPr>
      <w:r>
        <w:t>C</w:t>
      </w:r>
      <w:r>
        <w:t xml:space="preserve">HALLENGER - </w:t>
      </w:r>
      <w:r>
        <w:t>tt:nwp:opt-784:ab:vhp:bp-nomenclature:challenger</w:t>
      </w:r>
      <w:r w:rsidR="0048591D" w:rsidRPr="0048591D">
        <w:rPr>
          <w:b/>
          <w:bCs/>
          <w:u w:val="single"/>
        </w:rPr>
        <w:br/>
      </w:r>
    </w:p>
    <w:p w14:paraId="227C7A14" w14:textId="79979F58" w:rsidR="005F5FBA" w:rsidRDefault="7E291EC2" w:rsidP="00533E3A">
      <w:pPr>
        <w:spacing w:after="240" w:line="276" w:lineRule="auto"/>
        <w:rPr>
          <w:b/>
          <w:bCs/>
          <w:u w:val="single"/>
        </w:rPr>
      </w:pPr>
      <w:r w:rsidRPr="7E291EC2">
        <w:rPr>
          <w:b/>
          <w:bCs/>
          <w:u w:val="single"/>
        </w:rPr>
        <w:t>Hypothesis</w:t>
      </w:r>
      <w:r w:rsidR="6B19E8C7">
        <w:br/>
      </w:r>
      <w:r w:rsidR="002539CC" w:rsidRPr="002539CC">
        <w:rPr>
          <w:rFonts w:ascii="Calibri" w:eastAsia="Calibri" w:hAnsi="Calibri" w:cs="Calibri"/>
        </w:rPr>
        <w:t xml:space="preserve">Pre-ordering a vehicle is a big commitment. Previous </w:t>
      </w:r>
      <w:proofErr w:type="spellStart"/>
      <w:r w:rsidR="002539CC" w:rsidRPr="002539CC">
        <w:rPr>
          <w:rFonts w:ascii="Calibri" w:eastAsia="Calibri" w:hAnsi="Calibri" w:cs="Calibri"/>
        </w:rPr>
        <w:t>personalisations</w:t>
      </w:r>
      <w:proofErr w:type="spellEnd"/>
      <w:r w:rsidR="002539CC" w:rsidRPr="002539CC">
        <w:rPr>
          <w:rFonts w:ascii="Calibri" w:eastAsia="Calibri" w:hAnsi="Calibri" w:cs="Calibri"/>
        </w:rPr>
        <w:t xml:space="preserve"> on TDR journey show that some audiences might be too new to be ready for purchase / TDR. For these users,  words like “Configure” might resonate better. Testing the impact of introducing the pre-order journey as “Pre-order now” vs “Configure now” will enable us to understand which of the two will increase BP-S but also BP-C.</w:t>
      </w:r>
    </w:p>
    <w:p w14:paraId="22CE899D" w14:textId="73383AE1" w:rsidR="007566DC" w:rsidRDefault="7E291EC2" w:rsidP="007566DC">
      <w:pPr>
        <w:tabs>
          <w:tab w:val="left" w:pos="0"/>
        </w:tabs>
        <w:spacing w:after="240" w:line="276" w:lineRule="auto"/>
        <w:rPr>
          <w:b/>
          <w:bCs/>
          <w:u w:val="single"/>
        </w:rPr>
      </w:pPr>
      <w:r w:rsidRPr="7E291EC2">
        <w:rPr>
          <w:b/>
          <w:bCs/>
          <w:u w:val="single"/>
        </w:rPr>
        <w:t>Test Description</w:t>
      </w:r>
      <w:r w:rsidR="000D2DD8">
        <w:br/>
      </w:r>
      <w:r w:rsidR="002539CC">
        <w:t>View the CHALLENGER LINK. In the top right next to “Keep Me Informed” button it should have a “Configure” button instead of a “Pre-Order” button. Next just below that is a video playing of the vehicle. In the bottom of the video in the centre there’s a section containing information and another button, a blue one. This should say “Configure Now” instead of “Pre-Order Now”.</w:t>
      </w:r>
      <w:r w:rsidR="002539CC">
        <w:br/>
        <w:t xml:space="preserve">This is the only </w:t>
      </w:r>
      <w:r w:rsidR="007566DC">
        <w:t>change;</w:t>
      </w:r>
      <w:r w:rsidR="002539CC">
        <w:t xml:space="preserve"> </w:t>
      </w:r>
      <w:bookmarkStart w:id="0" w:name="_GoBack"/>
      <w:bookmarkEnd w:id="0"/>
      <w:r w:rsidR="002539CC">
        <w:t>the links still go to the same place when clicked.</w:t>
      </w:r>
      <w:r w:rsidR="00F37CAD">
        <w:br/>
      </w:r>
      <w:r w:rsidR="002B5C97">
        <w:br/>
      </w:r>
      <w:r w:rsidRPr="7E291EC2">
        <w:rPr>
          <w:b/>
          <w:bCs/>
          <w:u w:val="single"/>
        </w:rPr>
        <w:t>Browser:</w:t>
      </w:r>
      <w:r>
        <w:t xml:space="preserve"> </w:t>
      </w:r>
      <w:r w:rsidR="002B5C97">
        <w:br/>
      </w:r>
      <w:r>
        <w:t>All</w:t>
      </w:r>
      <w:r w:rsidR="002B5C97">
        <w:br/>
      </w:r>
      <w:r w:rsidR="002B5C97">
        <w:br/>
      </w:r>
      <w:r w:rsidRPr="7E291EC2">
        <w:rPr>
          <w:b/>
          <w:bCs/>
          <w:u w:val="single"/>
        </w:rPr>
        <w:t>Device:</w:t>
      </w:r>
      <w:r>
        <w:t xml:space="preserve"> </w:t>
      </w:r>
      <w:r w:rsidR="002B5C97">
        <w:br/>
      </w:r>
      <w:r>
        <w:t>All</w:t>
      </w:r>
    </w:p>
    <w:p w14:paraId="6B822CD9" w14:textId="62616627" w:rsidR="005F5FBA" w:rsidRPr="000D2DD8" w:rsidRDefault="7E291EC2" w:rsidP="00F37CAD">
      <w:pPr>
        <w:tabs>
          <w:tab w:val="left" w:pos="0"/>
        </w:tabs>
        <w:spacing w:after="240" w:line="276" w:lineRule="auto"/>
        <w:rPr>
          <w:b/>
          <w:bCs/>
          <w:u w:val="single"/>
        </w:rPr>
      </w:pPr>
      <w:r w:rsidRPr="7E291EC2">
        <w:rPr>
          <w:b/>
          <w:bCs/>
          <w:u w:val="single"/>
        </w:rPr>
        <w:lastRenderedPageBreak/>
        <w:t>Audience rules:</w:t>
      </w:r>
      <w:r>
        <w:t xml:space="preserve"> </w:t>
      </w:r>
      <w:r w:rsidR="002B5C97">
        <w:br/>
      </w:r>
      <w:r w:rsidR="00533E3A" w:rsidRPr="00533E3A">
        <w:rPr>
          <w:rFonts w:ascii="Calibri" w:eastAsia="Calibri" w:hAnsi="Calibri" w:cs="Calibri"/>
        </w:rPr>
        <w:t>All traffic</w:t>
      </w:r>
    </w:p>
    <w:p w14:paraId="09DBEEBB" w14:textId="77777777" w:rsidR="005F5FBA" w:rsidRDefault="6B19E8C7">
      <w:pPr>
        <w:spacing w:line="276" w:lineRule="auto"/>
        <w:rPr>
          <w:b/>
          <w:bCs/>
          <w:color w:val="000000"/>
          <w:u w:val="single"/>
        </w:rPr>
      </w:pPr>
      <w:r w:rsidRPr="6B19E8C7">
        <w:rPr>
          <w:b/>
          <w:bCs/>
          <w:color w:val="000000" w:themeColor="text1"/>
          <w:u w:val="single"/>
        </w:rPr>
        <w:t>QA Links:</w:t>
      </w:r>
    </w:p>
    <w:p w14:paraId="243B3A41" w14:textId="4EDF28A9" w:rsidR="6B19E8C7" w:rsidRDefault="7E291EC2">
      <w:r w:rsidRPr="7E291EC2">
        <w:rPr>
          <w:b/>
          <w:bCs/>
        </w:rPr>
        <w:t>CONTROL:</w:t>
      </w:r>
    </w:p>
    <w:p w14:paraId="419A9746" w14:textId="2D65DC5C" w:rsidR="00AC2379" w:rsidRDefault="002539CC" w:rsidP="7E291EC2">
      <w:hyperlink r:id="rId8" w:history="1">
        <w:r w:rsidRPr="00F45B9E">
          <w:rPr>
            <w:rStyle w:val="Hyperlink"/>
          </w:rPr>
          <w:t>https://www.ford.co.uk/cars/mustang-mach-e?at_preview_token=WCblFMLXcf8hwdF4zlobJQ%3D%3D&amp;at_preview_index=1_1&amp;at_preview_listed_activities_only=true</w:t>
        </w:r>
      </w:hyperlink>
    </w:p>
    <w:p w14:paraId="7D946785" w14:textId="77777777" w:rsidR="002B5C97" w:rsidRDefault="002B5C97" w:rsidP="7E291EC2">
      <w:pPr>
        <w:rPr>
          <w:rFonts w:ascii="Calibri" w:eastAsia="Calibri" w:hAnsi="Calibri" w:cs="Calibri"/>
        </w:rPr>
      </w:pPr>
    </w:p>
    <w:p w14:paraId="2E902BC1" w14:textId="5693B09C" w:rsidR="6B19E8C7" w:rsidRDefault="00F37CAD">
      <w:r>
        <w:rPr>
          <w:b/>
          <w:bCs/>
        </w:rPr>
        <w:t>CHALLENGE</w:t>
      </w:r>
      <w:r w:rsidR="00AC2379">
        <w:rPr>
          <w:b/>
          <w:bCs/>
        </w:rPr>
        <w:t>R</w:t>
      </w:r>
      <w:r w:rsidR="7E291EC2" w:rsidRPr="7E291EC2">
        <w:rPr>
          <w:b/>
          <w:bCs/>
        </w:rPr>
        <w:t>:</w:t>
      </w:r>
    </w:p>
    <w:p w14:paraId="1655A1A2" w14:textId="41F349E0" w:rsidR="00F37CAD" w:rsidRDefault="002539CC" w:rsidP="00F37CAD">
      <w:hyperlink r:id="rId9" w:history="1">
        <w:r w:rsidRPr="00F45B9E">
          <w:rPr>
            <w:rStyle w:val="Hyperlink"/>
          </w:rPr>
          <w:t>https://www.ford.co.uk/cars/mustang-mach-e?at_preview_token=WCblFMLXcf8hwdF4zlobJQ%3D%3D&amp;at_preview_index=1_2&amp;at_preview_listed_activities_only=true</w:t>
        </w:r>
      </w:hyperlink>
    </w:p>
    <w:p w14:paraId="00481AE1" w14:textId="372409DB" w:rsidR="00F37CAD" w:rsidRDefault="00F37CAD" w:rsidP="7E291EC2"/>
    <w:p w14:paraId="7550FA8D" w14:textId="77777777" w:rsidR="002B5C97" w:rsidRDefault="002B5C97" w:rsidP="7E291EC2">
      <w:pPr>
        <w:rPr>
          <w:rFonts w:ascii="Calibri" w:eastAsia="Calibri" w:hAnsi="Calibri" w:cs="Calibri"/>
        </w:rPr>
      </w:pPr>
    </w:p>
    <w:p w14:paraId="2B57A6D9" w14:textId="2F106DA9" w:rsidR="6B19E8C7" w:rsidRDefault="6B19E8C7" w:rsidP="6B19E8C7">
      <w:pPr>
        <w:pStyle w:val="BodyText"/>
        <w:rPr>
          <w:rStyle w:val="InternetLink"/>
        </w:rPr>
      </w:pPr>
    </w:p>
    <w:p w14:paraId="0D0B940D" w14:textId="77777777" w:rsidR="005F5FBA" w:rsidRDefault="005F5FBA">
      <w:pPr>
        <w:pStyle w:val="BodyText"/>
        <w:rPr>
          <w:rStyle w:val="InternetLink"/>
        </w:rPr>
      </w:pPr>
    </w:p>
    <w:p w14:paraId="0E27B00A" w14:textId="77777777" w:rsidR="005F5FBA" w:rsidRDefault="005F5FBA">
      <w:pPr>
        <w:pStyle w:val="BodyText"/>
        <w:rPr>
          <w:rStyle w:val="InternetLink"/>
        </w:rPr>
      </w:pPr>
    </w:p>
    <w:p w14:paraId="60061E4C" w14:textId="77777777" w:rsidR="005F5FBA" w:rsidRDefault="005F5FBA">
      <w:pPr>
        <w:spacing w:line="276" w:lineRule="auto"/>
      </w:pPr>
    </w:p>
    <w:p w14:paraId="44EAFD9C" w14:textId="77777777" w:rsidR="005F5FBA" w:rsidRDefault="005F5FBA">
      <w:pPr>
        <w:spacing w:line="276" w:lineRule="auto"/>
      </w:pPr>
    </w:p>
    <w:sectPr w:rsidR="005F5FBA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26B2E"/>
    <w:multiLevelType w:val="multilevel"/>
    <w:tmpl w:val="01FC688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44AD5E12"/>
    <w:multiLevelType w:val="multilevel"/>
    <w:tmpl w:val="3BD0F3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EA42653"/>
    <w:multiLevelType w:val="hybridMultilevel"/>
    <w:tmpl w:val="D108A1D2"/>
    <w:lvl w:ilvl="0" w:tplc="8222C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289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F684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A5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ADC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CC2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A21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45C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346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46C8E"/>
    <w:multiLevelType w:val="multilevel"/>
    <w:tmpl w:val="8680534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55C23FE"/>
    <w:rsid w:val="000D2DD8"/>
    <w:rsid w:val="002539CC"/>
    <w:rsid w:val="002B5C97"/>
    <w:rsid w:val="0048591D"/>
    <w:rsid w:val="00502BA9"/>
    <w:rsid w:val="00533E3A"/>
    <w:rsid w:val="005F5FBA"/>
    <w:rsid w:val="007566DC"/>
    <w:rsid w:val="00AC2379"/>
    <w:rsid w:val="00BB55EC"/>
    <w:rsid w:val="00F37CAD"/>
    <w:rsid w:val="355C23FE"/>
    <w:rsid w:val="6B19E8C7"/>
    <w:rsid w:val="7E29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4C2B"/>
  <w15:docId w15:val="{59140C92-76F2-40E8-8E79-2C4BE06A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756CC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806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849B0"/>
    <w:rPr>
      <w:color w:val="954F72" w:themeColor="followedHyperlink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u w:val="single"/>
    </w:rPr>
  </w:style>
  <w:style w:type="character" w:customStyle="1" w:styleId="ListLabel2">
    <w:name w:val="ListLabel 2"/>
    <w:qFormat/>
  </w:style>
  <w:style w:type="character" w:customStyle="1" w:styleId="ListLabel3">
    <w:name w:val="ListLabel 3"/>
    <w:qFormat/>
    <w:rPr>
      <w:u w:val="single"/>
    </w:rPr>
  </w:style>
  <w:style w:type="character" w:customStyle="1" w:styleId="ListLabel4">
    <w:name w:val="ListLabel 4"/>
    <w:qFormat/>
  </w:style>
  <w:style w:type="character" w:customStyle="1" w:styleId="ListLabel5">
    <w:name w:val="ListLabel 5"/>
    <w:qFormat/>
    <w:rPr>
      <w:u w:val="single"/>
    </w:rPr>
  </w:style>
  <w:style w:type="character" w:customStyle="1" w:styleId="ListLabel6">
    <w:name w:val="ListLabel 6"/>
    <w:qFormat/>
  </w:style>
  <w:style w:type="character" w:customStyle="1" w:styleId="ListLabel7">
    <w:name w:val="ListLabel 7"/>
    <w:qFormat/>
    <w:rPr>
      <w:u w:val="single"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u w:val="single"/>
    </w:rPr>
  </w:style>
  <w:style w:type="character" w:customStyle="1" w:styleId="ListLabel11">
    <w:name w:val="ListLabel 11"/>
    <w:qFormat/>
  </w:style>
  <w:style w:type="character" w:customStyle="1" w:styleId="ListLabel12">
    <w:name w:val="ListLabel 12"/>
    <w:qFormat/>
    <w:rPr>
      <w:b/>
      <w:color w:val="000000"/>
      <w:u w:val="none"/>
    </w:rPr>
  </w:style>
  <w:style w:type="character" w:customStyle="1" w:styleId="ListLabel13">
    <w:name w:val="ListLabel 13"/>
    <w:qFormat/>
    <w:rPr>
      <w:u w:val="single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b/>
    </w:rPr>
  </w:style>
  <w:style w:type="character" w:customStyle="1" w:styleId="ListLabel16">
    <w:name w:val="ListLabel 16"/>
    <w:qFormat/>
    <w:rPr>
      <w:u w:val="single"/>
    </w:rPr>
  </w:style>
  <w:style w:type="character" w:customStyle="1" w:styleId="ListLabel17">
    <w:name w:val="ListLabel 17"/>
    <w:qFormat/>
    <w:rPr>
      <w:b/>
      <w:color w:val="000000"/>
      <w:u w:val="none"/>
    </w:rPr>
  </w:style>
  <w:style w:type="character" w:customStyle="1" w:styleId="ListLabel18">
    <w:name w:val="ListLabel 18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9">
    <w:name w:val="ListLabel 19"/>
    <w:qFormat/>
  </w:style>
  <w:style w:type="character" w:customStyle="1" w:styleId="ListLabel20">
    <w:name w:val="ListLabel 20"/>
    <w:qFormat/>
  </w:style>
  <w:style w:type="character" w:customStyle="1" w:styleId="ListLabel21">
    <w:name w:val="ListLabel 21"/>
    <w:qFormat/>
  </w:style>
  <w:style w:type="character" w:customStyle="1" w:styleId="ListLabel22">
    <w:name w:val="ListLabel 22"/>
    <w:qFormat/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756CC"/>
    <w:pPr>
      <w:ind w:left="720"/>
    </w:pPr>
    <w:rPr>
      <w:rFonts w:ascii="Calibri" w:hAnsi="Calibri" w:cs="Calibri"/>
      <w:lang w:eastAsia="en-ZA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d.co.uk/cars/mustang-mach-e?at_preview_token=WCblFMLXcf8hwdF4zlobJQ%3D%3D&amp;at_preview_index=1_1&amp;at_preview_listed_activities_only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ord.co.uk/cars/mustang-mach-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rd.co.uk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ira.uhub.biz/browse/GTBEMEAOPT-78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ord.co.uk/cars/mustang-mach-e?at_preview_token=WCblFMLXcf8hwdF4zlobJQ%3D%3D&amp;at_preview_index=1_2&amp;at_preview_listed_activities_only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Friedman, Janine</dc:creator>
  <dc:description/>
  <cp:lastModifiedBy>Mark Ferreira</cp:lastModifiedBy>
  <cp:revision>8</cp:revision>
  <dcterms:created xsi:type="dcterms:W3CDTF">2020-01-20T12:50:00Z</dcterms:created>
  <dcterms:modified xsi:type="dcterms:W3CDTF">2020-02-24T07:56:00Z</dcterms:modified>
  <dc:language>en-ZA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