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20.26] OT-914 | XT | UK | NPP | Kuga NPP to KMI Popin – 01 July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Kuga Nameplate Page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If we proactively prompt a customer to sign up for more news we are likely to increase the leads captured and add more value to the visits to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Mouse over Vehicles in and select the New Kuga. Once on the landing page, wait about 7 seconds after which a popup will appear.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popup has one button, that deep links into a keep me informed page. See below screenshots.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Desktop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55054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Mobile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3238500" cy="56864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Keep Me Informed: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https://www.ford.co.uk?at_preview_token=24FxLbEmlumwoX8DuDCm5A&amp;at_preview_index=1_1&amp;at_preview_listed_activities_only=true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yperlink" Target="https://www.ford.co.uk?at_preview_token=24FxLbEmlumwoX8DuDCm5A&amp;at_preview_index=1_1&amp;at_preview_listed_activities_only=tru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914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6t7zbvvcv4nwRXMOHvRGzasMUQ==">AMUW2mXnUP02eEPCbnI8as/ZgVAwn2eqefiuFjTHh7tv0tJzVCAu8YkbG6XCpWbeux7D4GNunVGJgZW/AJnYZMceONujumSGNdRL2we9vxmbTRDoYJ+XtD0CvLwrP1j0ysKV7kK0KcR5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