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pStyle w:val="Heading2"/>
      </w:pPr>
      <w:bookmarkStart w:id="20" w:name="choice-attribute-table"/>
      <w:r>
        <w:t xml:space="preserve">Choice Attribute Table</w:t>
      </w:r>
      <w:bookmarkEnd w:id="20"/>
    </w:p>
    <w:p>
      <w:pPr>
        <w:pStyle w:val="SourceCode"/>
      </w:pP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Ryan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Choice Experiment</w:t>
      </w:r>
      <w:r>
        <w:rPr>
          <w:rStyle w:val="CharTok"/>
        </w:rPr>
        <w:t xml:space="preserve">\\</w:t>
      </w:r>
      <w:r>
        <w:rPr>
          <w:rStyle w:val="StringTok"/>
        </w:rPr>
        <w:t xml:space="preserve">choices.csv"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KeywordTok"/>
        </w:rPr>
        <w:t xml:space="preserve">flextable</w:t>
      </w:r>
      <w:r>
        <w:rPr>
          <w:rStyle w:val="NormalTok"/>
        </w:rPr>
        <w:t xml:space="preserve">(dat)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left align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"Rail Trail"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 footer if you want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add_footer_row(values = "* p &lt; 0.05. ** p &lt; 0.01. *** p &lt; 0.001.", 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               colwidths = 4) %&gt;%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theme_booktabs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default theme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bg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"#F7F7F7"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add_header_row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"Rail Trail"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"Teton Trail"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colwidths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align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line_spacing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Rail Trail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30"/>
        <w:gridCol w:w="1817"/>
        <w:gridCol w:w="1830"/>
        <w:gridCol w:w="1817"/>
      </w:tblGrid>
      <w:tr>
        <w:trPr>
          <w:cantSplit/>
          <w:trHeight w:val="566" w:hRule="auto"/>
          <w:tblHeader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Rail Trail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Teton Trail</w:t>
            </w:r>
          </w:p>
        </w:tc>
      </w:tr>
      <w:tr>
        <w:trPr>
          <w:cantSplit/>
          <w:trHeight w:val="56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Attributes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Levels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Attributes.1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Levels.1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Length (miles)</w:t>
            </w:r>
          </w:p>
        </w:tc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0.36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Length (miles)</w:t>
            </w:r>
          </w:p>
        </w:tc>
        <w:tc>
          <w:tcPr>
            <w:tcBorders/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0.49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0.89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1.68</w:t>
            </w:r>
          </w:p>
        </w:tc>
      </w:tr>
      <w:tr>
        <w:trPr>
          <w:cantSplit/>
          <w:trHeight w:val="576" w:hRule="auto"/>
        </w:trPr>
        <w:tc>
          <w:tcPr>
            <w:tcBorders>
              <w:bottom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1.06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3.09</w:t>
            </w:r>
          </w:p>
        </w:tc>
      </w:tr>
      <w:tr>
        <w:trPr>
          <w:cantSplit/>
          <w:trHeight w:val="634" w:hRule="auto"/>
        </w:trPr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Cost ($)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Cost ($)</w:t>
            </w:r>
          </w:p>
        </w:tc>
        <w:tc>
          <w:tcPr>
            <w:tcBorders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26</w:t>
            </w:r>
          </w:p>
        </w:tc>
      </w:tr>
      <w:tr>
        <w:trPr>
          <w:cantSplit/>
          <w:trHeight w:val="576" w:hRule="auto"/>
        </w:trPr>
        <w:tc>
          <w:tcPr>
            <w:tcBorders/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48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91</w:t>
            </w:r>
          </w:p>
        </w:tc>
      </w:tr>
      <w:tr>
        <w:trPr>
          <w:cantSplit/>
          <w:trHeight w:val="576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57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167</w:t>
            </w:r>
          </w:p>
        </w:tc>
      </w:tr>
      <w:tr>
        <w:trPr>
          <w:cantSplit/>
          <w:trHeight w:val="581" w:hRule="auto"/>
        </w:trPr>
        <w:tc>
          <w:tcPr>
            <w:tcBorders>
              <w:top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Surface</w:t>
            </w:r>
          </w:p>
        </w:tc>
        <w:tc>
          <w:tcPr>
            <w:tcBorders>
              <w:top w:val="single" w:sz="8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Dirt</w:t>
            </w:r>
          </w:p>
        </w:tc>
        <w:tc>
          <w:tcPr>
            <w:tcBorders>
              <w:top w:val="single" w:sz="8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Surface</w:t>
            </w:r>
          </w:p>
        </w:tc>
        <w:tc>
          <w:tcPr>
            <w:tcBorders>
              <w:top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Dirt</w:t>
            </w:r>
          </w:p>
        </w:tc>
      </w:tr>
      <w:tr>
        <w:trPr>
          <w:cantSplit/>
          <w:trHeight w:val="58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Crushed Stone</w:t>
            </w:r>
          </w:p>
        </w:tc>
        <w:tc>
          <w:tcPr>
            <w:tcBorders>
              <w:lef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Crushed Stone</w:t>
            </w:r>
          </w:p>
        </w:tc>
      </w:tr>
      <w:tr>
        <w:trPr>
          <w:cantSplit/>
          <w:trHeight w:val="629" w:hRule="auto"/>
        </w:trPr>
        <w:tc>
          <w:tcPr>
            <w:tcBorders>
              <w:bottom w:val="single" w:sz="16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righ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Asphalt</w:t>
            </w:r>
          </w:p>
        </w:tc>
        <w:tc>
          <w:tcPr>
            <w:tcBorders>
              <w:bottom w:val="single" w:sz="16" w:space="0" w:color="666666"/>
              <w:left w:val="single" w:sz="8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7F7F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Asphalt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/>
  <cp:keywords/>
  <dcterms:created xsi:type="dcterms:W3CDTF">2021-02-05T22:47:52Z</dcterms:created>
  <dcterms:modified xsi:type="dcterms:W3CDTF">2021-02-05T22:47:52Z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