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4A27" w14:textId="7F9D0FDB" w:rsidR="004E1724" w:rsidRDefault="00D7196F">
      <w:r>
        <w:t>Ryan Godburn</w:t>
      </w:r>
    </w:p>
    <w:p w14:paraId="1BE02521" w14:textId="51F3BE80" w:rsidR="00D7196F" w:rsidRDefault="00D7196F">
      <w:r>
        <w:t>2/28/2025</w:t>
      </w:r>
    </w:p>
    <w:p w14:paraId="43C6DA76" w14:textId="4A076E3A" w:rsidR="00D7196F" w:rsidRDefault="00D7196F">
      <w:r w:rsidRPr="00D7196F">
        <w:t>Evaluating Sources</w:t>
      </w:r>
    </w:p>
    <w:p w14:paraId="522880B6" w14:textId="77777777" w:rsidR="00D7196F" w:rsidRDefault="00D7196F"/>
    <w:p w14:paraId="67ADEF2C" w14:textId="7653C0D4" w:rsidR="00D7196F" w:rsidRDefault="00D7196F" w:rsidP="00D7196F">
      <w:r>
        <w:t>1</w:t>
      </w:r>
    </w:p>
    <w:p w14:paraId="1C356C5B" w14:textId="4218B0F6" w:rsidR="00D7196F" w:rsidRDefault="00D7196F" w:rsidP="00D7196F">
      <w:pPr>
        <w:ind w:firstLine="720"/>
      </w:pPr>
      <w:r>
        <w:t>The purpose of this study is to evaluate the effectiveness of Large Language Models (LLMs) in creating high-fidelity shell honeypots that can emulate Linux server environments by comparing the performance and capabilities of different LLM models including GPT-4, Claude-3</w:t>
      </w:r>
      <w:r>
        <w:t>-Sonnet</w:t>
      </w:r>
      <w:r>
        <w:t>, Deepseek</w:t>
      </w:r>
      <w:r>
        <w:t xml:space="preserve"> R1</w:t>
      </w:r>
      <w:r>
        <w:t>, Gemini</w:t>
      </w:r>
      <w:r>
        <w:t xml:space="preserve"> Flash 2.0</w:t>
      </w:r>
      <w:r>
        <w:t>, and Llama-</w:t>
      </w:r>
      <w:r>
        <w:t>3.</w:t>
      </w:r>
    </w:p>
    <w:p w14:paraId="4A3F0958" w14:textId="6F5645AA" w:rsidR="00D7196F" w:rsidRDefault="00D7196F" w:rsidP="00D7196F">
      <w:r>
        <w:t>2</w:t>
      </w:r>
    </w:p>
    <w:p w14:paraId="42A9C9BE" w14:textId="5A5D5D2C" w:rsidR="00D7196F" w:rsidRDefault="00D7196F" w:rsidP="00D7196F">
      <w:r>
        <w:t xml:space="preserve">[1] </w:t>
      </w:r>
      <w:r w:rsidRPr="00D7196F">
        <w:t>C. Guan, G. Cao, and S. Zhu, "HoneyLLM: Enabling Shell Honeypots with Large Language Models," IEEE Symp. on Security and Privacy, pp. 1-9, 2024.</w:t>
      </w:r>
    </w:p>
    <w:p w14:paraId="18610923" w14:textId="5DA833D1" w:rsidR="00D7196F" w:rsidRDefault="00D7196F" w:rsidP="00D7196F">
      <w:r>
        <w:t>3</w:t>
      </w:r>
    </w:p>
    <w:p w14:paraId="2FFF96B4" w14:textId="2A32D287" w:rsidR="00D7196F" w:rsidRDefault="00D7196F" w:rsidP="00D7196F">
      <w:r>
        <w:t>I found this source through Google Scholar using the following key search terms:</w:t>
      </w:r>
    </w:p>
    <w:p w14:paraId="7B454E9B" w14:textId="77777777" w:rsidR="00D7196F" w:rsidRDefault="00D7196F" w:rsidP="00D7196F">
      <w:r>
        <w:t>"Large Language Models" AND "honeypot"</w:t>
      </w:r>
    </w:p>
    <w:p w14:paraId="2CE57AA2" w14:textId="77777777" w:rsidR="00D7196F" w:rsidRDefault="00D7196F" w:rsidP="00D7196F">
      <w:r>
        <w:t>"LLM" AND "shell emulation"</w:t>
      </w:r>
    </w:p>
    <w:p w14:paraId="4FD57244" w14:textId="7A9E6919" w:rsidR="00D7196F" w:rsidRDefault="00D7196F" w:rsidP="00D7196F">
      <w:r>
        <w:t>"GPT" AND "security" AND "honeypot"</w:t>
      </w:r>
    </w:p>
    <w:p w14:paraId="32A066D8" w14:textId="4E964CE7" w:rsidR="00D7196F" w:rsidRDefault="00D7196F" w:rsidP="00D7196F">
      <w:r>
        <w:t>4</w:t>
      </w:r>
    </w:p>
    <w:p w14:paraId="63DF7A47" w14:textId="52E56CF5" w:rsidR="00D7196F" w:rsidRDefault="00D7196F" w:rsidP="003526C0">
      <w:pPr>
        <w:ind w:firstLine="720"/>
      </w:pPr>
      <w:r>
        <w:t>This is a design-based research paper that develops a</w:t>
      </w:r>
      <w:r>
        <w:t xml:space="preserve">n </w:t>
      </w:r>
      <w:r>
        <w:t>approach called HoneyLLM for creating shell honeypots using LLMs. The paper presents both the system design and experimental evaluation.</w:t>
      </w:r>
    </w:p>
    <w:p w14:paraId="2731B438" w14:textId="587769F5" w:rsidR="00D7196F" w:rsidRDefault="00D7196F" w:rsidP="00D7196F">
      <w:r>
        <w:t>5a</w:t>
      </w:r>
    </w:p>
    <w:p w14:paraId="4FDD0E39" w14:textId="0C58FECD" w:rsidR="00D7196F" w:rsidRDefault="003526C0" w:rsidP="003526C0">
      <w:pPr>
        <w:ind w:firstLine="720"/>
      </w:pPr>
      <w:r w:rsidRPr="003526C0">
        <w:t xml:space="preserve">The article is current, published in Spring 2024, evaluating </w:t>
      </w:r>
      <w:r>
        <w:t>the latest at the time</w:t>
      </w:r>
      <w:r w:rsidRPr="003526C0">
        <w:t xml:space="preserve"> LLM models including GPT-4</w:t>
      </w:r>
      <w:r>
        <w:t xml:space="preserve"> Optimal Version</w:t>
      </w:r>
      <w:r w:rsidRPr="003526C0">
        <w:t>, Claude-3</w:t>
      </w:r>
      <w:r>
        <w:t>-Opus</w:t>
      </w:r>
      <w:r w:rsidRPr="003526C0">
        <w:t>, and Llama-2, while referencing recent developments in prompt engineering techniques from 2022-2024</w:t>
      </w:r>
      <w:r>
        <w:t>. However, due the rapid development in this area, the models analyzed are not the most current looking at them now in 2025.</w:t>
      </w:r>
    </w:p>
    <w:p w14:paraId="6440D70F" w14:textId="77777777" w:rsidR="003526C0" w:rsidRDefault="003526C0" w:rsidP="00D7196F"/>
    <w:p w14:paraId="2EAE0CDF" w14:textId="77777777" w:rsidR="003526C0" w:rsidRDefault="003526C0" w:rsidP="00D7196F"/>
    <w:p w14:paraId="788E1F90" w14:textId="268746A6" w:rsidR="00D7196F" w:rsidRDefault="00D7196F" w:rsidP="00D7196F">
      <w:r>
        <w:lastRenderedPageBreak/>
        <w:t>5b</w:t>
      </w:r>
    </w:p>
    <w:p w14:paraId="68CF0B87" w14:textId="00E6E7CD" w:rsidR="00D7196F" w:rsidRDefault="00D0112D" w:rsidP="00D7196F">
      <w:r>
        <w:tab/>
      </w:r>
      <w:r w:rsidRPr="00D0112D">
        <w:t>The source is relevant to my research needs as it specifically addresses using LLMs for shell honeypot implementation, providing detailed analysis of different LLM models' capabilities in shell emulation and presenting solutions to challenges like maintaining consistency across attack sessions, which aligns perfectly with my research objectives</w:t>
      </w:r>
      <w:r>
        <w:t xml:space="preserve"> for newer models and other ones not used in this paper</w:t>
      </w:r>
      <w:r w:rsidRPr="00D0112D">
        <w:t>.</w:t>
      </w:r>
    </w:p>
    <w:p w14:paraId="3CCAB4E4" w14:textId="22F84424" w:rsidR="00D7196F" w:rsidRDefault="00D7196F" w:rsidP="00D7196F">
      <w:r>
        <w:t>5c</w:t>
      </w:r>
    </w:p>
    <w:p w14:paraId="1EBECEB9" w14:textId="3447A984" w:rsidR="00D7196F" w:rsidRDefault="00D0112D" w:rsidP="00D0112D">
      <w:pPr>
        <w:ind w:firstLine="720"/>
      </w:pPr>
      <w:r w:rsidRPr="00D0112D">
        <w:t>The paper demonstrates authority through its publication in the IEEE Symposium on Security and Privacy, authorship from Penn State University's Department of Computer Science and Engineering, partial sponsorship by the Army Research Laboratory, and references to related work in both honeypot and LLM domains.</w:t>
      </w:r>
    </w:p>
    <w:p w14:paraId="2CA186CD" w14:textId="32317E96" w:rsidR="00D7196F" w:rsidRDefault="00D7196F" w:rsidP="00D7196F">
      <w:r>
        <w:t>5d</w:t>
      </w:r>
    </w:p>
    <w:p w14:paraId="28C21224" w14:textId="64A69E5B" w:rsidR="00D7196F" w:rsidRDefault="00D0112D" w:rsidP="00D7196F">
      <w:r>
        <w:tab/>
      </w:r>
      <w:r w:rsidRPr="00D0112D">
        <w:t>The research demonstrates accuracy through its experimental methodology combining both offline evaluations and online deployment, clear presentation of limitations and potential issues, detailed technical analysis supported by data, and transparent discussion of evaluation metrics and results.</w:t>
      </w:r>
    </w:p>
    <w:p w14:paraId="595E8BAF" w14:textId="72A7366B" w:rsidR="00D7196F" w:rsidRDefault="00D7196F" w:rsidP="00D7196F">
      <w:r>
        <w:t>5e</w:t>
      </w:r>
    </w:p>
    <w:p w14:paraId="0378B3EA" w14:textId="59A85551" w:rsidR="00D7196F" w:rsidRDefault="00D0112D" w:rsidP="00D0112D">
      <w:pPr>
        <w:ind w:firstLine="720"/>
      </w:pPr>
      <w:r w:rsidRPr="00D0112D">
        <w:t>The paper's purpose is to investigate LLM feasibility for shell honeypots, with specific aims to evaluate different commercial LLMs, develop prompt engineering techniques, create a</w:t>
      </w:r>
      <w:r>
        <w:t xml:space="preserve"> </w:t>
      </w:r>
      <w:r w:rsidRPr="00D0112D">
        <w:t>hybrid architecture</w:t>
      </w:r>
      <w:r>
        <w:t xml:space="preserve"> for it to operate in</w:t>
      </w:r>
      <w:r w:rsidRPr="00D0112D">
        <w:t>, and provide evidence through experimentation.</w:t>
      </w:r>
    </w:p>
    <w:p w14:paraId="0CBD27AF" w14:textId="75EF2010" w:rsidR="00D7196F" w:rsidRDefault="00D7196F" w:rsidP="00D7196F">
      <w:r>
        <w:t>6</w:t>
      </w:r>
    </w:p>
    <w:p w14:paraId="5D01B257" w14:textId="6FED1943" w:rsidR="00D7196F" w:rsidRDefault="003526C0" w:rsidP="003526C0">
      <w:pPr>
        <w:ind w:firstLine="720"/>
      </w:pPr>
      <w:r w:rsidRPr="003526C0">
        <w:t xml:space="preserve">I would definitely use this source in my thesis proposal because it directly addresses my research topic, provides comprehensive technical details about LLM-based honeypot implementation, includes both theoretical framework and practical evaluation, identifies key challenges and potential solutions, and offers clear directions for future research that will help guide my own investigation into comparing </w:t>
      </w:r>
      <w:r>
        <w:t>more modern and other different</w:t>
      </w:r>
      <w:r w:rsidRPr="003526C0">
        <w:t xml:space="preserve"> LLM models for honeypot applications.</w:t>
      </w:r>
    </w:p>
    <w:sectPr w:rsidR="00D71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96F"/>
    <w:rsid w:val="002A72AF"/>
    <w:rsid w:val="003526C0"/>
    <w:rsid w:val="004E1724"/>
    <w:rsid w:val="006B2690"/>
    <w:rsid w:val="00D0112D"/>
    <w:rsid w:val="00D71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BF22F"/>
  <w15:chartTrackingRefBased/>
  <w15:docId w15:val="{5EB25FB1-A55F-4C8D-AA8A-625DD60A4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96F"/>
    <w:rPr>
      <w:rFonts w:eastAsiaTheme="majorEastAsia" w:cstheme="majorBidi"/>
      <w:color w:val="272727" w:themeColor="text1" w:themeTint="D8"/>
    </w:rPr>
  </w:style>
  <w:style w:type="paragraph" w:styleId="Title">
    <w:name w:val="Title"/>
    <w:basedOn w:val="Normal"/>
    <w:next w:val="Normal"/>
    <w:link w:val="TitleChar"/>
    <w:uiPriority w:val="10"/>
    <w:qFormat/>
    <w:rsid w:val="00D71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96F"/>
    <w:pPr>
      <w:spacing w:before="160"/>
      <w:jc w:val="center"/>
    </w:pPr>
    <w:rPr>
      <w:i/>
      <w:iCs/>
      <w:color w:val="404040" w:themeColor="text1" w:themeTint="BF"/>
    </w:rPr>
  </w:style>
  <w:style w:type="character" w:customStyle="1" w:styleId="QuoteChar">
    <w:name w:val="Quote Char"/>
    <w:basedOn w:val="DefaultParagraphFont"/>
    <w:link w:val="Quote"/>
    <w:uiPriority w:val="29"/>
    <w:rsid w:val="00D7196F"/>
    <w:rPr>
      <w:i/>
      <w:iCs/>
      <w:color w:val="404040" w:themeColor="text1" w:themeTint="BF"/>
    </w:rPr>
  </w:style>
  <w:style w:type="paragraph" w:styleId="ListParagraph">
    <w:name w:val="List Paragraph"/>
    <w:basedOn w:val="Normal"/>
    <w:uiPriority w:val="34"/>
    <w:qFormat/>
    <w:rsid w:val="00D7196F"/>
    <w:pPr>
      <w:ind w:left="720"/>
      <w:contextualSpacing/>
    </w:pPr>
  </w:style>
  <w:style w:type="character" w:styleId="IntenseEmphasis">
    <w:name w:val="Intense Emphasis"/>
    <w:basedOn w:val="DefaultParagraphFont"/>
    <w:uiPriority w:val="21"/>
    <w:qFormat/>
    <w:rsid w:val="00D7196F"/>
    <w:rPr>
      <w:i/>
      <w:iCs/>
      <w:color w:val="0F4761" w:themeColor="accent1" w:themeShade="BF"/>
    </w:rPr>
  </w:style>
  <w:style w:type="paragraph" w:styleId="IntenseQuote">
    <w:name w:val="Intense Quote"/>
    <w:basedOn w:val="Normal"/>
    <w:next w:val="Normal"/>
    <w:link w:val="IntenseQuoteChar"/>
    <w:uiPriority w:val="30"/>
    <w:qFormat/>
    <w:rsid w:val="00D71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96F"/>
    <w:rPr>
      <w:i/>
      <w:iCs/>
      <w:color w:val="0F4761" w:themeColor="accent1" w:themeShade="BF"/>
    </w:rPr>
  </w:style>
  <w:style w:type="character" w:styleId="IntenseReference">
    <w:name w:val="Intense Reference"/>
    <w:basedOn w:val="DefaultParagraphFont"/>
    <w:uiPriority w:val="32"/>
    <w:qFormat/>
    <w:rsid w:val="00D719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Godburn</dc:creator>
  <cp:keywords/>
  <dc:description/>
  <cp:lastModifiedBy>Ryan Godburn</cp:lastModifiedBy>
  <cp:revision>1</cp:revision>
  <dcterms:created xsi:type="dcterms:W3CDTF">2025-02-24T00:00:00Z</dcterms:created>
  <dcterms:modified xsi:type="dcterms:W3CDTF">2025-02-24T00:24:00Z</dcterms:modified>
</cp:coreProperties>
</file>