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B9E8" w14:textId="77777777" w:rsidR="00B4422F" w:rsidRPr="00B4422F" w:rsidRDefault="00B4422F" w:rsidP="00B4422F">
      <w:pPr>
        <w:rPr>
          <w:b/>
          <w:bCs/>
        </w:rPr>
      </w:pPr>
      <w:r w:rsidRPr="00B4422F">
        <w:rPr>
          <w:b/>
          <w:bCs/>
        </w:rPr>
        <w:t>Thesis Statement</w:t>
      </w:r>
    </w:p>
    <w:p w14:paraId="0420DF0A" w14:textId="77777777" w:rsidR="00B4422F" w:rsidRPr="00B4422F" w:rsidRDefault="00B4422F" w:rsidP="00B4422F">
      <w:r w:rsidRPr="00B4422F">
        <w:t>This research will investigate the application of Large Language Models (LLMs) in developing realistic shell honeypots that simulate Linux environments for cybersecurity defense. The study will evaluate how effectively various LLMs can generate authentic command-line interfaces, respond appropriately to attack scenarios, and maintain convincing system behaviors to engage potential attackers. Through comparative analysis of leading LLM implementations, this research will determine their capabilities in creating honeypots that balance authenticity with practical resource requirements.</w:t>
      </w:r>
    </w:p>
    <w:p w14:paraId="1A2361BE" w14:textId="77777777" w:rsidR="00E00585" w:rsidRDefault="00E00585" w:rsidP="00B4422F">
      <w:pPr>
        <w:rPr>
          <w:b/>
          <w:bCs/>
        </w:rPr>
      </w:pPr>
    </w:p>
    <w:p w14:paraId="7C19295E" w14:textId="7BD0F3BC" w:rsidR="00B4422F" w:rsidRPr="00B4422F" w:rsidRDefault="00B4422F" w:rsidP="00B4422F">
      <w:pPr>
        <w:rPr>
          <w:b/>
          <w:bCs/>
        </w:rPr>
      </w:pPr>
      <w:r w:rsidRPr="00B4422F">
        <w:rPr>
          <w:b/>
          <w:bCs/>
        </w:rPr>
        <w:t>Literature Review Outline</w:t>
      </w:r>
    </w:p>
    <w:p w14:paraId="6C54F7D4" w14:textId="77777777" w:rsidR="00B4422F" w:rsidRPr="00B4422F" w:rsidRDefault="00B4422F" w:rsidP="00B4422F">
      <w:pPr>
        <w:rPr>
          <w:b/>
          <w:bCs/>
        </w:rPr>
      </w:pPr>
      <w:r w:rsidRPr="00B4422F">
        <w:rPr>
          <w:b/>
          <w:bCs/>
        </w:rPr>
        <w:t>Introduction</w:t>
      </w:r>
    </w:p>
    <w:p w14:paraId="12B46373" w14:textId="20A069C3" w:rsidR="00B4422F" w:rsidRPr="00B4422F" w:rsidRDefault="00B4422F" w:rsidP="00B4422F">
      <w:pPr>
        <w:pStyle w:val="ListParagraph"/>
        <w:numPr>
          <w:ilvl w:val="0"/>
          <w:numId w:val="5"/>
        </w:numPr>
      </w:pPr>
      <w:r>
        <w:t>Explain</w:t>
      </w:r>
      <w:r w:rsidRPr="00B4422F">
        <w:t xml:space="preserve"> the scope of literature reviewed, the organization of the review, and how the reviewed research informs the proposed study on LLM-based honeypots</w:t>
      </w:r>
    </w:p>
    <w:p w14:paraId="2D57E7C1" w14:textId="77777777" w:rsidR="00B4422F" w:rsidRPr="00B4422F" w:rsidRDefault="00B4422F" w:rsidP="00B4422F">
      <w:pPr>
        <w:rPr>
          <w:b/>
          <w:bCs/>
        </w:rPr>
      </w:pPr>
      <w:r w:rsidRPr="00B4422F">
        <w:rPr>
          <w:b/>
          <w:bCs/>
        </w:rPr>
        <w:t>Traditional Honeypot Technologies and Their Limitations</w:t>
      </w:r>
    </w:p>
    <w:p w14:paraId="20629AB3" w14:textId="77777777" w:rsidR="00B4422F" w:rsidRPr="00B4422F" w:rsidRDefault="00B4422F" w:rsidP="00B4422F">
      <w:pPr>
        <w:numPr>
          <w:ilvl w:val="0"/>
          <w:numId w:val="1"/>
        </w:numPr>
      </w:pPr>
      <w:r w:rsidRPr="00B4422F">
        <w:t>Evolution of honeypot architectures (low, medium, and high-interaction)</w:t>
      </w:r>
    </w:p>
    <w:p w14:paraId="01D598BA" w14:textId="77777777" w:rsidR="00B4422F" w:rsidRPr="00B4422F" w:rsidRDefault="00B4422F" w:rsidP="00B4422F">
      <w:pPr>
        <w:numPr>
          <w:ilvl w:val="0"/>
          <w:numId w:val="1"/>
        </w:numPr>
      </w:pPr>
      <w:r w:rsidRPr="00B4422F">
        <w:t>Current limitations in traditional honeypot implementations</w:t>
      </w:r>
    </w:p>
    <w:p w14:paraId="7A50C6EC" w14:textId="77777777" w:rsidR="00B4422F" w:rsidRPr="00B4422F" w:rsidRDefault="00B4422F" w:rsidP="00B4422F">
      <w:pPr>
        <w:numPr>
          <w:ilvl w:val="0"/>
          <w:numId w:val="1"/>
        </w:numPr>
      </w:pPr>
      <w:r w:rsidRPr="00B4422F">
        <w:t>The security-utility tradeoff in honeypot design</w:t>
      </w:r>
    </w:p>
    <w:p w14:paraId="07EC4426" w14:textId="77777777" w:rsidR="00B4422F" w:rsidRPr="00B4422F" w:rsidRDefault="00B4422F" w:rsidP="00B4422F">
      <w:pPr>
        <w:rPr>
          <w:b/>
          <w:bCs/>
        </w:rPr>
      </w:pPr>
      <w:r w:rsidRPr="00B4422F">
        <w:rPr>
          <w:b/>
          <w:bCs/>
        </w:rPr>
        <w:t>Large Language Models: Capabilities and Applications in Cybersecurity</w:t>
      </w:r>
    </w:p>
    <w:p w14:paraId="0DFF2C51" w14:textId="77777777" w:rsidR="00B4422F" w:rsidRPr="00B4422F" w:rsidRDefault="00B4422F" w:rsidP="00B4422F">
      <w:pPr>
        <w:numPr>
          <w:ilvl w:val="0"/>
          <w:numId w:val="2"/>
        </w:numPr>
      </w:pPr>
      <w:r w:rsidRPr="00B4422F">
        <w:t>Technical foundations of Large Language Models</w:t>
      </w:r>
    </w:p>
    <w:p w14:paraId="1153CFFC" w14:textId="77777777" w:rsidR="00B4422F" w:rsidRPr="00B4422F" w:rsidRDefault="00B4422F" w:rsidP="00B4422F">
      <w:pPr>
        <w:numPr>
          <w:ilvl w:val="0"/>
          <w:numId w:val="2"/>
        </w:numPr>
      </w:pPr>
      <w:r w:rsidRPr="00B4422F">
        <w:t>Recent advancements in LLM capabilities and evaluation</w:t>
      </w:r>
    </w:p>
    <w:p w14:paraId="575E9EA2" w14:textId="77777777" w:rsidR="00B4422F" w:rsidRPr="00B4422F" w:rsidRDefault="00B4422F" w:rsidP="00B4422F">
      <w:pPr>
        <w:numPr>
          <w:ilvl w:val="0"/>
          <w:numId w:val="2"/>
        </w:numPr>
      </w:pPr>
      <w:r w:rsidRPr="00B4422F">
        <w:t>Current applications of LLMs in security contexts</w:t>
      </w:r>
    </w:p>
    <w:p w14:paraId="63F88D82" w14:textId="77777777" w:rsidR="00B4422F" w:rsidRPr="00B4422F" w:rsidRDefault="00B4422F" w:rsidP="00B4422F">
      <w:pPr>
        <w:rPr>
          <w:b/>
          <w:bCs/>
        </w:rPr>
      </w:pPr>
      <w:r w:rsidRPr="00B4422F">
        <w:rPr>
          <w:b/>
          <w:bCs/>
        </w:rPr>
        <w:t>Emerging LLM-Based Honeypot Implementations</w:t>
      </w:r>
    </w:p>
    <w:p w14:paraId="51599A34" w14:textId="77777777" w:rsidR="00B4422F" w:rsidRPr="00B4422F" w:rsidRDefault="00B4422F" w:rsidP="00B4422F">
      <w:pPr>
        <w:numPr>
          <w:ilvl w:val="0"/>
          <w:numId w:val="3"/>
        </w:numPr>
      </w:pPr>
      <w:r w:rsidRPr="00B4422F">
        <w:t>Recent research on integrating LLMs with honeypot systems</w:t>
      </w:r>
    </w:p>
    <w:p w14:paraId="757D9EE5" w14:textId="7777D571" w:rsidR="00B4422F" w:rsidRPr="00B4422F" w:rsidRDefault="00B4422F" w:rsidP="00B4422F">
      <w:pPr>
        <w:numPr>
          <w:ilvl w:val="0"/>
          <w:numId w:val="3"/>
        </w:numPr>
      </w:pPr>
      <w:r w:rsidRPr="00B4422F">
        <w:t>Comparative analysis of different LLM architectures for honeypots</w:t>
      </w:r>
      <w:r w:rsidR="00395A5D">
        <w:t xml:space="preserve"> based on older model data.</w:t>
      </w:r>
    </w:p>
    <w:p w14:paraId="6F45A782" w14:textId="77777777" w:rsidR="00B4422F" w:rsidRPr="00B4422F" w:rsidRDefault="00B4422F" w:rsidP="00B4422F">
      <w:pPr>
        <w:numPr>
          <w:ilvl w:val="0"/>
          <w:numId w:val="3"/>
        </w:numPr>
      </w:pPr>
      <w:r w:rsidRPr="00B4422F">
        <w:t>Evaluation methodologies and performance metrics for LLM honeypots</w:t>
      </w:r>
    </w:p>
    <w:p w14:paraId="5E380ADB" w14:textId="77777777" w:rsidR="00B4422F" w:rsidRPr="00B4422F" w:rsidRDefault="00B4422F" w:rsidP="00B4422F">
      <w:pPr>
        <w:rPr>
          <w:b/>
          <w:bCs/>
        </w:rPr>
      </w:pPr>
      <w:r w:rsidRPr="00B4422F">
        <w:rPr>
          <w:b/>
          <w:bCs/>
        </w:rPr>
        <w:t>Challenges and Considerations in LLM-Honeypot Integration</w:t>
      </w:r>
    </w:p>
    <w:p w14:paraId="27054B4D" w14:textId="77777777" w:rsidR="00B4422F" w:rsidRPr="00B4422F" w:rsidRDefault="00B4422F" w:rsidP="00B4422F">
      <w:pPr>
        <w:numPr>
          <w:ilvl w:val="0"/>
          <w:numId w:val="4"/>
        </w:numPr>
      </w:pPr>
      <w:r w:rsidRPr="00B4422F">
        <w:t>Technical challenges (latency, resource requirements, token limitations)</w:t>
      </w:r>
    </w:p>
    <w:p w14:paraId="1126975A" w14:textId="77777777" w:rsidR="00B4422F" w:rsidRPr="00B4422F" w:rsidRDefault="00B4422F" w:rsidP="00B4422F">
      <w:pPr>
        <w:numPr>
          <w:ilvl w:val="0"/>
          <w:numId w:val="4"/>
        </w:numPr>
      </w:pPr>
      <w:r w:rsidRPr="00B4422F">
        <w:lastRenderedPageBreak/>
        <w:t>Security and risk considerations</w:t>
      </w:r>
    </w:p>
    <w:p w14:paraId="10890B06" w14:textId="4A22259E" w:rsidR="00B4422F" w:rsidRPr="00B4422F" w:rsidRDefault="00B4422F" w:rsidP="00B4422F">
      <w:pPr>
        <w:numPr>
          <w:ilvl w:val="0"/>
          <w:numId w:val="4"/>
        </w:numPr>
      </w:pPr>
      <w:r w:rsidRPr="00B4422F">
        <w:t xml:space="preserve">Ethical </w:t>
      </w:r>
      <w:r w:rsidR="00702B55">
        <w:t>/</w:t>
      </w:r>
      <w:r w:rsidRPr="00B4422F">
        <w:t xml:space="preserve"> operational challenges</w:t>
      </w:r>
    </w:p>
    <w:p w14:paraId="7478A8E9" w14:textId="77777777" w:rsidR="00B4422F" w:rsidRPr="00B4422F" w:rsidRDefault="00B4422F" w:rsidP="00B4422F">
      <w:pPr>
        <w:rPr>
          <w:b/>
          <w:bCs/>
        </w:rPr>
      </w:pPr>
      <w:r w:rsidRPr="00B4422F">
        <w:rPr>
          <w:b/>
          <w:bCs/>
        </w:rPr>
        <w:t>Conclusion</w:t>
      </w:r>
    </w:p>
    <w:p w14:paraId="53F4FAA3" w14:textId="2A2895D4" w:rsidR="00B4422F" w:rsidRPr="00B4422F" w:rsidRDefault="00B4422F" w:rsidP="00B4422F">
      <w:pPr>
        <w:pStyle w:val="ListParagraph"/>
        <w:numPr>
          <w:ilvl w:val="0"/>
          <w:numId w:val="4"/>
        </w:numPr>
      </w:pPr>
      <w:r>
        <w:t>Summarize</w:t>
      </w:r>
      <w:r w:rsidRPr="00B4422F">
        <w:t xml:space="preserve"> the findings from the literature review and establish the need for the proposed research on evaluating </w:t>
      </w:r>
      <w:r>
        <w:t xml:space="preserve">current </w:t>
      </w:r>
      <w:r w:rsidRPr="00B4422F">
        <w:t>LLMs for honeypot implementation</w:t>
      </w:r>
    </w:p>
    <w:p w14:paraId="02E1EA4B" w14:textId="77777777" w:rsidR="004E1724" w:rsidRDefault="004E1724"/>
    <w:sectPr w:rsidR="004E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0927"/>
    <w:multiLevelType w:val="hybridMultilevel"/>
    <w:tmpl w:val="5CE67C28"/>
    <w:lvl w:ilvl="0" w:tplc="ACE6AA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C30FD"/>
    <w:multiLevelType w:val="multilevel"/>
    <w:tmpl w:val="21E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F3A42"/>
    <w:multiLevelType w:val="multilevel"/>
    <w:tmpl w:val="8BB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97FD6"/>
    <w:multiLevelType w:val="multilevel"/>
    <w:tmpl w:val="061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F7797"/>
    <w:multiLevelType w:val="multilevel"/>
    <w:tmpl w:val="70E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335061">
    <w:abstractNumId w:val="1"/>
  </w:num>
  <w:num w:numId="2" w16cid:durableId="1678848509">
    <w:abstractNumId w:val="3"/>
  </w:num>
  <w:num w:numId="3" w16cid:durableId="1354726159">
    <w:abstractNumId w:val="4"/>
  </w:num>
  <w:num w:numId="4" w16cid:durableId="1084883312">
    <w:abstractNumId w:val="2"/>
  </w:num>
  <w:num w:numId="5" w16cid:durableId="127370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01"/>
    <w:rsid w:val="001A6D4B"/>
    <w:rsid w:val="00395A5D"/>
    <w:rsid w:val="004E1724"/>
    <w:rsid w:val="006B2690"/>
    <w:rsid w:val="00702B55"/>
    <w:rsid w:val="007F1F72"/>
    <w:rsid w:val="00B4422F"/>
    <w:rsid w:val="00E00585"/>
    <w:rsid w:val="00E52501"/>
    <w:rsid w:val="00F3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AF32"/>
  <w15:chartTrackingRefBased/>
  <w15:docId w15:val="{2E78333E-5E68-4FA8-BA41-84C07BDE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01"/>
    <w:rPr>
      <w:rFonts w:eastAsiaTheme="majorEastAsia" w:cstheme="majorBidi"/>
      <w:color w:val="272727" w:themeColor="text1" w:themeTint="D8"/>
    </w:rPr>
  </w:style>
  <w:style w:type="paragraph" w:styleId="Title">
    <w:name w:val="Title"/>
    <w:basedOn w:val="Normal"/>
    <w:next w:val="Normal"/>
    <w:link w:val="TitleChar"/>
    <w:uiPriority w:val="10"/>
    <w:qFormat/>
    <w:rsid w:val="00E5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01"/>
    <w:pPr>
      <w:spacing w:before="160"/>
      <w:jc w:val="center"/>
    </w:pPr>
    <w:rPr>
      <w:i/>
      <w:iCs/>
      <w:color w:val="404040" w:themeColor="text1" w:themeTint="BF"/>
    </w:rPr>
  </w:style>
  <w:style w:type="character" w:customStyle="1" w:styleId="QuoteChar">
    <w:name w:val="Quote Char"/>
    <w:basedOn w:val="DefaultParagraphFont"/>
    <w:link w:val="Quote"/>
    <w:uiPriority w:val="29"/>
    <w:rsid w:val="00E52501"/>
    <w:rPr>
      <w:i/>
      <w:iCs/>
      <w:color w:val="404040" w:themeColor="text1" w:themeTint="BF"/>
    </w:rPr>
  </w:style>
  <w:style w:type="paragraph" w:styleId="ListParagraph">
    <w:name w:val="List Paragraph"/>
    <w:basedOn w:val="Normal"/>
    <w:uiPriority w:val="34"/>
    <w:qFormat/>
    <w:rsid w:val="00E52501"/>
    <w:pPr>
      <w:ind w:left="720"/>
      <w:contextualSpacing/>
    </w:pPr>
  </w:style>
  <w:style w:type="character" w:styleId="IntenseEmphasis">
    <w:name w:val="Intense Emphasis"/>
    <w:basedOn w:val="DefaultParagraphFont"/>
    <w:uiPriority w:val="21"/>
    <w:qFormat/>
    <w:rsid w:val="00E52501"/>
    <w:rPr>
      <w:i/>
      <w:iCs/>
      <w:color w:val="0F4761" w:themeColor="accent1" w:themeShade="BF"/>
    </w:rPr>
  </w:style>
  <w:style w:type="paragraph" w:styleId="IntenseQuote">
    <w:name w:val="Intense Quote"/>
    <w:basedOn w:val="Normal"/>
    <w:next w:val="Normal"/>
    <w:link w:val="IntenseQuoteChar"/>
    <w:uiPriority w:val="30"/>
    <w:qFormat/>
    <w:rsid w:val="00E52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501"/>
    <w:rPr>
      <w:i/>
      <w:iCs/>
      <w:color w:val="0F4761" w:themeColor="accent1" w:themeShade="BF"/>
    </w:rPr>
  </w:style>
  <w:style w:type="character" w:styleId="IntenseReference">
    <w:name w:val="Intense Reference"/>
    <w:basedOn w:val="DefaultParagraphFont"/>
    <w:uiPriority w:val="32"/>
    <w:qFormat/>
    <w:rsid w:val="00E52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19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Godburn</dc:creator>
  <cp:keywords/>
  <dc:description/>
  <cp:lastModifiedBy>Ryan Godburn</cp:lastModifiedBy>
  <cp:revision>5</cp:revision>
  <dcterms:created xsi:type="dcterms:W3CDTF">2025-03-23T23:40:00Z</dcterms:created>
  <dcterms:modified xsi:type="dcterms:W3CDTF">2025-03-27T00:23:00Z</dcterms:modified>
</cp:coreProperties>
</file>