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06F808" w14:paraId="5E5787A5" wp14:textId="0BFCB251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7E06F808" w:rsidR="1F507623">
        <w:rPr>
          <w:b w:val="1"/>
          <w:bCs w:val="1"/>
          <w:sz w:val="24"/>
          <w:szCs w:val="24"/>
          <w:u w:val="single"/>
        </w:rPr>
        <w:t>Minutes</w:t>
      </w:r>
    </w:p>
    <w:p w:rsidR="7E06F808" w:rsidP="7E06F808" w:rsidRDefault="7E06F808" w14:paraId="0DDE1C06" w14:textId="2CD4AF70">
      <w:pPr>
        <w:pStyle w:val="Normal"/>
      </w:pPr>
    </w:p>
    <w:p w:rsidR="1F507623" w:rsidP="7E06F808" w:rsidRDefault="1F507623" w14:paraId="208E2ADC" w14:textId="3AD36690">
      <w:pPr>
        <w:pStyle w:val="Normal"/>
      </w:pPr>
      <w:r w:rsidR="1F507623">
        <w:rPr/>
        <w:t>16/11/22</w:t>
      </w:r>
    </w:p>
    <w:p w:rsidR="1F507623" w:rsidP="7E06F808" w:rsidRDefault="1F507623" w14:paraId="3AC52F35" w14:textId="5BACE321">
      <w:pPr>
        <w:pStyle w:val="ListParagraph"/>
        <w:numPr>
          <w:ilvl w:val="0"/>
          <w:numId w:val="1"/>
        </w:numPr>
        <w:rPr/>
      </w:pPr>
      <w:r w:rsidR="1F507623">
        <w:rPr/>
        <w:t>Focus of meeting was talking about paper: Fully Convolutional Networks for Semantic Segmentation.</w:t>
      </w:r>
    </w:p>
    <w:p w:rsidR="7C1BE180" w:rsidP="7E06F808" w:rsidRDefault="7C1BE180" w14:paraId="1D212CB3" w14:textId="0BC14326">
      <w:pPr>
        <w:pStyle w:val="ListParagraph"/>
        <w:numPr>
          <w:ilvl w:val="0"/>
          <w:numId w:val="1"/>
        </w:numPr>
        <w:rPr/>
      </w:pPr>
      <w:r w:rsidR="7C1BE180">
        <w:rPr/>
        <w:t>Discussed supervised pre-training – was necessary with very old models, so they could converge.</w:t>
      </w:r>
    </w:p>
    <w:p w:rsidR="7C1BE180" w:rsidP="7E06F808" w:rsidRDefault="7C1BE180" w14:paraId="597C02C3" w14:textId="1A6DCA61">
      <w:pPr>
        <w:pStyle w:val="ListParagraph"/>
        <w:numPr>
          <w:ilvl w:val="0"/>
          <w:numId w:val="1"/>
        </w:numPr>
        <w:rPr/>
      </w:pPr>
      <w:r w:rsidR="7C1BE180">
        <w:rPr/>
        <w:t xml:space="preserve">Discussed </w:t>
      </w:r>
      <w:proofErr w:type="gramStart"/>
      <w:r w:rsidR="7C1BE180">
        <w:rPr/>
        <w:t>pre</w:t>
      </w:r>
      <w:proofErr w:type="gramEnd"/>
      <w:r w:rsidR="7C1BE180">
        <w:rPr/>
        <w:t xml:space="preserve"> and post-processing. Changes to data like combinations of pixels to a super-pixel.</w:t>
      </w:r>
    </w:p>
    <w:p w:rsidR="7C1BE180" w:rsidP="7E06F808" w:rsidRDefault="7C1BE180" w14:paraId="23BF4209" w14:textId="7F578DF6">
      <w:pPr>
        <w:pStyle w:val="ListParagraph"/>
        <w:numPr>
          <w:ilvl w:val="1"/>
          <w:numId w:val="1"/>
        </w:numPr>
        <w:rPr/>
      </w:pPr>
      <w:r w:rsidR="7C1BE180">
        <w:rPr/>
        <w:t xml:space="preserve">Later discussed potentially making a ‘super amino acid’. This would be an amino acid that was </w:t>
      </w:r>
      <w:proofErr w:type="gramStart"/>
      <w:r w:rsidR="7C1BE180">
        <w:rPr/>
        <w:t>actually 2</w:t>
      </w:r>
      <w:proofErr w:type="gramEnd"/>
      <w:r w:rsidR="7C1BE180">
        <w:rPr/>
        <w:t xml:space="preserve"> or 4 amino acids together. For example, a window of 5 would be able to </w:t>
      </w:r>
      <w:r w:rsidR="1BD154F2">
        <w:rPr/>
        <w:t>actually operate</w:t>
      </w:r>
      <w:r w:rsidR="7C1BE180">
        <w:rPr/>
        <w:t xml:space="preserve"> </w:t>
      </w:r>
      <w:r w:rsidR="7230A9FF">
        <w:rPr/>
        <w:t>on</w:t>
      </w:r>
      <w:r w:rsidR="7C1BE180">
        <w:rPr/>
        <w:t xml:space="preserve"> 10 or 20 amino acids instead of just the 5 the window c</w:t>
      </w:r>
      <w:r w:rsidR="32A52E97">
        <w:rPr/>
        <w:t>overs.</w:t>
      </w:r>
    </w:p>
    <w:p w:rsidR="32A52E97" w:rsidP="7E06F808" w:rsidRDefault="32A52E97" w14:paraId="501B6079" w14:textId="75038AD8">
      <w:pPr>
        <w:pStyle w:val="ListParagraph"/>
        <w:numPr>
          <w:ilvl w:val="0"/>
          <w:numId w:val="1"/>
        </w:numPr>
        <w:rPr/>
      </w:pPr>
      <w:r w:rsidR="32A52E97">
        <w:rPr/>
        <w:t xml:space="preserve">Discussed skip connections. </w:t>
      </w:r>
      <w:r w:rsidR="0EB5B2FC">
        <w:rPr/>
        <w:t>Allows earlier layer weights to be updated more. With some networks</w:t>
      </w:r>
      <w:r w:rsidR="7711A183">
        <w:rPr/>
        <w:t>,</w:t>
      </w:r>
      <w:r w:rsidR="0EB5B2FC">
        <w:rPr/>
        <w:t xml:space="preserve"> </w:t>
      </w:r>
      <w:r w:rsidR="61BF2AEE">
        <w:rPr/>
        <w:t>if learning has been achieved after so many layers (</w:t>
      </w:r>
      <w:proofErr w:type="gramStart"/>
      <w:r w:rsidR="61BF2AEE">
        <w:rPr/>
        <w:t>e.g.</w:t>
      </w:r>
      <w:proofErr w:type="gramEnd"/>
      <w:r w:rsidR="61BF2AEE">
        <w:rPr/>
        <w:t xml:space="preserve"> 16) we can skip over the rest. This lets networks be very deep, as including skip layers prevents problems (</w:t>
      </w:r>
      <w:proofErr w:type="gramStart"/>
      <w:r w:rsidR="61BF2AEE">
        <w:rPr/>
        <w:t>e.g.</w:t>
      </w:r>
      <w:proofErr w:type="gramEnd"/>
      <w:r w:rsidR="61BF2AEE">
        <w:rPr/>
        <w:t xml:space="preserve"> vanishing gradients)</w:t>
      </w:r>
      <w:r w:rsidR="0598E6FB">
        <w:rPr/>
        <w:t xml:space="preserve"> which confuses a network. An example is ResNet.</w:t>
      </w:r>
    </w:p>
    <w:p w:rsidR="462CADBD" w:rsidP="7E06F808" w:rsidRDefault="462CADBD" w14:paraId="59729534" w14:textId="43D184F0">
      <w:pPr>
        <w:pStyle w:val="ListParagraph"/>
        <w:numPr>
          <w:ilvl w:val="0"/>
          <w:numId w:val="1"/>
        </w:numPr>
        <w:rPr/>
      </w:pPr>
      <w:r w:rsidR="462CADBD">
        <w:rPr/>
        <w:t xml:space="preserve">Discussed figure 1. Although convolutions here shrink the image dimension, we can </w:t>
      </w:r>
      <w:r w:rsidR="6997A11F">
        <w:rPr/>
        <w:t>also keep the same size. Shrinking is used to reduce computational costs</w:t>
      </w:r>
      <w:r w:rsidR="40CE7B9D">
        <w:rPr/>
        <w:t>. B</w:t>
      </w:r>
      <w:r w:rsidR="6997A11F">
        <w:rPr/>
        <w:t xml:space="preserve">ut it is becoming easier to </w:t>
      </w:r>
      <w:r w:rsidR="6A2338D8">
        <w:rPr/>
        <w:t>do</w:t>
      </w:r>
      <w:r w:rsidR="6997A11F">
        <w:rPr/>
        <w:t xml:space="preserve"> computations as we develop more powerful GPUs.</w:t>
      </w:r>
    </w:p>
    <w:p w:rsidR="376D7E45" w:rsidP="7E06F808" w:rsidRDefault="376D7E45" w14:paraId="2170E893" w14:textId="5F0F63B5">
      <w:pPr>
        <w:pStyle w:val="ListParagraph"/>
        <w:numPr>
          <w:ilvl w:val="0"/>
          <w:numId w:val="1"/>
        </w:numPr>
        <w:rPr/>
      </w:pPr>
      <w:r w:rsidR="376D7E45">
        <w:rPr/>
        <w:t>Discussed dilated convolution and dense CRF inference.</w:t>
      </w:r>
    </w:p>
    <w:p w:rsidR="376D7E45" w:rsidP="7E06F808" w:rsidRDefault="376D7E45" w14:paraId="7C01B7C2" w14:textId="52376134">
      <w:pPr>
        <w:pStyle w:val="ListParagraph"/>
        <w:numPr>
          <w:ilvl w:val="1"/>
          <w:numId w:val="1"/>
        </w:numPr>
        <w:rPr/>
      </w:pPr>
      <w:r w:rsidR="376D7E45">
        <w:rPr/>
        <w:t>Dilated convolution is an advanced technique for finer tuning of a model.</w:t>
      </w:r>
    </w:p>
    <w:p w:rsidR="376D7E45" w:rsidP="7E06F808" w:rsidRDefault="376D7E45" w14:paraId="277FE55D" w14:textId="54600E47">
      <w:pPr>
        <w:pStyle w:val="ListParagraph"/>
        <w:numPr>
          <w:ilvl w:val="1"/>
          <w:numId w:val="1"/>
        </w:numPr>
        <w:rPr/>
      </w:pPr>
      <w:r w:rsidR="376D7E45">
        <w:rPr/>
        <w:t>Can take steps of ‘X’ distance – strides.</w:t>
      </w:r>
    </w:p>
    <w:p w:rsidR="376D7E45" w:rsidP="7E06F808" w:rsidRDefault="376D7E45" w14:paraId="321C1A6F" w14:textId="154E77D4">
      <w:pPr>
        <w:pStyle w:val="ListParagraph"/>
        <w:numPr>
          <w:ilvl w:val="2"/>
          <w:numId w:val="1"/>
        </w:numPr>
        <w:rPr/>
      </w:pPr>
      <w:r w:rsidR="376D7E45">
        <w:rPr/>
        <w:t>Example given is if we want to look at</w:t>
      </w:r>
      <w:r w:rsidR="2207B79E">
        <w:rPr/>
        <w:t xml:space="preserve"> each in the sequence</w:t>
      </w:r>
      <w:r w:rsidR="376D7E45">
        <w:rPr/>
        <w:t xml:space="preserve"> phenylalanine (F)</w:t>
      </w:r>
      <w:r w:rsidR="4CC42988">
        <w:rPr/>
        <w:t>, we can position the stride such that it looks only at this position in our amino acid vector.</w:t>
      </w:r>
    </w:p>
    <w:p w:rsidR="05A98E33" w:rsidP="7E06F808" w:rsidRDefault="05A98E33" w14:paraId="46E0BEF4" w14:textId="611808F5">
      <w:pPr>
        <w:pStyle w:val="ListParagraph"/>
        <w:numPr>
          <w:ilvl w:val="0"/>
          <w:numId w:val="1"/>
        </w:numPr>
        <w:rPr/>
      </w:pPr>
      <w:r w:rsidR="05A98E33">
        <w:rPr/>
        <w:t xml:space="preserve">Discussed figure 2. </w:t>
      </w:r>
    </w:p>
    <w:p w:rsidR="12271B92" w:rsidP="7E06F808" w:rsidRDefault="12271B92" w14:paraId="15C889D3" w14:textId="62D0C8F7">
      <w:pPr>
        <w:pStyle w:val="ListParagraph"/>
        <w:numPr>
          <w:ilvl w:val="1"/>
          <w:numId w:val="1"/>
        </w:numPr>
        <w:rPr/>
      </w:pPr>
      <w:r w:rsidR="12271B92">
        <w:drawing>
          <wp:inline wp14:editId="00B28513" wp14:anchorId="1A4C7F24">
            <wp:extent cx="2533650" cy="913170"/>
            <wp:effectExtent l="0" t="0" r="0" b="0"/>
            <wp:docPr id="928303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3793c70a1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71B92" w:rsidP="7E06F808" w:rsidRDefault="12271B92" w14:paraId="2EC6DDC7" w14:textId="3A18CCE0">
      <w:pPr>
        <w:pStyle w:val="ListParagraph"/>
        <w:numPr>
          <w:ilvl w:val="1"/>
          <w:numId w:val="1"/>
        </w:numPr>
        <w:rPr/>
      </w:pPr>
      <w:r w:rsidR="12271B92">
        <w:rPr/>
        <w:t xml:space="preserve">Here each layer is a convolutional layer (FCN). Each channel is a different convolution </w:t>
      </w:r>
      <w:proofErr w:type="gramStart"/>
      <w:r w:rsidR="12271B92">
        <w:rPr/>
        <w:t>part</w:t>
      </w:r>
      <w:proofErr w:type="gramEnd"/>
      <w:r w:rsidR="12271B92">
        <w:rPr/>
        <w:t xml:space="preserve">. </w:t>
      </w:r>
      <w:r w:rsidR="279B990C">
        <w:rPr/>
        <w:t>So,</w:t>
      </w:r>
      <w:r w:rsidR="12271B92">
        <w:rPr/>
        <w:t xml:space="preserve"> there are 4096 different convolution </w:t>
      </w:r>
      <w:r w:rsidR="2B27D988">
        <w:rPr/>
        <w:t>filters in the second last layer. Then 1000 different convolution filters in the last layer. An example of a filter in the last layer is the ‘tabby cat filter</w:t>
      </w:r>
      <w:r w:rsidR="1B302B36">
        <w:rPr/>
        <w:t>/channel</w:t>
      </w:r>
      <w:r w:rsidR="2B27D988">
        <w:rPr/>
        <w:t>’ which produces the heatmap on the right.</w:t>
      </w:r>
    </w:p>
    <w:p w:rsidR="2B27D988" w:rsidP="7E06F808" w:rsidRDefault="2B27D988" w14:paraId="54A78155" w14:textId="53C1FABE">
      <w:pPr>
        <w:pStyle w:val="ListParagraph"/>
        <w:numPr>
          <w:ilvl w:val="1"/>
          <w:numId w:val="1"/>
        </w:numPr>
        <w:rPr/>
      </w:pPr>
      <w:r w:rsidR="2B27D988">
        <w:rPr/>
        <w:t>With different filters – they extract different features. Can think of example: larger channel</w:t>
      </w:r>
      <w:r w:rsidR="63933499">
        <w:rPr/>
        <w:t>led layer may have channels with filters ‘roof, window, door’. The next layer with less channels may combine these features into a ‘house’ channel.</w:t>
      </w:r>
    </w:p>
    <w:p w:rsidR="63933499" w:rsidP="7E06F808" w:rsidRDefault="63933499" w14:paraId="179E88AE" w14:textId="2F062A5C">
      <w:pPr>
        <w:pStyle w:val="ListParagraph"/>
        <w:numPr>
          <w:ilvl w:val="1"/>
          <w:numId w:val="1"/>
        </w:numPr>
        <w:rPr/>
      </w:pPr>
      <w:r w:rsidR="63933499">
        <w:rPr/>
        <w:t>Tabby cat filter slid over entire image – mapped hotspots to where the tabby cat was found.</w:t>
      </w:r>
    </w:p>
    <w:p w:rsidR="63933499" w:rsidP="7E06F808" w:rsidRDefault="63933499" w14:paraId="62B382DD" w14:textId="40EDEB62">
      <w:pPr>
        <w:pStyle w:val="ListParagraph"/>
        <w:numPr>
          <w:ilvl w:val="0"/>
          <w:numId w:val="1"/>
        </w:numPr>
        <w:rPr/>
      </w:pPr>
      <w:r w:rsidR="63933499">
        <w:rPr/>
        <w:t xml:space="preserve">So these </w:t>
      </w:r>
      <w:r w:rsidR="143A1D6E">
        <w:rPr/>
        <w:t xml:space="preserve">convolution kernels </w:t>
      </w:r>
      <w:r w:rsidR="63933499">
        <w:rPr/>
        <w:t xml:space="preserve">will slide over </w:t>
      </w:r>
      <w:r w:rsidR="6F7B5979">
        <w:rPr/>
        <w:t xml:space="preserve">an </w:t>
      </w:r>
      <w:r w:rsidR="63933499">
        <w:rPr/>
        <w:t xml:space="preserve">entire </w:t>
      </w:r>
      <w:r w:rsidR="02B9977B">
        <w:rPr/>
        <w:t>image/</w:t>
      </w:r>
      <w:r w:rsidR="63933499">
        <w:rPr/>
        <w:t xml:space="preserve">sequence – reflecting on </w:t>
      </w:r>
      <w:proofErr w:type="gramStart"/>
      <w:r w:rsidR="63933499">
        <w:rPr/>
        <w:t>aforementioned sliding</w:t>
      </w:r>
      <w:proofErr w:type="gramEnd"/>
      <w:r w:rsidR="63933499">
        <w:rPr/>
        <w:t xml:space="preserve"> kernel (which could be 5x5 for example, as seen in </w:t>
      </w:r>
      <w:r w:rsidR="583D34BF">
        <w:rPr/>
        <w:t>week 3 notes of DL)</w:t>
      </w:r>
      <w:r w:rsidR="5D5B83A7">
        <w:rPr/>
        <w:t>.</w:t>
      </w:r>
    </w:p>
    <w:p w:rsidR="38FC1F8A" w:rsidP="7E06F808" w:rsidRDefault="38FC1F8A" w14:paraId="0061FBEA" w14:textId="3F4E0BAA">
      <w:pPr>
        <w:pStyle w:val="ListParagraph"/>
        <w:numPr>
          <w:ilvl w:val="0"/>
          <w:numId w:val="1"/>
        </w:numPr>
        <w:rPr/>
      </w:pPr>
      <w:r w:rsidR="38FC1F8A">
        <w:rPr/>
        <w:t>Discussed gradient accumulation</w:t>
      </w:r>
      <w:r w:rsidR="2AB82913">
        <w:rPr/>
        <w:t xml:space="preserve">. As batch size will be 1, would it be possible to have a counter, and ‘if counter mod 32 is 0’ then take the optimiser step. </w:t>
      </w:r>
      <w:r w:rsidR="35B035F0">
        <w:rPr/>
        <w:t xml:space="preserve">Discussed if this could make the </w:t>
      </w:r>
      <w:r w:rsidR="7C70B33C">
        <w:rPr/>
        <w:t xml:space="preserve">same optimisation step as batching with </w:t>
      </w:r>
      <w:proofErr w:type="gramStart"/>
      <w:r w:rsidR="7C70B33C">
        <w:rPr/>
        <w:t>32, and</w:t>
      </w:r>
      <w:proofErr w:type="gramEnd"/>
      <w:r w:rsidR="7C70B33C">
        <w:rPr/>
        <w:t xml:space="preserve"> zeroing the gradient in each training loop.</w:t>
      </w:r>
    </w:p>
    <w:p w:rsidR="712F0D6D" w:rsidP="7E06F808" w:rsidRDefault="712F0D6D" w14:paraId="7F878FF1" w14:textId="08A2B11F">
      <w:pPr>
        <w:pStyle w:val="ListParagraph"/>
        <w:numPr>
          <w:ilvl w:val="1"/>
          <w:numId w:val="1"/>
        </w:numPr>
        <w:rPr/>
      </w:pPr>
      <w:r w:rsidR="712F0D6D">
        <w:rPr/>
        <w:t xml:space="preserve">To do: </w:t>
      </w:r>
      <w:r w:rsidR="7C70B33C">
        <w:rPr/>
        <w:t>Look at feasibility if this can work</w:t>
      </w:r>
      <w:r w:rsidR="7113C4E5">
        <w:rPr/>
        <w:t xml:space="preserve"> in PyTorch</w:t>
      </w:r>
      <w:r w:rsidR="7C70B33C">
        <w:rPr/>
        <w:t xml:space="preserve"> with inputs all different sizes.</w:t>
      </w:r>
    </w:p>
    <w:p w:rsidR="7C70B33C" w:rsidP="7E06F808" w:rsidRDefault="7C70B33C" w14:paraId="54534F78" w14:textId="5CF81E09">
      <w:pPr>
        <w:pStyle w:val="ListParagraph"/>
        <w:numPr>
          <w:ilvl w:val="1"/>
          <w:numId w:val="1"/>
        </w:numPr>
        <w:rPr/>
      </w:pPr>
      <w:r w:rsidR="7C70B33C">
        <w:rPr/>
        <w:t>This can allow stochastic gradient descent.</w:t>
      </w:r>
    </w:p>
    <w:p w:rsidR="7C70B33C" w:rsidP="7E06F808" w:rsidRDefault="7C70B33C" w14:paraId="60E6864E" w14:textId="1FF2A29E">
      <w:pPr>
        <w:pStyle w:val="ListParagraph"/>
        <w:numPr>
          <w:ilvl w:val="1"/>
          <w:numId w:val="1"/>
        </w:numPr>
        <w:rPr/>
      </w:pPr>
      <w:r w:rsidR="7C70B33C">
        <w:rPr/>
        <w:t>With a batch size of 1 – gradient descent could be slow/unable to reach convergence.</w:t>
      </w:r>
      <w:r w:rsidR="14574864">
        <w:rPr/>
        <w:t xml:space="preserve"> - Is difficult to compute this </w:t>
      </w:r>
      <w:r w:rsidR="49A006B8">
        <w:rPr/>
        <w:t>all in</w:t>
      </w:r>
      <w:r w:rsidR="14574864">
        <w:rPr/>
        <w:t xml:space="preserve"> memory at times, hence why SGD is used.</w:t>
      </w:r>
    </w:p>
    <w:p w:rsidR="614412BC" w:rsidP="7E06F808" w:rsidRDefault="614412BC" w14:paraId="00F0E87D" w14:textId="1138F038">
      <w:pPr>
        <w:pStyle w:val="ListParagraph"/>
        <w:numPr>
          <w:ilvl w:val="0"/>
          <w:numId w:val="1"/>
        </w:numPr>
        <w:rPr/>
      </w:pPr>
      <w:r w:rsidR="614412BC">
        <w:rPr/>
        <w:t xml:space="preserve">Discussed online learning. This is </w:t>
      </w:r>
      <w:r w:rsidR="614412BC">
        <w:rPr/>
        <w:t>similar to</w:t>
      </w:r>
      <w:r w:rsidR="614412BC">
        <w:rPr/>
        <w:t xml:space="preserve"> reinforcement learning, where </w:t>
      </w:r>
      <w:r w:rsidR="2C86F998">
        <w:rPr/>
        <w:t>one input is used at a time and the model learns from this, then progresses to the next input and so on.</w:t>
      </w:r>
    </w:p>
    <w:p w:rsidR="37CEC058" w:rsidP="7E06F808" w:rsidRDefault="37CEC058" w14:paraId="0F445E30" w14:textId="36E3F963">
      <w:pPr>
        <w:pStyle w:val="ListParagraph"/>
        <w:numPr>
          <w:ilvl w:val="0"/>
          <w:numId w:val="1"/>
        </w:numPr>
        <w:rPr/>
      </w:pPr>
      <w:r w:rsidR="37CEC058">
        <w:rPr/>
        <w:t>Discussed figure 4. Showing difference of detail in output of skip connection networks.</w:t>
      </w:r>
    </w:p>
    <w:p w:rsidR="37CEC058" w:rsidP="7E06F808" w:rsidRDefault="37CEC058" w14:paraId="744E6662" w14:textId="1FC7B064">
      <w:pPr>
        <w:pStyle w:val="Normal"/>
      </w:pPr>
      <w:r w:rsidR="37CEC058">
        <w:rPr/>
        <w:t>Goals for this week:</w:t>
      </w:r>
    </w:p>
    <w:p w:rsidR="37CEC058" w:rsidP="7E06F808" w:rsidRDefault="37CEC058" w14:paraId="03E7B3BF" w14:textId="3FAA84E3">
      <w:pPr>
        <w:pStyle w:val="ListParagraph"/>
        <w:numPr>
          <w:ilvl w:val="0"/>
          <w:numId w:val="2"/>
        </w:numPr>
        <w:rPr/>
      </w:pPr>
      <w:r w:rsidR="37CEC058">
        <w:rPr/>
        <w:t>Apply convolutions on a single protein sequence first. - These convolutions will form the FCN.</w:t>
      </w:r>
    </w:p>
    <w:p w:rsidR="37CEC058" w:rsidP="7E06F808" w:rsidRDefault="37CEC058" w14:paraId="6763FD49" w14:textId="323B8C66">
      <w:pPr>
        <w:pStyle w:val="ListParagraph"/>
        <w:numPr>
          <w:ilvl w:val="0"/>
          <w:numId w:val="2"/>
        </w:numPr>
        <w:rPr/>
      </w:pPr>
      <w:r w:rsidR="37CEC058">
        <w:rPr/>
        <w:t>Apply these convolutions to a few sequences in a training loop. Review if this FCN can work.</w:t>
      </w:r>
    </w:p>
    <w:p w:rsidR="37CEC058" w:rsidP="7E06F808" w:rsidRDefault="37CEC058" w14:paraId="73A5CE37" w14:textId="5910B0B8">
      <w:pPr>
        <w:pStyle w:val="ListParagraph"/>
        <w:numPr>
          <w:ilvl w:val="0"/>
          <w:numId w:val="2"/>
        </w:numPr>
        <w:rPr/>
      </w:pPr>
      <w:r w:rsidR="37CEC058">
        <w:rPr/>
        <w:t>Look at gradient accumulation.</w:t>
      </w:r>
    </w:p>
    <w:p w:rsidR="7E06F808" w:rsidP="1D683C0E" w:rsidRDefault="7E06F808" w14:paraId="02CA4F23" w14:textId="3F97CF54">
      <w:pPr>
        <w:pStyle w:val="ListParagraph"/>
        <w:numPr>
          <w:ilvl w:val="1"/>
          <w:numId w:val="2"/>
        </w:numPr>
        <w:rPr/>
      </w:pPr>
      <w:r w:rsidR="1A1E20EF">
        <w:rPr/>
        <w:t xml:space="preserve">Articles that have caught my eye initially: </w:t>
      </w:r>
      <w:hyperlink r:id="R7931e4ffc78544f3">
        <w:r w:rsidRPr="1D683C0E" w:rsidR="1A1E20EF">
          <w:rPr>
            <w:rStyle w:val="Hyperlink"/>
          </w:rPr>
          <w:t>https://kozodoi.me/python/deep%20learning/pytorch/tutorial/2021/02/19/gradient-accumulation.html</w:t>
        </w:r>
      </w:hyperlink>
      <w:r w:rsidR="1A1E20EF">
        <w:rPr/>
        <w:t xml:space="preserve"> , </w:t>
      </w:r>
      <w:hyperlink r:id="R3687ab48d0bf4138">
        <w:r w:rsidRPr="1D683C0E" w:rsidR="1A1E20EF">
          <w:rPr>
            <w:rStyle w:val="Hyperlink"/>
          </w:rPr>
          <w:t>https://towardsdatascience.com/gradient-accumulation-overcoming-memory-constraints-in-deep-learning-36d411252d01</w:t>
        </w:r>
      </w:hyperlink>
    </w:p>
    <w:p w:rsidR="7E06F808" w:rsidP="7E06F808" w:rsidRDefault="7E06F808" w14:paraId="0DDAEA11" w14:textId="4EF49E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e7f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569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8A2A0"/>
    <w:rsid w:val="005C1526"/>
    <w:rsid w:val="02B9977B"/>
    <w:rsid w:val="04E6D7D0"/>
    <w:rsid w:val="0598E6FB"/>
    <w:rsid w:val="05A98E33"/>
    <w:rsid w:val="06137647"/>
    <w:rsid w:val="09F619CF"/>
    <w:rsid w:val="0A6E4B68"/>
    <w:rsid w:val="0BF9899E"/>
    <w:rsid w:val="0EB5B2FC"/>
    <w:rsid w:val="1010EEFA"/>
    <w:rsid w:val="105E9CBD"/>
    <w:rsid w:val="12271B92"/>
    <w:rsid w:val="143A1D6E"/>
    <w:rsid w:val="14574864"/>
    <w:rsid w:val="166C98C2"/>
    <w:rsid w:val="16B12A0F"/>
    <w:rsid w:val="183D7B69"/>
    <w:rsid w:val="1A1E20EF"/>
    <w:rsid w:val="1B302B36"/>
    <w:rsid w:val="1BD154F2"/>
    <w:rsid w:val="1BF8BAB2"/>
    <w:rsid w:val="1D683C0E"/>
    <w:rsid w:val="1E1F7510"/>
    <w:rsid w:val="1F507623"/>
    <w:rsid w:val="1FD869DD"/>
    <w:rsid w:val="20AB16ED"/>
    <w:rsid w:val="2207B79E"/>
    <w:rsid w:val="23797A12"/>
    <w:rsid w:val="24247EBE"/>
    <w:rsid w:val="2513031F"/>
    <w:rsid w:val="25450C62"/>
    <w:rsid w:val="25A982BC"/>
    <w:rsid w:val="279B990C"/>
    <w:rsid w:val="27BE9CA1"/>
    <w:rsid w:val="2A512FE5"/>
    <w:rsid w:val="2AB82913"/>
    <w:rsid w:val="2B27D988"/>
    <w:rsid w:val="2C86F998"/>
    <w:rsid w:val="2E555794"/>
    <w:rsid w:val="2E8313CC"/>
    <w:rsid w:val="2E902B56"/>
    <w:rsid w:val="32A52E97"/>
    <w:rsid w:val="33C4ED8B"/>
    <w:rsid w:val="34FF6CDA"/>
    <w:rsid w:val="3597A132"/>
    <w:rsid w:val="35B035F0"/>
    <w:rsid w:val="376D7E45"/>
    <w:rsid w:val="37CEC058"/>
    <w:rsid w:val="3857969F"/>
    <w:rsid w:val="38FC1F8A"/>
    <w:rsid w:val="3A700A83"/>
    <w:rsid w:val="3EA1251C"/>
    <w:rsid w:val="40CE7B9D"/>
    <w:rsid w:val="421C8DDD"/>
    <w:rsid w:val="44E8D08B"/>
    <w:rsid w:val="45B55778"/>
    <w:rsid w:val="462CADBD"/>
    <w:rsid w:val="46449793"/>
    <w:rsid w:val="466AA4A9"/>
    <w:rsid w:val="48ECF83A"/>
    <w:rsid w:val="49A006B8"/>
    <w:rsid w:val="4CC42988"/>
    <w:rsid w:val="4E1BC622"/>
    <w:rsid w:val="4FB79683"/>
    <w:rsid w:val="583D34BF"/>
    <w:rsid w:val="5AB47D5A"/>
    <w:rsid w:val="5D5B83A7"/>
    <w:rsid w:val="5DCAA48D"/>
    <w:rsid w:val="5F807131"/>
    <w:rsid w:val="5FB51ED0"/>
    <w:rsid w:val="60404636"/>
    <w:rsid w:val="612AAF4A"/>
    <w:rsid w:val="614412BC"/>
    <w:rsid w:val="61BF2AEE"/>
    <w:rsid w:val="6200EA25"/>
    <w:rsid w:val="63933499"/>
    <w:rsid w:val="6997A11F"/>
    <w:rsid w:val="6A2338D8"/>
    <w:rsid w:val="6C7A797B"/>
    <w:rsid w:val="6C845F3F"/>
    <w:rsid w:val="6D0CC41E"/>
    <w:rsid w:val="6D58A2A0"/>
    <w:rsid w:val="6ECB0A2D"/>
    <w:rsid w:val="6F7B5979"/>
    <w:rsid w:val="7113C4E5"/>
    <w:rsid w:val="712F0D6D"/>
    <w:rsid w:val="7230A9FF"/>
    <w:rsid w:val="73D06668"/>
    <w:rsid w:val="76A067BC"/>
    <w:rsid w:val="7711A183"/>
    <w:rsid w:val="78761B53"/>
    <w:rsid w:val="7953D27F"/>
    <w:rsid w:val="7B73D8DF"/>
    <w:rsid w:val="7C1BE180"/>
    <w:rsid w:val="7C70B33C"/>
    <w:rsid w:val="7E06F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A2A0"/>
  <w15:chartTrackingRefBased/>
  <w15:docId w15:val="{0DE34731-63AA-415C-8AE6-3D60809014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73793c70a1440c" /><Relationship Type="http://schemas.openxmlformats.org/officeDocument/2006/relationships/numbering" Target="/word/numbering.xml" Id="Rbb94728f5009419b" /><Relationship Type="http://schemas.openxmlformats.org/officeDocument/2006/relationships/hyperlink" Target="https://kozodoi.me/python/deep%20learning/pytorch/tutorial/2021/02/19/gradient-accumulation.html" TargetMode="External" Id="R7931e4ffc78544f3" /><Relationship Type="http://schemas.openxmlformats.org/officeDocument/2006/relationships/hyperlink" Target="https://towardsdatascience.com/gradient-accumulation-overcoming-memory-constraints-in-deep-learning-36d411252d01" TargetMode="External" Id="R3687ab48d0bf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4</revision>
  <dcterms:created xsi:type="dcterms:W3CDTF">2022-11-17T11:40:18.2480569Z</dcterms:created>
  <dcterms:modified xsi:type="dcterms:W3CDTF">2022-11-23T10:47:02.4812777Z</dcterms:modified>
</coreProperties>
</file>