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787A5" w14:textId="515F8323" w:rsidR="00C53E80" w:rsidRDefault="5CDBE09A" w:rsidP="34B1EE22">
      <w:pPr>
        <w:jc w:val="center"/>
        <w:rPr>
          <w:b/>
          <w:bCs/>
          <w:sz w:val="24"/>
          <w:szCs w:val="24"/>
          <w:u w:val="single"/>
        </w:rPr>
      </w:pPr>
      <w:r w:rsidRPr="34B1EE22">
        <w:rPr>
          <w:b/>
          <w:bCs/>
          <w:sz w:val="24"/>
          <w:szCs w:val="24"/>
          <w:u w:val="single"/>
        </w:rPr>
        <w:t>Minutes</w:t>
      </w:r>
    </w:p>
    <w:p w14:paraId="6103FCE9" w14:textId="05768AEE" w:rsidR="34B1EE22" w:rsidRDefault="34B1EE22" w:rsidP="34B1EE22"/>
    <w:p w14:paraId="29E028CD" w14:textId="43F99C41" w:rsidR="5CDBE09A" w:rsidRDefault="5CDBE09A" w:rsidP="34B1EE22">
      <w:r>
        <w:t>24/02/23</w:t>
      </w:r>
    </w:p>
    <w:p w14:paraId="1E8F8B0D" w14:textId="4B1CCDE9" w:rsidR="3E0D17AF" w:rsidRDefault="3E0D17AF" w:rsidP="34B1EE22">
      <w:pPr>
        <w:pStyle w:val="ListParagraph"/>
        <w:numPr>
          <w:ilvl w:val="0"/>
          <w:numId w:val="3"/>
        </w:numPr>
      </w:pPr>
      <w:r>
        <w:t>M</w:t>
      </w:r>
      <w:r w:rsidR="147B603F">
        <w:t>M</w:t>
      </w:r>
      <w:r>
        <w:t>seqs</w:t>
      </w:r>
      <w:r w:rsidR="05C8ED03">
        <w:t>2</w:t>
      </w:r>
      <w:r w:rsidR="7849DFD8">
        <w:t xml:space="preserve"> (</w:t>
      </w:r>
      <w:hyperlink r:id="rId5">
        <w:r w:rsidR="7849DFD8" w:rsidRPr="34B1EE22">
          <w:rPr>
            <w:rStyle w:val="Hyperlink"/>
          </w:rPr>
          <w:t>https://github.com/soedinglab/mmseqs2/wiki</w:t>
        </w:r>
      </w:hyperlink>
      <w:r w:rsidR="7849DFD8">
        <w:t>)</w:t>
      </w:r>
    </w:p>
    <w:p w14:paraId="7BD9E5D7" w14:textId="55F4AF1A" w:rsidR="7849DFD8" w:rsidRDefault="7849DFD8" w:rsidP="34B1EE22">
      <w:pPr>
        <w:pStyle w:val="ListParagraph"/>
        <w:numPr>
          <w:ilvl w:val="1"/>
          <w:numId w:val="3"/>
        </w:numPr>
      </w:pPr>
      <w:r>
        <w:t>This sequence clustering is a less computationally expensive way to generate PSSMs</w:t>
      </w:r>
      <w:r w:rsidR="23A308FB">
        <w:t xml:space="preserve">. It is faster and more scalable than </w:t>
      </w:r>
      <w:proofErr w:type="spellStart"/>
      <w:r w:rsidR="23A308FB">
        <w:t>HHblits</w:t>
      </w:r>
      <w:proofErr w:type="spellEnd"/>
      <w:r w:rsidR="23A308FB">
        <w:t>.</w:t>
      </w:r>
    </w:p>
    <w:p w14:paraId="7808BE24" w14:textId="73B0DE5C" w:rsidR="23A308FB" w:rsidRDefault="23A308FB" w:rsidP="34B1EE22">
      <w:pPr>
        <w:pStyle w:val="ListParagraph"/>
        <w:numPr>
          <w:ilvl w:val="2"/>
          <w:numId w:val="3"/>
        </w:numPr>
      </w:pPr>
      <w:r>
        <w:t xml:space="preserve">Pros: </w:t>
      </w:r>
      <w:r w:rsidR="0F6DA158">
        <w:t xml:space="preserve">Can be used as a replacement for </w:t>
      </w:r>
      <w:proofErr w:type="spellStart"/>
      <w:r w:rsidR="0F6DA158">
        <w:t>HHblits</w:t>
      </w:r>
      <w:proofErr w:type="spellEnd"/>
      <w:r w:rsidR="0F6DA158">
        <w:t xml:space="preserve"> (in some cases). It offers faster and more scalable sequence search</w:t>
      </w:r>
      <w:r w:rsidR="5D0D2301">
        <w:t>es</w:t>
      </w:r>
      <w:r w:rsidR="0F6DA158">
        <w:t xml:space="preserve"> and clustering.</w:t>
      </w:r>
    </w:p>
    <w:p w14:paraId="2061A1BC" w14:textId="3B2B276A" w:rsidR="0F6DA158" w:rsidRDefault="0F6DA158" w:rsidP="34B1EE22">
      <w:pPr>
        <w:pStyle w:val="ListParagraph"/>
        <w:numPr>
          <w:ilvl w:val="2"/>
          <w:numId w:val="3"/>
        </w:numPr>
      </w:pPr>
      <w:r>
        <w:t xml:space="preserve">Cons: It offers less sensitive homology detection and alignment than </w:t>
      </w:r>
      <w:proofErr w:type="spellStart"/>
      <w:r>
        <w:t>HHblits</w:t>
      </w:r>
      <w:proofErr w:type="spellEnd"/>
      <w:r>
        <w:t xml:space="preserve">, therefore </w:t>
      </w:r>
      <w:proofErr w:type="spellStart"/>
      <w:r>
        <w:t>HHblits</w:t>
      </w:r>
      <w:proofErr w:type="spellEnd"/>
      <w:r>
        <w:t xml:space="preserve"> would be important i</w:t>
      </w:r>
      <w:r w:rsidR="1BF4D406">
        <w:t>f</w:t>
      </w:r>
      <w:r>
        <w:t xml:space="preserve"> a sensitive homology detection is very important.</w:t>
      </w:r>
    </w:p>
    <w:p w14:paraId="0193DCC9" w14:textId="11674848" w:rsidR="005E7395" w:rsidRDefault="005E7395" w:rsidP="005E7395">
      <w:pPr>
        <w:pStyle w:val="ListParagraph"/>
        <w:numPr>
          <w:ilvl w:val="1"/>
          <w:numId w:val="3"/>
        </w:numPr>
      </w:pPr>
      <w:r>
        <w:t>Discussed the commands for the workflow</w:t>
      </w:r>
      <w:r w:rsidR="0014055C">
        <w:t xml:space="preserve"> of MMseqs2</w:t>
      </w:r>
      <w:r w:rsidR="00C0467B">
        <w:t xml:space="preserve"> given an initial FASTA file</w:t>
      </w:r>
      <w:r w:rsidR="009507A7">
        <w:t xml:space="preserve">. I </w:t>
      </w:r>
      <w:r>
        <w:t>will execute these for this coming week.</w:t>
      </w:r>
    </w:p>
    <w:p w14:paraId="46138B69" w14:textId="50E35A94" w:rsidR="61737746" w:rsidRDefault="61737746" w:rsidP="34B1EE22">
      <w:pPr>
        <w:pStyle w:val="ListParagraph"/>
        <w:numPr>
          <w:ilvl w:val="0"/>
          <w:numId w:val="3"/>
        </w:numPr>
      </w:pPr>
      <w:r>
        <w:t>Reviewed data leakage between datasets:</w:t>
      </w:r>
    </w:p>
    <w:p w14:paraId="2DC68830" w14:textId="6AC98B89" w:rsidR="61737746" w:rsidRDefault="61737746" w:rsidP="34B1EE22">
      <w:pPr>
        <w:pStyle w:val="ListParagraph"/>
        <w:numPr>
          <w:ilvl w:val="1"/>
          <w:numId w:val="3"/>
        </w:numPr>
      </w:pPr>
      <w:r>
        <w:t xml:space="preserve">Looked at my processing method to separate seeping sequences and prevent any data leakage </w:t>
      </w:r>
      <w:r w:rsidR="62667212">
        <w:t>by moving sequences between datasets.</w:t>
      </w:r>
    </w:p>
    <w:p w14:paraId="5BF411EE" w14:textId="08B1A5FA" w:rsidR="62667212" w:rsidRDefault="62667212" w:rsidP="34B1EE22">
      <w:pPr>
        <w:pStyle w:val="ListParagraph"/>
        <w:numPr>
          <w:ilvl w:val="2"/>
          <w:numId w:val="3"/>
        </w:numPr>
      </w:pPr>
      <w:r>
        <w:t xml:space="preserve">Processing was done using the cluster </w:t>
      </w:r>
      <w:proofErr w:type="spellStart"/>
      <w:r>
        <w:t>tsv</w:t>
      </w:r>
      <w:proofErr w:type="spellEnd"/>
      <w:r>
        <w:t xml:space="preserve"> generated with: ‘</w:t>
      </w:r>
      <w:proofErr w:type="spellStart"/>
      <w:r>
        <w:t>mmseqs</w:t>
      </w:r>
      <w:proofErr w:type="spellEnd"/>
      <w:r>
        <w:t xml:space="preserve"> easy-cluster </w:t>
      </w:r>
      <w:proofErr w:type="spellStart"/>
      <w:r>
        <w:t>ALL.fasta</w:t>
      </w:r>
      <w:proofErr w:type="spellEnd"/>
      <w:r>
        <w:t xml:space="preserve"> clusterRes2 </w:t>
      </w:r>
      <w:proofErr w:type="spellStart"/>
      <w:r>
        <w:t>tmp</w:t>
      </w:r>
      <w:proofErr w:type="spellEnd"/>
      <w:r>
        <w:t xml:space="preserve"> --min-</w:t>
      </w:r>
      <w:proofErr w:type="spellStart"/>
      <w:r>
        <w:t>seq</w:t>
      </w:r>
      <w:proofErr w:type="spellEnd"/>
      <w:r>
        <w:t>-id 0.3 -c 0.8 --</w:t>
      </w:r>
      <w:proofErr w:type="spellStart"/>
      <w:r>
        <w:t>cov</w:t>
      </w:r>
      <w:proofErr w:type="spellEnd"/>
      <w:r>
        <w:t xml:space="preserve">-mode 1 &gt; </w:t>
      </w:r>
      <w:proofErr w:type="spellStart"/>
      <w:r>
        <w:t>mmseqs_cluster.out</w:t>
      </w:r>
      <w:proofErr w:type="spellEnd"/>
      <w:r>
        <w:t>’</w:t>
      </w:r>
    </w:p>
    <w:p w14:paraId="6D8AABA6" w14:textId="04DCA869" w:rsidR="62667212" w:rsidRDefault="62667212" w:rsidP="34B1EE22">
      <w:pPr>
        <w:pStyle w:val="ListParagraph"/>
        <w:numPr>
          <w:ilvl w:val="1"/>
          <w:numId w:val="3"/>
        </w:numPr>
      </w:pPr>
      <w:r>
        <w:t xml:space="preserve">We could also use less of the data by taking the sequence which is flagged as a homologue and ignoring the other ones related to it. </w:t>
      </w:r>
      <w:r w:rsidR="178967E8">
        <w:t xml:space="preserve">This lets us use important sequences which can be </w:t>
      </w:r>
      <w:r w:rsidR="4CBE6A79">
        <w:t xml:space="preserve">the </w:t>
      </w:r>
      <w:r w:rsidR="178967E8">
        <w:t>ancestor of these other sequences.</w:t>
      </w:r>
    </w:p>
    <w:p w14:paraId="57976559" w14:textId="0829C3CA" w:rsidR="178967E8" w:rsidRDefault="178967E8" w:rsidP="34B1EE22">
      <w:pPr>
        <w:pStyle w:val="ListParagraph"/>
        <w:numPr>
          <w:ilvl w:val="0"/>
          <w:numId w:val="3"/>
        </w:numPr>
      </w:pPr>
      <w:r>
        <w:t>Training, validation and test datasets:</w:t>
      </w:r>
    </w:p>
    <w:p w14:paraId="7BB651F0" w14:textId="5FE63E7D" w:rsidR="178967E8" w:rsidRDefault="178967E8" w:rsidP="34B1EE22">
      <w:pPr>
        <w:pStyle w:val="ListParagraph"/>
        <w:numPr>
          <w:ilvl w:val="1"/>
          <w:numId w:val="3"/>
        </w:numPr>
      </w:pPr>
      <w:r>
        <w:t>Cross-validation is used often when datasets are very small.</w:t>
      </w:r>
    </w:p>
    <w:p w14:paraId="7C2ABA09" w14:textId="012DD1E2" w:rsidR="178967E8" w:rsidRDefault="178967E8" w:rsidP="34B1EE22">
      <w:pPr>
        <w:pStyle w:val="ListParagraph"/>
        <w:numPr>
          <w:ilvl w:val="1"/>
          <w:numId w:val="3"/>
        </w:numPr>
      </w:pPr>
      <w:r>
        <w:t>The alternative approach is what I have set up with defined train/validation/test splits.</w:t>
      </w:r>
    </w:p>
    <w:p w14:paraId="057A0571" w14:textId="5A9F9C0C" w:rsidR="178967E8" w:rsidRDefault="178967E8" w:rsidP="34B1EE22">
      <w:pPr>
        <w:pStyle w:val="ListParagraph"/>
        <w:numPr>
          <w:ilvl w:val="1"/>
          <w:numId w:val="3"/>
        </w:numPr>
      </w:pPr>
      <w:r>
        <w:t>Common approach is 80/20 creating a train/test. Then with the training set taking a 80/20 split creating a train/validation.</w:t>
      </w:r>
    </w:p>
    <w:p w14:paraId="29EFE8F3" w14:textId="3AFAE944" w:rsidR="178967E8" w:rsidRDefault="178967E8" w:rsidP="34B1EE22">
      <w:pPr>
        <w:pStyle w:val="ListParagraph"/>
        <w:numPr>
          <w:ilvl w:val="2"/>
          <w:numId w:val="3"/>
        </w:numPr>
      </w:pPr>
      <w:r>
        <w:t>With my current approach I have 80/20 train/test, and 75/25 train/validation, due to splitting by 60/20/20.</w:t>
      </w:r>
    </w:p>
    <w:p w14:paraId="1D4F2A95" w14:textId="58CD468A" w:rsidR="178967E8" w:rsidRDefault="178967E8" w:rsidP="34B1EE22">
      <w:pPr>
        <w:pStyle w:val="ListParagraph"/>
        <w:numPr>
          <w:ilvl w:val="1"/>
          <w:numId w:val="3"/>
        </w:numPr>
      </w:pPr>
      <w:r>
        <w:t>After hyperparameters have been trained using the training and validation datasets it is important to train the model using both these datasets, then evaluating the model’s performance on the test dataset.</w:t>
      </w:r>
    </w:p>
    <w:p w14:paraId="42D33ED9" w14:textId="597A4360" w:rsidR="178967E8" w:rsidRDefault="178967E8" w:rsidP="34B1EE22">
      <w:pPr>
        <w:pStyle w:val="ListParagraph"/>
        <w:numPr>
          <w:ilvl w:val="1"/>
          <w:numId w:val="3"/>
        </w:numPr>
      </w:pPr>
      <w:r>
        <w:t>Finally, the test dataset is often included in the learning before final deployment.</w:t>
      </w:r>
    </w:p>
    <w:p w14:paraId="69DEB8C7" w14:textId="3443B24A" w:rsidR="3E0D17AF" w:rsidRDefault="3E0D17AF" w:rsidP="34B1EE22">
      <w:pPr>
        <w:pStyle w:val="ListParagraph"/>
        <w:numPr>
          <w:ilvl w:val="0"/>
          <w:numId w:val="3"/>
        </w:numPr>
      </w:pPr>
      <w:r>
        <w:t>Dissertation</w:t>
      </w:r>
    </w:p>
    <w:p w14:paraId="606911AB" w14:textId="659311FC" w:rsidR="00ADE6FF" w:rsidRDefault="00ADE6FF" w:rsidP="34B1EE22">
      <w:pPr>
        <w:pStyle w:val="ListParagraph"/>
        <w:numPr>
          <w:ilvl w:val="1"/>
          <w:numId w:val="3"/>
        </w:numPr>
      </w:pPr>
      <w:r>
        <w:t>Looked over section headings to make sure the correct sections were being included.</w:t>
      </w:r>
    </w:p>
    <w:p w14:paraId="117BE0CF" w14:textId="1F634241" w:rsidR="00ADE6FF" w:rsidRDefault="00ADE6FF" w:rsidP="34B1EE22">
      <w:pPr>
        <w:pStyle w:val="ListParagraph"/>
        <w:numPr>
          <w:ilvl w:val="1"/>
          <w:numId w:val="3"/>
        </w:numPr>
      </w:pPr>
      <w:r>
        <w:t>Focusing on relevant material and content is important. There are many alternative approaches to protein disorder prediction, but it would be best to discuss things that I have went on to work with and used.</w:t>
      </w:r>
    </w:p>
    <w:p w14:paraId="75B4C184" w14:textId="76D017D1" w:rsidR="6CB70D7A" w:rsidRDefault="6CB70D7A" w:rsidP="34B1EE22">
      <w:r>
        <w:t>Goals for this week:</w:t>
      </w:r>
    </w:p>
    <w:p w14:paraId="44B5F03B" w14:textId="4D519F06" w:rsidR="6CB70D7A" w:rsidRDefault="6CB70D7A" w:rsidP="34B1EE22">
      <w:pPr>
        <w:pStyle w:val="ListParagraph"/>
        <w:numPr>
          <w:ilvl w:val="0"/>
          <w:numId w:val="1"/>
        </w:numPr>
      </w:pPr>
      <w:r>
        <w:t>Generate PSSMs using M</w:t>
      </w:r>
      <w:r w:rsidR="5CFC3B99">
        <w:t>M</w:t>
      </w:r>
      <w:r>
        <w:t>seqs2.</w:t>
      </w:r>
    </w:p>
    <w:p w14:paraId="7266D5A9" w14:textId="1BD48AAD" w:rsidR="6CB70D7A" w:rsidRDefault="6CB70D7A" w:rsidP="34B1EE22">
      <w:pPr>
        <w:pStyle w:val="ListParagraph"/>
        <w:numPr>
          <w:ilvl w:val="0"/>
          <w:numId w:val="1"/>
        </w:numPr>
      </w:pPr>
      <w:r>
        <w:t>Finish background section of dissertation.</w:t>
      </w:r>
    </w:p>
    <w:p w14:paraId="607FE6C8" w14:textId="43998554" w:rsidR="6CB70D7A" w:rsidRDefault="6CB70D7A" w:rsidP="34B1EE22">
      <w:pPr>
        <w:pStyle w:val="ListParagraph"/>
        <w:numPr>
          <w:ilvl w:val="0"/>
          <w:numId w:val="1"/>
        </w:numPr>
      </w:pPr>
      <w:r>
        <w:t>Do all top-level writing of design and implementation sections.</w:t>
      </w:r>
    </w:p>
    <w:p w14:paraId="0E2CA81D" w14:textId="1F6C30F2" w:rsidR="6CB70D7A" w:rsidRDefault="6CB70D7A" w:rsidP="34B1EE22">
      <w:pPr>
        <w:pStyle w:val="ListParagraph"/>
        <w:numPr>
          <w:ilvl w:val="0"/>
          <w:numId w:val="1"/>
        </w:numPr>
      </w:pPr>
      <w:r>
        <w:t>Automate movement of sequences between training, validation and test datasets as required.</w:t>
      </w:r>
    </w:p>
    <w:sectPr w:rsidR="6CB70D7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61BFF6"/>
    <w:multiLevelType w:val="hybridMultilevel"/>
    <w:tmpl w:val="DAA81A54"/>
    <w:lvl w:ilvl="0" w:tplc="6D4ED16A">
      <w:start w:val="1"/>
      <w:numFmt w:val="bullet"/>
      <w:lvlText w:val=""/>
      <w:lvlJc w:val="left"/>
      <w:pPr>
        <w:ind w:left="720" w:hanging="360"/>
      </w:pPr>
      <w:rPr>
        <w:rFonts w:ascii="Symbol" w:hAnsi="Symbol" w:hint="default"/>
      </w:rPr>
    </w:lvl>
    <w:lvl w:ilvl="1" w:tplc="899CA0C8">
      <w:start w:val="1"/>
      <w:numFmt w:val="bullet"/>
      <w:lvlText w:val="o"/>
      <w:lvlJc w:val="left"/>
      <w:pPr>
        <w:ind w:left="1440" w:hanging="360"/>
      </w:pPr>
      <w:rPr>
        <w:rFonts w:ascii="Courier New" w:hAnsi="Courier New" w:hint="default"/>
      </w:rPr>
    </w:lvl>
    <w:lvl w:ilvl="2" w:tplc="934EABBA">
      <w:start w:val="1"/>
      <w:numFmt w:val="bullet"/>
      <w:lvlText w:val=""/>
      <w:lvlJc w:val="left"/>
      <w:pPr>
        <w:ind w:left="2160" w:hanging="360"/>
      </w:pPr>
      <w:rPr>
        <w:rFonts w:ascii="Wingdings" w:hAnsi="Wingdings" w:hint="default"/>
      </w:rPr>
    </w:lvl>
    <w:lvl w:ilvl="3" w:tplc="B016DF56">
      <w:start w:val="1"/>
      <w:numFmt w:val="bullet"/>
      <w:lvlText w:val=""/>
      <w:lvlJc w:val="left"/>
      <w:pPr>
        <w:ind w:left="2880" w:hanging="360"/>
      </w:pPr>
      <w:rPr>
        <w:rFonts w:ascii="Symbol" w:hAnsi="Symbol" w:hint="default"/>
      </w:rPr>
    </w:lvl>
    <w:lvl w:ilvl="4" w:tplc="84787678">
      <w:start w:val="1"/>
      <w:numFmt w:val="bullet"/>
      <w:lvlText w:val="o"/>
      <w:lvlJc w:val="left"/>
      <w:pPr>
        <w:ind w:left="3600" w:hanging="360"/>
      </w:pPr>
      <w:rPr>
        <w:rFonts w:ascii="Courier New" w:hAnsi="Courier New" w:hint="default"/>
      </w:rPr>
    </w:lvl>
    <w:lvl w:ilvl="5" w:tplc="6E16E552">
      <w:start w:val="1"/>
      <w:numFmt w:val="bullet"/>
      <w:lvlText w:val=""/>
      <w:lvlJc w:val="left"/>
      <w:pPr>
        <w:ind w:left="4320" w:hanging="360"/>
      </w:pPr>
      <w:rPr>
        <w:rFonts w:ascii="Wingdings" w:hAnsi="Wingdings" w:hint="default"/>
      </w:rPr>
    </w:lvl>
    <w:lvl w:ilvl="6" w:tplc="150607AE">
      <w:start w:val="1"/>
      <w:numFmt w:val="bullet"/>
      <w:lvlText w:val=""/>
      <w:lvlJc w:val="left"/>
      <w:pPr>
        <w:ind w:left="5040" w:hanging="360"/>
      </w:pPr>
      <w:rPr>
        <w:rFonts w:ascii="Symbol" w:hAnsi="Symbol" w:hint="default"/>
      </w:rPr>
    </w:lvl>
    <w:lvl w:ilvl="7" w:tplc="E620E0F0">
      <w:start w:val="1"/>
      <w:numFmt w:val="bullet"/>
      <w:lvlText w:val="o"/>
      <w:lvlJc w:val="left"/>
      <w:pPr>
        <w:ind w:left="5760" w:hanging="360"/>
      </w:pPr>
      <w:rPr>
        <w:rFonts w:ascii="Courier New" w:hAnsi="Courier New" w:hint="default"/>
      </w:rPr>
    </w:lvl>
    <w:lvl w:ilvl="8" w:tplc="0B3AFDDA">
      <w:start w:val="1"/>
      <w:numFmt w:val="bullet"/>
      <w:lvlText w:val=""/>
      <w:lvlJc w:val="left"/>
      <w:pPr>
        <w:ind w:left="6480" w:hanging="360"/>
      </w:pPr>
      <w:rPr>
        <w:rFonts w:ascii="Wingdings" w:hAnsi="Wingdings" w:hint="default"/>
      </w:rPr>
    </w:lvl>
  </w:abstractNum>
  <w:abstractNum w:abstractNumId="1" w15:restartNumberingAfterBreak="0">
    <w:nsid w:val="5FC2B077"/>
    <w:multiLevelType w:val="hybridMultilevel"/>
    <w:tmpl w:val="C9ECFE5C"/>
    <w:lvl w:ilvl="0" w:tplc="AC8C288E">
      <w:start w:val="1"/>
      <w:numFmt w:val="bullet"/>
      <w:lvlText w:val=""/>
      <w:lvlJc w:val="left"/>
      <w:pPr>
        <w:ind w:left="360" w:hanging="360"/>
      </w:pPr>
      <w:rPr>
        <w:rFonts w:ascii="Symbol" w:hAnsi="Symbol" w:hint="default"/>
      </w:rPr>
    </w:lvl>
    <w:lvl w:ilvl="1" w:tplc="49640B5A">
      <w:start w:val="1"/>
      <w:numFmt w:val="bullet"/>
      <w:lvlText w:val="o"/>
      <w:lvlJc w:val="left"/>
      <w:pPr>
        <w:ind w:left="1080" w:hanging="360"/>
      </w:pPr>
      <w:rPr>
        <w:rFonts w:ascii="Courier New" w:hAnsi="Courier New" w:hint="default"/>
      </w:rPr>
    </w:lvl>
    <w:lvl w:ilvl="2" w:tplc="BB5ADBCE">
      <w:start w:val="1"/>
      <w:numFmt w:val="bullet"/>
      <w:lvlText w:val=""/>
      <w:lvlJc w:val="left"/>
      <w:pPr>
        <w:ind w:left="1800" w:hanging="360"/>
      </w:pPr>
      <w:rPr>
        <w:rFonts w:ascii="Wingdings" w:hAnsi="Wingdings" w:hint="default"/>
      </w:rPr>
    </w:lvl>
    <w:lvl w:ilvl="3" w:tplc="F3C42CFE">
      <w:start w:val="1"/>
      <w:numFmt w:val="bullet"/>
      <w:lvlText w:val=""/>
      <w:lvlJc w:val="left"/>
      <w:pPr>
        <w:ind w:left="2520" w:hanging="360"/>
      </w:pPr>
      <w:rPr>
        <w:rFonts w:ascii="Symbol" w:hAnsi="Symbol" w:hint="default"/>
      </w:rPr>
    </w:lvl>
    <w:lvl w:ilvl="4" w:tplc="8B723520">
      <w:start w:val="1"/>
      <w:numFmt w:val="bullet"/>
      <w:lvlText w:val="o"/>
      <w:lvlJc w:val="left"/>
      <w:pPr>
        <w:ind w:left="3240" w:hanging="360"/>
      </w:pPr>
      <w:rPr>
        <w:rFonts w:ascii="Courier New" w:hAnsi="Courier New" w:hint="default"/>
      </w:rPr>
    </w:lvl>
    <w:lvl w:ilvl="5" w:tplc="8DF09560">
      <w:start w:val="1"/>
      <w:numFmt w:val="bullet"/>
      <w:lvlText w:val=""/>
      <w:lvlJc w:val="left"/>
      <w:pPr>
        <w:ind w:left="3960" w:hanging="360"/>
      </w:pPr>
      <w:rPr>
        <w:rFonts w:ascii="Wingdings" w:hAnsi="Wingdings" w:hint="default"/>
      </w:rPr>
    </w:lvl>
    <w:lvl w:ilvl="6" w:tplc="11F2C864">
      <w:start w:val="1"/>
      <w:numFmt w:val="bullet"/>
      <w:lvlText w:val=""/>
      <w:lvlJc w:val="left"/>
      <w:pPr>
        <w:ind w:left="4680" w:hanging="360"/>
      </w:pPr>
      <w:rPr>
        <w:rFonts w:ascii="Symbol" w:hAnsi="Symbol" w:hint="default"/>
      </w:rPr>
    </w:lvl>
    <w:lvl w:ilvl="7" w:tplc="59600EFA">
      <w:start w:val="1"/>
      <w:numFmt w:val="bullet"/>
      <w:lvlText w:val="o"/>
      <w:lvlJc w:val="left"/>
      <w:pPr>
        <w:ind w:left="5400" w:hanging="360"/>
      </w:pPr>
      <w:rPr>
        <w:rFonts w:ascii="Courier New" w:hAnsi="Courier New" w:hint="default"/>
      </w:rPr>
    </w:lvl>
    <w:lvl w:ilvl="8" w:tplc="E356E8E6">
      <w:start w:val="1"/>
      <w:numFmt w:val="bullet"/>
      <w:lvlText w:val=""/>
      <w:lvlJc w:val="left"/>
      <w:pPr>
        <w:ind w:left="6120" w:hanging="360"/>
      </w:pPr>
      <w:rPr>
        <w:rFonts w:ascii="Wingdings" w:hAnsi="Wingdings" w:hint="default"/>
      </w:rPr>
    </w:lvl>
  </w:abstractNum>
  <w:abstractNum w:abstractNumId="2" w15:restartNumberingAfterBreak="0">
    <w:nsid w:val="6CF5206C"/>
    <w:multiLevelType w:val="hybridMultilevel"/>
    <w:tmpl w:val="5DD2BAAC"/>
    <w:lvl w:ilvl="0" w:tplc="03F40056">
      <w:start w:val="1"/>
      <w:numFmt w:val="bullet"/>
      <w:lvlText w:val=""/>
      <w:lvlJc w:val="left"/>
      <w:pPr>
        <w:ind w:left="360" w:hanging="360"/>
      </w:pPr>
      <w:rPr>
        <w:rFonts w:ascii="Symbol" w:hAnsi="Symbol" w:hint="default"/>
      </w:rPr>
    </w:lvl>
    <w:lvl w:ilvl="1" w:tplc="45FE7626">
      <w:start w:val="1"/>
      <w:numFmt w:val="bullet"/>
      <w:lvlText w:val="o"/>
      <w:lvlJc w:val="left"/>
      <w:pPr>
        <w:ind w:left="1080" w:hanging="360"/>
      </w:pPr>
      <w:rPr>
        <w:rFonts w:ascii="Courier New" w:hAnsi="Courier New" w:hint="default"/>
      </w:rPr>
    </w:lvl>
    <w:lvl w:ilvl="2" w:tplc="18282488">
      <w:start w:val="1"/>
      <w:numFmt w:val="bullet"/>
      <w:lvlText w:val=""/>
      <w:lvlJc w:val="left"/>
      <w:pPr>
        <w:ind w:left="1800" w:hanging="360"/>
      </w:pPr>
      <w:rPr>
        <w:rFonts w:ascii="Wingdings" w:hAnsi="Wingdings" w:hint="default"/>
      </w:rPr>
    </w:lvl>
    <w:lvl w:ilvl="3" w:tplc="BAFA8D0A">
      <w:start w:val="1"/>
      <w:numFmt w:val="bullet"/>
      <w:lvlText w:val=""/>
      <w:lvlJc w:val="left"/>
      <w:pPr>
        <w:ind w:left="2520" w:hanging="360"/>
      </w:pPr>
      <w:rPr>
        <w:rFonts w:ascii="Symbol" w:hAnsi="Symbol" w:hint="default"/>
      </w:rPr>
    </w:lvl>
    <w:lvl w:ilvl="4" w:tplc="4F60A8EC">
      <w:start w:val="1"/>
      <w:numFmt w:val="bullet"/>
      <w:lvlText w:val="o"/>
      <w:lvlJc w:val="left"/>
      <w:pPr>
        <w:ind w:left="3240" w:hanging="360"/>
      </w:pPr>
      <w:rPr>
        <w:rFonts w:ascii="Courier New" w:hAnsi="Courier New" w:hint="default"/>
      </w:rPr>
    </w:lvl>
    <w:lvl w:ilvl="5" w:tplc="156C29BC">
      <w:start w:val="1"/>
      <w:numFmt w:val="bullet"/>
      <w:lvlText w:val=""/>
      <w:lvlJc w:val="left"/>
      <w:pPr>
        <w:ind w:left="3960" w:hanging="360"/>
      </w:pPr>
      <w:rPr>
        <w:rFonts w:ascii="Wingdings" w:hAnsi="Wingdings" w:hint="default"/>
      </w:rPr>
    </w:lvl>
    <w:lvl w:ilvl="6" w:tplc="6FC8B8F6">
      <w:start w:val="1"/>
      <w:numFmt w:val="bullet"/>
      <w:lvlText w:val=""/>
      <w:lvlJc w:val="left"/>
      <w:pPr>
        <w:ind w:left="4680" w:hanging="360"/>
      </w:pPr>
      <w:rPr>
        <w:rFonts w:ascii="Symbol" w:hAnsi="Symbol" w:hint="default"/>
      </w:rPr>
    </w:lvl>
    <w:lvl w:ilvl="7" w:tplc="2ADA4DCE">
      <w:start w:val="1"/>
      <w:numFmt w:val="bullet"/>
      <w:lvlText w:val="o"/>
      <w:lvlJc w:val="left"/>
      <w:pPr>
        <w:ind w:left="5400" w:hanging="360"/>
      </w:pPr>
      <w:rPr>
        <w:rFonts w:ascii="Courier New" w:hAnsi="Courier New" w:hint="default"/>
      </w:rPr>
    </w:lvl>
    <w:lvl w:ilvl="8" w:tplc="36B89184">
      <w:start w:val="1"/>
      <w:numFmt w:val="bullet"/>
      <w:lvlText w:val=""/>
      <w:lvlJc w:val="left"/>
      <w:pPr>
        <w:ind w:left="6120" w:hanging="360"/>
      </w:pPr>
      <w:rPr>
        <w:rFonts w:ascii="Wingdings" w:hAnsi="Wingdings" w:hint="default"/>
      </w:rPr>
    </w:lvl>
  </w:abstractNum>
  <w:num w:numId="1" w16cid:durableId="1429349108">
    <w:abstractNumId w:val="0"/>
  </w:num>
  <w:num w:numId="2" w16cid:durableId="216627972">
    <w:abstractNumId w:val="2"/>
  </w:num>
  <w:num w:numId="3" w16cid:durableId="77753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40102ED"/>
    <w:rsid w:val="0014055C"/>
    <w:rsid w:val="005E7395"/>
    <w:rsid w:val="009507A7"/>
    <w:rsid w:val="00ADE6FF"/>
    <w:rsid w:val="00C0467B"/>
    <w:rsid w:val="00C53E80"/>
    <w:rsid w:val="00F41A03"/>
    <w:rsid w:val="04405A33"/>
    <w:rsid w:val="055D1E99"/>
    <w:rsid w:val="05C8ED03"/>
    <w:rsid w:val="06F8BC29"/>
    <w:rsid w:val="0898ED40"/>
    <w:rsid w:val="0A4294DC"/>
    <w:rsid w:val="0C2F11F5"/>
    <w:rsid w:val="0C451324"/>
    <w:rsid w:val="0E068AF9"/>
    <w:rsid w:val="0F6DA158"/>
    <w:rsid w:val="10ACE8CA"/>
    <w:rsid w:val="12CB83CC"/>
    <w:rsid w:val="1345C96F"/>
    <w:rsid w:val="143D23CA"/>
    <w:rsid w:val="147B603F"/>
    <w:rsid w:val="166E5A69"/>
    <w:rsid w:val="178967E8"/>
    <w:rsid w:val="1A73E3D9"/>
    <w:rsid w:val="1B8BBAA9"/>
    <w:rsid w:val="1BF4D406"/>
    <w:rsid w:val="1D2A1AC0"/>
    <w:rsid w:val="1D5CDAB9"/>
    <w:rsid w:val="22D72A5A"/>
    <w:rsid w:val="23A308FB"/>
    <w:rsid w:val="23F2C0CB"/>
    <w:rsid w:val="2472FABB"/>
    <w:rsid w:val="26BD9720"/>
    <w:rsid w:val="2774B551"/>
    <w:rsid w:val="2D632472"/>
    <w:rsid w:val="32450DE5"/>
    <w:rsid w:val="328180D1"/>
    <w:rsid w:val="34B1EE22"/>
    <w:rsid w:val="3D8CB8BA"/>
    <w:rsid w:val="3DCEB0B4"/>
    <w:rsid w:val="3E0D17AF"/>
    <w:rsid w:val="3E4F821C"/>
    <w:rsid w:val="400FCBFC"/>
    <w:rsid w:val="42983C13"/>
    <w:rsid w:val="42BFDCC0"/>
    <w:rsid w:val="42FA9715"/>
    <w:rsid w:val="47FAC518"/>
    <w:rsid w:val="4C90FA01"/>
    <w:rsid w:val="4CBE6A79"/>
    <w:rsid w:val="50E26ACC"/>
    <w:rsid w:val="516AF6E9"/>
    <w:rsid w:val="51B020A9"/>
    <w:rsid w:val="53E6B41D"/>
    <w:rsid w:val="54B40553"/>
    <w:rsid w:val="55057C54"/>
    <w:rsid w:val="563E680C"/>
    <w:rsid w:val="5CDBE09A"/>
    <w:rsid w:val="5CFC3B99"/>
    <w:rsid w:val="5D0D2301"/>
    <w:rsid w:val="5D20684A"/>
    <w:rsid w:val="612B4D94"/>
    <w:rsid w:val="61737746"/>
    <w:rsid w:val="61B868C6"/>
    <w:rsid w:val="622F8210"/>
    <w:rsid w:val="62667212"/>
    <w:rsid w:val="68247CF6"/>
    <w:rsid w:val="6AC57DF2"/>
    <w:rsid w:val="6CB70D7A"/>
    <w:rsid w:val="6E1A0F54"/>
    <w:rsid w:val="6E226181"/>
    <w:rsid w:val="7010732C"/>
    <w:rsid w:val="740102ED"/>
    <w:rsid w:val="7409AE60"/>
    <w:rsid w:val="7849DFD8"/>
    <w:rsid w:val="7A60F677"/>
    <w:rsid w:val="7AE45890"/>
    <w:rsid w:val="7D9EF02D"/>
    <w:rsid w:val="7FFC292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02ED"/>
  <w15:chartTrackingRefBased/>
  <w15:docId w15:val="{630032C9-7B1D-4AC1-969E-03530085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oedinglab/mmseqs2/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374</Words>
  <Characters>2134</Characters>
  <Application>Microsoft Office Word</Application>
  <DocSecurity>0</DocSecurity>
  <Lines>17</Lines>
  <Paragraphs>5</Paragraphs>
  <ScaleCrop>false</ScaleCrop>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Gregson (student)</dc:creator>
  <cp:keywords/>
  <dc:description/>
  <cp:lastModifiedBy>Ryan Jack Gregson</cp:lastModifiedBy>
  <cp:revision>8</cp:revision>
  <dcterms:created xsi:type="dcterms:W3CDTF">2023-02-25T16:29:00Z</dcterms:created>
  <dcterms:modified xsi:type="dcterms:W3CDTF">2023-02-25T17:48:00Z</dcterms:modified>
</cp:coreProperties>
</file>