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png" ContentType="image/jpeg"/>
  <Override PartName="/word/media/image10.png" ContentType="image/jpeg"/>
  <Override PartName="/word/media/image11.png" ContentType="image/jpeg"/>
  <Override PartName="/word/media/image12.png" ContentType="image/jpeg"/>
  <Override PartName="/word/media/image13.png" ContentType="image/jpeg"/>
  <Override PartName="/word/media/image14.png" ContentType="image/jpeg"/>
  <Override PartName="/word/media/image15.png" ContentType="image/jpeg"/>
  <Override PartName="/word/media/image16.png" ContentType="image/jpeg"/>
  <Override PartName="/word/media/image17.png" ContentType="image/jpeg"/>
  <Override PartName="/word/media/image18.png" ContentType="image/jpeg"/>
  <Override PartName="/word/media/image19.png" ContentType="image/jpeg"/>
  <Override PartName="/word/media/image2.png" ContentType="image/jpeg"/>
  <Override PartName="/word/media/image20.png" ContentType="image/jpeg"/>
  <Override PartName="/word/media/image21.png" ContentType="image/jpeg"/>
  <Override PartName="/word/media/image22.png" ContentType="image/jpeg"/>
  <Override PartName="/word/media/image23.png" ContentType="image/jpeg"/>
  <Override PartName="/word/media/image24.png" ContentType="image/jpeg"/>
  <Override PartName="/word/media/image25.png" ContentType="image/jpeg"/>
  <Override PartName="/word/media/image26.png" ContentType="image/jpeg"/>
  <Override PartName="/word/media/image27.png" ContentType="image/jpeg"/>
  <Override PartName="/word/media/image28.png" ContentType="image/jpeg"/>
  <Override PartName="/word/media/image29.png" ContentType="image/jpeg"/>
  <Override PartName="/word/media/image3.png" ContentType="image/jpeg"/>
  <Override PartName="/word/media/image4.png" ContentType="image/jpeg"/>
  <Override PartName="/word/media/image5.png" ContentType="image/jpeg"/>
  <Override PartName="/word/media/image6.png" ContentType="image/jpeg"/>
  <Override PartName="/word/media/image7.png" ContentType="image/jpeg"/>
  <Override PartName="/word/media/image8.png" ContentType="image/jpeg"/>
  <Override PartName="/word/media/image9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PAL3 Curio Walkthrough</w:t>
      </w:r>
    </w:p>
    <w:p>
      <w:r/>
    </w:p>
    <w:p>
      <w:pPr>
        <w:pStyle w:val="Heading1"/>
      </w:pPr>
      <w:r>
        <w:t>02-三彩骆驼</w:t>
      </w:r>
    </w:p>
    <w:p>
      <w:r>
        <w:t xml:space="preserve">　　九龙坡→小木屋壹层→山洞</w:t>
      </w:r>
    </w:p>
    <w:p>
      <w:r>
        <w:t xml:space="preserve">　　如图：</w:t>
      </w:r>
    </w:p>
    <w:p>
      <w:r>
        <w:drawing>
          <wp:inline xmlns:a="http://schemas.openxmlformats.org/drawingml/2006/main" xmlns:pic="http://schemas.openxmlformats.org/drawingml/2006/picture">
            <wp:extent cx="6985000" cy="4089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4089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03-鸭嘴形柄漆盒</w:t>
      </w:r>
    </w:p>
    <w:p>
      <w:r>
        <w:t xml:space="preserve">　　蓬莱地下迷宫</w:t>
      </w:r>
    </w:p>
    <w:p>
      <w:r>
        <w:t xml:space="preserve">　　如图：</w:t>
      </w:r>
    </w:p>
    <w:p>
      <w:r>
        <w:drawing>
          <wp:inline xmlns:a="http://schemas.openxmlformats.org/drawingml/2006/main" xmlns:pic="http://schemas.openxmlformats.org/drawingml/2006/picture">
            <wp:extent cx="6985000" cy="40894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4089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04-玉蝉出牙环</w:t>
      </w:r>
    </w:p>
    <w:p>
      <w:r>
        <w:t xml:space="preserve">　　唐家堡→花楹事件</w:t>
      </w:r>
    </w:p>
    <w:p>
      <w:r>
        <w:t xml:space="preserve">　　①事件中不要打断时间棒</w:t>
      </w:r>
    </w:p>
    <w:p>
      <w:r>
        <w:t xml:space="preserve">　　②鉴定游戏中要获得赝品</w:t>
      </w:r>
    </w:p>
    <w:p>
      <w:r>
        <w:t xml:space="preserve">　　③无法在当铺收购</w:t>
      </w:r>
    </w:p>
    <w:p>
      <w:r>
        <w:t xml:space="preserve">　　如图：</w:t>
      </w:r>
    </w:p>
    <w:p>
      <w:r>
        <w:drawing>
          <wp:inline xmlns:a="http://schemas.openxmlformats.org/drawingml/2006/main" xmlns:pic="http://schemas.openxmlformats.org/drawingml/2006/picture">
            <wp:extent cx="6985000" cy="40894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4089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05-鎏金银铜马</w:t>
      </w:r>
    </w:p>
    <w:p>
      <w:r>
        <w:t xml:space="preserve">　　唐家堡→演武堂</w:t>
      </w:r>
    </w:p>
    <w:p>
      <w:r>
        <w:t xml:space="preserve">　　如图：</w:t>
      </w:r>
    </w:p>
    <w:p>
      <w:r>
        <w:drawing>
          <wp:inline xmlns:a="http://schemas.openxmlformats.org/drawingml/2006/main" xmlns:pic="http://schemas.openxmlformats.org/drawingml/2006/picture">
            <wp:extent cx="6985000" cy="40894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4089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06-绿釉陶水榭</w:t>
      </w:r>
    </w:p>
    <w:p>
      <w:r>
        <w:t xml:space="preserve">　　德阳→豪华民居乙</w:t>
      </w:r>
    </w:p>
    <w:p>
      <w:r>
        <w:t xml:space="preserve">　　如图：</w:t>
      </w:r>
    </w:p>
    <w:p>
      <w:r>
        <w:drawing>
          <wp:inline xmlns:a="http://schemas.openxmlformats.org/drawingml/2006/main" xmlns:pic="http://schemas.openxmlformats.org/drawingml/2006/picture">
            <wp:extent cx="6985000" cy="40894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4089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07-白釉瓷围棋盘</w:t>
      </w:r>
    </w:p>
    <w:p>
      <w:r>
        <w:t xml:space="preserve">　　霹雳堂东部</w:t>
      </w:r>
    </w:p>
    <w:p>
      <w:r>
        <w:t xml:space="preserve">　　如图：</w:t>
      </w:r>
    </w:p>
    <w:p>
      <w:r>
        <w:drawing>
          <wp:inline xmlns:a="http://schemas.openxmlformats.org/drawingml/2006/main" xmlns:pic="http://schemas.openxmlformats.org/drawingml/2006/picture">
            <wp:extent cx="6985000" cy="40894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4089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08-玉制辟邪</w:t>
      </w:r>
    </w:p>
    <w:p>
      <w:r>
        <w:t xml:space="preserve">　　安宁村→万家卧室</w:t>
      </w:r>
    </w:p>
    <w:p>
      <w:r>
        <w:t xml:space="preserve">　　①从古藤林找回土灵珠后</w:t>
      </w:r>
    </w:p>
    <w:p>
      <w:r>
        <w:t xml:space="preserve">　　如图：</w:t>
      </w:r>
    </w:p>
    <w:p>
      <w:r>
        <w:drawing>
          <wp:inline xmlns:a="http://schemas.openxmlformats.org/drawingml/2006/main" xmlns:pic="http://schemas.openxmlformats.org/drawingml/2006/picture">
            <wp:extent cx="6985000" cy="40894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4089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09-白釉烛台</w:t>
      </w:r>
    </w:p>
    <w:p>
      <w:r>
        <w:t xml:space="preserve">　　安宁村→古董摊事件</w:t>
      </w:r>
    </w:p>
    <w:p>
      <w:r>
        <w:t xml:space="preserve">　　①从古藤林找回土灵珠后</w:t>
      </w:r>
    </w:p>
    <w:p>
      <w:r>
        <w:t xml:space="preserve">　　②鉴定游戏中要获得赝品</w:t>
      </w:r>
    </w:p>
    <w:p>
      <w:r>
        <w:t xml:space="preserve">　　③无法在当铺收购</w:t>
      </w:r>
    </w:p>
    <w:p>
      <w:r>
        <w:t xml:space="preserve">　　如图：</w:t>
      </w:r>
    </w:p>
    <w:p>
      <w:r>
        <w:drawing>
          <wp:inline xmlns:a="http://schemas.openxmlformats.org/drawingml/2006/main" xmlns:pic="http://schemas.openxmlformats.org/drawingml/2006/picture">
            <wp:extent cx="6985000" cy="40894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4089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10-白瓷长颈瓶</w:t>
      </w:r>
    </w:p>
    <w:p>
      <w:r>
        <w:t xml:space="preserve">　　宾化→雷鸣赌坊小赌厅</w:t>
      </w:r>
    </w:p>
    <w:p>
      <w:r>
        <w:t xml:space="preserve">　　①去雷州前在唐家堡码头与长卿的对话选“否”</w:t>
      </w:r>
    </w:p>
    <w:p>
      <w:r>
        <w:t xml:space="preserve">　　②可学会御剑飞行后再取</w:t>
      </w:r>
    </w:p>
    <w:p>
      <w:r>
        <w:t xml:space="preserve">　　如图：</w:t>
      </w:r>
    </w:p>
    <w:p>
      <w:r>
        <w:drawing>
          <wp:inline xmlns:a="http://schemas.openxmlformats.org/drawingml/2006/main" xmlns:pic="http://schemas.openxmlformats.org/drawingml/2006/picture">
            <wp:extent cx="6985000" cy="40894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4089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11-玉双龙首璜</w:t>
      </w:r>
    </w:p>
    <w:p>
      <w:r>
        <w:t xml:space="preserve">　　雷州→古董摊龙葵事件</w:t>
      </w:r>
    </w:p>
    <w:p>
      <w:r>
        <w:t xml:space="preserve">　　①打完苍萤，天亮后</w:t>
      </w:r>
    </w:p>
    <w:p>
      <w:r>
        <w:t xml:space="preserve">　　②鉴定游戏中要获得赝品</w:t>
      </w:r>
    </w:p>
    <w:p>
      <w:r>
        <w:t xml:space="preserve">　　③无法在当铺收购</w:t>
      </w:r>
    </w:p>
    <w:p>
      <w:r>
        <w:t xml:space="preserve">　　如图：</w:t>
      </w:r>
    </w:p>
    <w:p>
      <w:r>
        <w:drawing>
          <wp:inline xmlns:a="http://schemas.openxmlformats.org/drawingml/2006/main" xmlns:pic="http://schemas.openxmlformats.org/drawingml/2006/picture">
            <wp:extent cx="6985000" cy="40894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1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4089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12-观音坐像</w:t>
      </w:r>
    </w:p>
    <w:p>
      <w:r>
        <w:t xml:space="preserve">　　神界天门</w:t>
      </w:r>
    </w:p>
    <w:p>
      <w:r>
        <w:t xml:space="preserve">　　①在神树陆层触发剧情后便无法返回，错过则只能在当铺收购</w:t>
      </w:r>
    </w:p>
    <w:p>
      <w:r>
        <w:t xml:space="preserve">　　如图：</w:t>
      </w:r>
    </w:p>
    <w:p>
      <w:r>
        <w:drawing>
          <wp:inline xmlns:a="http://schemas.openxmlformats.org/drawingml/2006/main" xmlns:pic="http://schemas.openxmlformats.org/drawingml/2006/picture">
            <wp:extent cx="6985000" cy="40894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1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4089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13-玉三孔铲</w:t>
      </w:r>
    </w:p>
    <w:p>
      <w:r>
        <w:t xml:space="preserve">　　神树叁层</w:t>
      </w:r>
    </w:p>
    <w:p>
      <w:r>
        <w:t xml:space="preserve">　　①在神树陆层触发剧情后便无法返回，错过则只能在当铺收购</w:t>
      </w:r>
    </w:p>
    <w:p>
      <w:r>
        <w:t xml:space="preserve">　　如图：</w:t>
      </w:r>
    </w:p>
    <w:p>
      <w:r>
        <w:drawing>
          <wp:inline xmlns:a="http://schemas.openxmlformats.org/drawingml/2006/main" xmlns:pic="http://schemas.openxmlformats.org/drawingml/2006/picture">
            <wp:extent cx="6985000" cy="40894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1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4089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14-兽首玛瑙杯</w:t>
      </w:r>
    </w:p>
    <w:p>
      <w:r>
        <w:t xml:space="preserve">　　神树贰层</w:t>
      </w:r>
    </w:p>
    <w:p>
      <w:r>
        <w:t xml:space="preserve">　　①在神树陆层触发剧情后便无法返回，错过则只能在当铺收购</w:t>
      </w:r>
    </w:p>
    <w:p>
      <w:r>
        <w:t xml:space="preserve">　　如图：</w:t>
      </w:r>
    </w:p>
    <w:p>
      <w:r>
        <w:drawing>
          <wp:inline xmlns:a="http://schemas.openxmlformats.org/drawingml/2006/main" xmlns:pic="http://schemas.openxmlformats.org/drawingml/2006/picture">
            <wp:extent cx="6985000" cy="40894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13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4089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15-三彩狮子</w:t>
      </w:r>
    </w:p>
    <w:p>
      <w:r>
        <w:t xml:space="preserve">　　九龙坡</w:t>
      </w:r>
    </w:p>
    <w:p>
      <w:r>
        <w:t xml:space="preserve">　　①从神树回到蜀山后</w:t>
      </w:r>
    </w:p>
    <w:p>
      <w:r>
        <w:t xml:space="preserve">　　②可学会御剑飞行后再取</w:t>
      </w:r>
    </w:p>
    <w:p>
      <w:r>
        <w:t xml:space="preserve">　　③队伍中要有长卿</w:t>
      </w:r>
    </w:p>
    <w:p>
      <w:r>
        <w:t xml:space="preserve">　　如图：</w:t>
      </w:r>
    </w:p>
    <w:p>
      <w:r>
        <w:drawing>
          <wp:inline xmlns:a="http://schemas.openxmlformats.org/drawingml/2006/main" xmlns:pic="http://schemas.openxmlformats.org/drawingml/2006/picture">
            <wp:extent cx="6985000" cy="40894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1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4089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16-编磬</w:t>
      </w:r>
    </w:p>
    <w:p>
      <w:r>
        <w:t xml:space="preserve">　　蛮州</w:t>
      </w:r>
    </w:p>
    <w:p>
      <w:r>
        <w:t xml:space="preserve">　　如图：</w:t>
      </w:r>
    </w:p>
    <w:p>
      <w:r>
        <w:drawing>
          <wp:inline xmlns:a="http://schemas.openxmlformats.org/drawingml/2006/main" xmlns:pic="http://schemas.openxmlformats.org/drawingml/2006/picture">
            <wp:extent cx="6985000" cy="40894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15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4089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17-王献之真迹</w:t>
      </w:r>
    </w:p>
    <w:p>
      <w:r>
        <w:t xml:space="preserve">　　灵山仙人洞叁层</w:t>
      </w:r>
    </w:p>
    <w:p>
      <w:r>
        <w:t xml:space="preserve">　　如图：</w:t>
      </w:r>
    </w:p>
    <w:p>
      <w:r>
        <w:drawing>
          <wp:inline xmlns:a="http://schemas.openxmlformats.org/drawingml/2006/main" xmlns:pic="http://schemas.openxmlformats.org/drawingml/2006/picture">
            <wp:extent cx="6985000" cy="40894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16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4089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18-洛神赋图</w:t>
      </w:r>
    </w:p>
    <w:p>
      <w:r>
        <w:t xml:space="preserve">　　古城镇→任客居→客房乙</w:t>
      </w:r>
    </w:p>
    <w:p>
      <w:r>
        <w:t xml:space="preserve">　　如图：</w:t>
      </w:r>
    </w:p>
    <w:p>
      <w:r>
        <w:drawing>
          <wp:inline xmlns:a="http://schemas.openxmlformats.org/drawingml/2006/main" xmlns:pic="http://schemas.openxmlformats.org/drawingml/2006/picture">
            <wp:extent cx="6985000" cy="40894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17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4089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19-兽面纹爵</w:t>
      </w:r>
    </w:p>
    <w:p>
      <w:r>
        <w:t xml:space="preserve">　　古城镇→古董摊花楹事件</w:t>
      </w:r>
    </w:p>
    <w:p>
      <w:r>
        <w:t xml:space="preserve">　　①鉴定游戏中要获得赝品</w:t>
      </w:r>
    </w:p>
    <w:p>
      <w:r>
        <w:t xml:space="preserve">　　②无法在当铺收购</w:t>
      </w:r>
    </w:p>
    <w:p>
      <w:r>
        <w:t xml:space="preserve">　　如图：</w:t>
      </w:r>
    </w:p>
    <w:p>
      <w:r>
        <w:drawing>
          <wp:inline xmlns:a="http://schemas.openxmlformats.org/drawingml/2006/main" xmlns:pic="http://schemas.openxmlformats.org/drawingml/2006/picture">
            <wp:extent cx="6985000" cy="40894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18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4089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20-蟠纹古镜</w:t>
      </w:r>
    </w:p>
    <w:p>
      <w:r>
        <w:t xml:space="preserve">　　古城镇→古董摊花楹事件</w:t>
      </w:r>
    </w:p>
    <w:p>
      <w:r>
        <w:t xml:space="preserve">　　①鉴定游戏中要获得兽面纹爵赝品</w:t>
      </w:r>
    </w:p>
    <w:p>
      <w:r>
        <w:t xml:space="preserve">　　②无法在当铺收购</w:t>
      </w:r>
    </w:p>
    <w:p>
      <w:r>
        <w:t xml:space="preserve">　　如图：</w:t>
      </w:r>
    </w:p>
    <w:p>
      <w:r>
        <w:drawing>
          <wp:inline xmlns:a="http://schemas.openxmlformats.org/drawingml/2006/main" xmlns:pic="http://schemas.openxmlformats.org/drawingml/2006/picture">
            <wp:extent cx="6985000" cy="40894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19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4089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21-鎏金嵌玉银带钩</w:t>
      </w:r>
    </w:p>
    <w:p>
      <w:r>
        <w:t xml:space="preserve">　　大渡口</w:t>
      </w:r>
    </w:p>
    <w:p>
      <w:r>
        <w:t xml:space="preserve">　　①学会御剑飞行后</w:t>
      </w:r>
    </w:p>
    <w:p>
      <w:r>
        <w:t xml:space="preserve">　　②队伍中要有紫萱</w:t>
      </w:r>
    </w:p>
    <w:p>
      <w:r>
        <w:t xml:space="preserve">　　如图：</w:t>
      </w:r>
    </w:p>
    <w:p>
      <w:r>
        <w:drawing>
          <wp:inline xmlns:a="http://schemas.openxmlformats.org/drawingml/2006/main" xmlns:pic="http://schemas.openxmlformats.org/drawingml/2006/picture">
            <wp:extent cx="6350000" cy="47625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2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762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22-曾仲游父壶</w:t>
      </w:r>
    </w:p>
    <w:p>
      <w:r>
        <w:t xml:space="preserve">　　鬼界外围→赵无延家壹楼</w:t>
      </w:r>
    </w:p>
    <w:p>
      <w:r>
        <w:t xml:space="preserve">　　①从黄泉路出来后便无法返回，错过则只能在当铺收购</w:t>
      </w:r>
    </w:p>
    <w:p>
      <w:r>
        <w:t xml:space="preserve">　　如图：</w:t>
      </w:r>
    </w:p>
    <w:p>
      <w:r>
        <w:drawing>
          <wp:inline xmlns:a="http://schemas.openxmlformats.org/drawingml/2006/main" xmlns:pic="http://schemas.openxmlformats.org/drawingml/2006/picture">
            <wp:extent cx="6985000" cy="40894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21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4089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23-长信宫灯</w:t>
      </w:r>
    </w:p>
    <w:p>
      <w:r>
        <w:t xml:space="preserve">　　熔岩地狱叁层</w:t>
      </w:r>
    </w:p>
    <w:p>
      <w:r>
        <w:t xml:space="preserve">　　①从黄泉路出来后便无法返回，错过则只能在当铺收购</w:t>
      </w:r>
    </w:p>
    <w:p>
      <w:r>
        <w:t xml:space="preserve">　　如图：</w:t>
      </w:r>
    </w:p>
    <w:p>
      <w:r>
        <w:drawing>
          <wp:inline xmlns:a="http://schemas.openxmlformats.org/drawingml/2006/main" xmlns:pic="http://schemas.openxmlformats.org/drawingml/2006/picture">
            <wp:extent cx="6985000" cy="40894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22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4089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24-盘龙古砚</w:t>
      </w:r>
    </w:p>
    <w:p>
      <w:r>
        <w:t xml:space="preserve">　　冰风谷→滑雪小游戏</w:t>
      </w:r>
    </w:p>
    <w:p>
      <w:r>
        <w:t xml:space="preserve">　　①古董出现位置随机确定</w:t>
      </w:r>
    </w:p>
    <w:p>
      <w:r>
        <w:t xml:space="preserve">　　②错过则只能在当铺收购</w:t>
      </w:r>
    </w:p>
    <w:p>
      <w:r>
        <w:t xml:space="preserve">　　如图：</w:t>
      </w:r>
    </w:p>
    <w:p>
      <w:r>
        <w:drawing>
          <wp:inline xmlns:a="http://schemas.openxmlformats.org/drawingml/2006/main" xmlns:pic="http://schemas.openxmlformats.org/drawingml/2006/picture">
            <wp:extent cx="6985000" cy="40894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23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4089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25-刻辞整甲</w:t>
      </w:r>
    </w:p>
    <w:p>
      <w:r>
        <w:t xml:space="preserve">　　冰风谷→滑雪小游戏</w:t>
      </w:r>
    </w:p>
    <w:p>
      <w:r>
        <w:t xml:space="preserve">　　①古董出现位置随机确定</w:t>
      </w:r>
    </w:p>
    <w:p>
      <w:r>
        <w:t xml:space="preserve">　　②错过则只能在当铺收购</w:t>
      </w:r>
    </w:p>
    <w:p>
      <w:r>
        <w:t xml:space="preserve">　　如图：</w:t>
      </w:r>
    </w:p>
    <w:p>
      <w:r>
        <w:drawing>
          <wp:inline xmlns:a="http://schemas.openxmlformats.org/drawingml/2006/main" xmlns:pic="http://schemas.openxmlformats.org/drawingml/2006/picture">
            <wp:extent cx="6985000" cy="40894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24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4089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26-鹿纹瓦当</w:t>
      </w:r>
    </w:p>
    <w:p>
      <w:r>
        <w:t xml:space="preserve">　　冰风谷→滑雪小游戏</w:t>
      </w:r>
    </w:p>
    <w:p>
      <w:r>
        <w:t xml:space="preserve">　　①古董出现位置随机确定</w:t>
      </w:r>
    </w:p>
    <w:p>
      <w:r>
        <w:t xml:space="preserve">　　②错过则只能在当铺收购</w:t>
      </w:r>
    </w:p>
    <w:p>
      <w:r>
        <w:t xml:space="preserve">　　如图：</w:t>
      </w:r>
    </w:p>
    <w:p>
      <w:r>
        <w:drawing>
          <wp:inline xmlns:a="http://schemas.openxmlformats.org/drawingml/2006/main" xmlns:pic="http://schemas.openxmlformats.org/drawingml/2006/picture">
            <wp:extent cx="6985000" cy="40894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25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4089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27-王维真迹</w:t>
      </w:r>
    </w:p>
    <w:p>
      <w:r>
        <w:t xml:space="preserve">　　冰风谷西部</w:t>
      </w:r>
    </w:p>
    <w:p>
      <w:r>
        <w:t xml:space="preserve">　　如图：</w:t>
      </w:r>
    </w:p>
    <w:p>
      <w:r>
        <w:drawing>
          <wp:inline xmlns:a="http://schemas.openxmlformats.org/drawingml/2006/main" xmlns:pic="http://schemas.openxmlformats.org/drawingml/2006/picture">
            <wp:extent cx="6985000" cy="40894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26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4089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28-青瓷薰炉</w:t>
      </w:r>
    </w:p>
    <w:p>
      <w:r>
        <w:t xml:space="preserve">　　安溪→雪见事件</w:t>
      </w:r>
    </w:p>
    <w:p>
      <w:r>
        <w:t xml:space="preserve">　　①鉴定游戏中要获得赝品</w:t>
      </w:r>
    </w:p>
    <w:p>
      <w:r>
        <w:t xml:space="preserve">　　②无法在当铺收购</w:t>
      </w:r>
    </w:p>
    <w:p>
      <w:r>
        <w:t xml:space="preserve">　　如图：</w:t>
      </w:r>
    </w:p>
    <w:p>
      <w:r>
        <w:drawing>
          <wp:inline xmlns:a="http://schemas.openxmlformats.org/drawingml/2006/main" xmlns:pic="http://schemas.openxmlformats.org/drawingml/2006/picture">
            <wp:extent cx="6985000" cy="40894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27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4089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29-鹿形金怪兽</w:t>
      </w:r>
    </w:p>
    <w:p>
      <w:r>
        <w:t xml:space="preserve">　　剑冢下层西部</w:t>
      </w:r>
    </w:p>
    <w:p>
      <w:r>
        <w:t xml:space="preserve">　　如图：</w:t>
      </w:r>
    </w:p>
    <w:p>
      <w:r>
        <w:drawing>
          <wp:inline xmlns:a="http://schemas.openxmlformats.org/drawingml/2006/main" xmlns:pic="http://schemas.openxmlformats.org/drawingml/2006/picture">
            <wp:extent cx="6985000" cy="40894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28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4089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30-金佛坐像</w:t>
      </w:r>
    </w:p>
    <w:p>
      <w:r>
        <w:t xml:space="preserve">　　蜀山派前山→凝气</w:t>
      </w:r>
    </w:p>
    <w:p>
      <w:r>
        <w:t xml:space="preserve">　　①锁妖塔修复后</w:t>
      </w:r>
    </w:p>
    <w:p>
      <w:r>
        <w:t xml:space="preserve">　　②如为紫萱结局，则只能在当铺收购</w:t>
      </w:r>
    </w:p>
    <w:p>
      <w:r>
        <w:t xml:space="preserve">　　如图：</w:t>
      </w:r>
    </w:p>
    <w:p>
      <w:r>
        <w:drawing>
          <wp:inline xmlns:a="http://schemas.openxmlformats.org/drawingml/2006/main" xmlns:pic="http://schemas.openxmlformats.org/drawingml/2006/picture">
            <wp:extent cx="6985000" cy="40894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29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40894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