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9696" w14:textId="77777777" w:rsidR="0072539B" w:rsidRDefault="0072539B" w:rsidP="0072539B">
      <w:pPr>
        <w:pStyle w:val="BodyText"/>
        <w:rPr>
          <w:sz w:val="26"/>
        </w:rPr>
      </w:pPr>
    </w:p>
    <w:p w14:paraId="47C4EC7B" w14:textId="77777777" w:rsidR="0072539B" w:rsidRDefault="0072539B" w:rsidP="0072539B">
      <w:pPr>
        <w:pStyle w:val="BodyText"/>
        <w:spacing w:before="169"/>
        <w:ind w:left="2694" w:right="2666"/>
        <w:jc w:val="center"/>
      </w:pPr>
      <w:r>
        <w:rPr>
          <w:spacing w:val="-2"/>
        </w:rPr>
        <w:t>Hong</w:t>
      </w:r>
      <w:r>
        <w:rPr>
          <w:spacing w:val="-5"/>
        </w:rPr>
        <w:t xml:space="preserve"> </w:t>
      </w:r>
      <w:r>
        <w:rPr>
          <w:spacing w:val="-2"/>
        </w:rPr>
        <w:t>Kong</w:t>
      </w:r>
      <w:r>
        <w:rPr>
          <w:spacing w:val="-5"/>
        </w:rPr>
        <w:t xml:space="preserve"> </w:t>
      </w:r>
      <w:r>
        <w:rPr>
          <w:spacing w:val="-2"/>
        </w:rPr>
        <w:t>Metropolitan</w:t>
      </w:r>
      <w:r>
        <w:rPr>
          <w:spacing w:val="4"/>
        </w:rPr>
        <w:t xml:space="preserve"> </w:t>
      </w:r>
      <w:r>
        <w:rPr>
          <w:spacing w:val="-2"/>
        </w:rPr>
        <w:t>University</w:t>
      </w:r>
    </w:p>
    <w:p w14:paraId="68B10B6A" w14:textId="77777777" w:rsidR="0072539B" w:rsidRDefault="0072539B" w:rsidP="0072539B">
      <w:pPr>
        <w:pStyle w:val="BodyText"/>
        <w:rPr>
          <w:sz w:val="26"/>
        </w:rPr>
      </w:pPr>
    </w:p>
    <w:p w14:paraId="6B0FCE74" w14:textId="77777777" w:rsidR="0072539B" w:rsidRDefault="0072539B" w:rsidP="0072539B">
      <w:pPr>
        <w:pStyle w:val="BodyText"/>
        <w:spacing w:before="8"/>
      </w:pPr>
    </w:p>
    <w:p w14:paraId="58701606" w14:textId="77777777" w:rsidR="0072539B" w:rsidRDefault="0072539B" w:rsidP="0072539B">
      <w:pPr>
        <w:pStyle w:val="BodyText"/>
        <w:ind w:left="2475" w:right="2666"/>
        <w:jc w:val="center"/>
      </w:pPr>
      <w:r>
        <w:rPr>
          <w:spacing w:val="-2"/>
        </w:rPr>
        <w:t>COMP2090SEF</w:t>
      </w:r>
    </w:p>
    <w:p w14:paraId="5F09D4F2" w14:textId="77777777" w:rsidR="0072539B" w:rsidRDefault="0072539B" w:rsidP="0072539B">
      <w:pPr>
        <w:pStyle w:val="BodyText"/>
        <w:spacing w:before="21"/>
        <w:ind w:right="4"/>
        <w:jc w:val="center"/>
      </w:pPr>
      <w:r>
        <w:t>Data</w:t>
      </w:r>
      <w:r>
        <w:rPr>
          <w:spacing w:val="-8"/>
        </w:rPr>
        <w:t xml:space="preserve"> </w:t>
      </w:r>
      <w:r>
        <w:t>Structures,</w:t>
      </w:r>
      <w:r>
        <w:rPr>
          <w:spacing w:val="-3"/>
        </w:rPr>
        <w:t xml:space="preserve"> </w:t>
      </w:r>
      <w:r>
        <w:t>Algorithms</w:t>
      </w:r>
      <w:r>
        <w:rPr>
          <w:spacing w:val="-3"/>
        </w:rPr>
        <w:t xml:space="preserve"> </w:t>
      </w:r>
      <w:r>
        <w:t>And</w:t>
      </w:r>
      <w:r>
        <w:rPr>
          <w:spacing w:val="-4"/>
        </w:rPr>
        <w:t xml:space="preserve"> </w:t>
      </w:r>
      <w:r>
        <w:t>Problem</w:t>
      </w:r>
      <w:r>
        <w:rPr>
          <w:spacing w:val="-2"/>
        </w:rPr>
        <w:t xml:space="preserve"> Solving</w:t>
      </w:r>
    </w:p>
    <w:p w14:paraId="173B2FEB" w14:textId="77777777" w:rsidR="0072539B" w:rsidRDefault="0072539B" w:rsidP="0072539B">
      <w:pPr>
        <w:pStyle w:val="BodyText"/>
        <w:rPr>
          <w:sz w:val="26"/>
        </w:rPr>
      </w:pPr>
    </w:p>
    <w:p w14:paraId="54AA0257" w14:textId="4BB622EA" w:rsidR="0072539B" w:rsidRPr="0072539B" w:rsidRDefault="0072539B" w:rsidP="0072539B">
      <w:pPr>
        <w:pStyle w:val="BodyText"/>
        <w:spacing w:before="21"/>
        <w:ind w:right="4"/>
        <w:jc w:val="center"/>
        <w:rPr>
          <w:rFonts w:eastAsiaTheme="minorEastAsia"/>
          <w:sz w:val="32"/>
          <w:szCs w:val="32"/>
        </w:rPr>
      </w:pPr>
      <w:r w:rsidRPr="0072539B">
        <w:rPr>
          <w:sz w:val="32"/>
          <w:szCs w:val="32"/>
        </w:rPr>
        <w:t>Course Project Report</w:t>
      </w:r>
      <w:r>
        <w:rPr>
          <w:rFonts w:eastAsiaTheme="minorEastAsia" w:hint="eastAsia"/>
          <w:sz w:val="32"/>
          <w:szCs w:val="32"/>
        </w:rPr>
        <w:t xml:space="preserve"> </w:t>
      </w:r>
      <w:r w:rsidRPr="0072539B">
        <w:rPr>
          <w:rFonts w:eastAsiaTheme="minorEastAsia" w:hint="eastAsia"/>
          <w:sz w:val="32"/>
          <w:szCs w:val="32"/>
          <w:bdr w:val="single" w:sz="4" w:space="0" w:color="auto"/>
        </w:rPr>
        <w:t>(Task 1)</w:t>
      </w:r>
    </w:p>
    <w:p w14:paraId="1928B7BF" w14:textId="19E7D8A6" w:rsidR="0072539B" w:rsidRDefault="0072539B" w:rsidP="0072539B">
      <w:pPr>
        <w:pStyle w:val="BodyText"/>
        <w:spacing w:line="482" w:lineRule="auto"/>
        <w:ind w:right="95" w:hanging="8"/>
        <w:jc w:val="center"/>
      </w:pPr>
      <w:r>
        <w:t xml:space="preserve">Group </w:t>
      </w:r>
      <w:r>
        <w:rPr>
          <w:rFonts w:eastAsiaTheme="minorEastAsia" w:hint="eastAsia"/>
        </w:rPr>
        <w:t>14</w:t>
      </w:r>
      <w:r>
        <w:t xml:space="preserve"> </w:t>
      </w:r>
    </w:p>
    <w:p w14:paraId="4A1DE2B1" w14:textId="6B0E0DE0" w:rsidR="0072539B" w:rsidRPr="0072539B" w:rsidRDefault="0072539B" w:rsidP="0072539B">
      <w:pPr>
        <w:pStyle w:val="BodyText"/>
        <w:spacing w:line="482" w:lineRule="auto"/>
        <w:ind w:right="146" w:hanging="8"/>
        <w:jc w:val="center"/>
        <w:rPr>
          <w:rFonts w:eastAsiaTheme="minorEastAsia"/>
        </w:rPr>
      </w:pPr>
      <w:r>
        <w:rPr>
          <w:spacing w:val="-2"/>
        </w:rPr>
        <w:t>Submission</w:t>
      </w:r>
      <w:r>
        <w:rPr>
          <w:spacing w:val="-14"/>
        </w:rPr>
        <w:t xml:space="preserve"> </w:t>
      </w:r>
      <w:r>
        <w:rPr>
          <w:spacing w:val="-2"/>
        </w:rPr>
        <w:t>date:</w:t>
      </w:r>
      <w:r>
        <w:rPr>
          <w:rFonts w:eastAsiaTheme="minorEastAsia" w:hint="eastAsia"/>
          <w:spacing w:val="-2"/>
        </w:rPr>
        <w:t xml:space="preserve"> 17</w:t>
      </w:r>
      <w:r w:rsidRPr="0072539B">
        <w:rPr>
          <w:rFonts w:eastAsiaTheme="minorEastAsia" w:hint="eastAsia"/>
          <w:spacing w:val="-2"/>
          <w:vertAlign w:val="superscript"/>
        </w:rPr>
        <w:t>th</w:t>
      </w:r>
      <w:r>
        <w:rPr>
          <w:rFonts w:eastAsiaTheme="minorEastAsia" w:hint="eastAsia"/>
          <w:spacing w:val="-2"/>
        </w:rPr>
        <w:t xml:space="preserve"> April, 2026</w:t>
      </w:r>
    </w:p>
    <w:p w14:paraId="778E8500" w14:textId="77777777" w:rsidR="0072539B" w:rsidRDefault="0072539B" w:rsidP="0072539B">
      <w:pPr>
        <w:pStyle w:val="BodyText"/>
        <w:spacing w:before="8"/>
      </w:pPr>
    </w:p>
    <w:p w14:paraId="31915600" w14:textId="77777777" w:rsidR="0072539B" w:rsidRDefault="0072539B" w:rsidP="0072539B">
      <w:pPr>
        <w:ind w:left="446"/>
        <w:jc w:val="both"/>
        <w:rPr>
          <w:sz w:val="20"/>
        </w:rPr>
      </w:pPr>
      <w:r>
        <w:rPr>
          <w:sz w:val="20"/>
        </w:rPr>
        <w:t>We</w:t>
      </w:r>
      <w:r>
        <w:rPr>
          <w:spacing w:val="-10"/>
          <w:sz w:val="20"/>
        </w:rPr>
        <w:t xml:space="preserve"> </w:t>
      </w:r>
      <w:r>
        <w:rPr>
          <w:sz w:val="20"/>
        </w:rPr>
        <w:t>declare</w:t>
      </w:r>
      <w:r>
        <w:rPr>
          <w:spacing w:val="-6"/>
          <w:sz w:val="20"/>
        </w:rPr>
        <w:t xml:space="preserve"> </w:t>
      </w:r>
      <w:r>
        <w:rPr>
          <w:spacing w:val="-2"/>
          <w:sz w:val="20"/>
        </w:rPr>
        <w:t>that:</w:t>
      </w:r>
    </w:p>
    <w:p w14:paraId="2F9D015D" w14:textId="77777777" w:rsidR="0072539B" w:rsidRDefault="0072539B" w:rsidP="0072539B">
      <w:pPr>
        <w:pStyle w:val="ListParagraph"/>
        <w:widowControl w:val="0"/>
        <w:numPr>
          <w:ilvl w:val="1"/>
          <w:numId w:val="1"/>
        </w:numPr>
        <w:tabs>
          <w:tab w:val="left" w:pos="715"/>
        </w:tabs>
        <w:autoSpaceDE w:val="0"/>
        <w:autoSpaceDN w:val="0"/>
        <w:spacing w:before="1" w:after="0" w:line="240" w:lineRule="auto"/>
        <w:ind w:right="643" w:firstLine="0"/>
        <w:contextualSpacing w:val="0"/>
        <w:jc w:val="both"/>
        <w:rPr>
          <w:sz w:val="20"/>
        </w:rPr>
      </w:pPr>
      <w:r>
        <w:rPr>
          <w:sz w:val="20"/>
        </w:rPr>
        <w:t>all members of the group have read and checked that all parts of the project (including proposal, code programs, and reports), irrespective of whether they are contributed by individual member or all members as</w:t>
      </w:r>
      <w:r>
        <w:rPr>
          <w:spacing w:val="-1"/>
          <w:sz w:val="20"/>
        </w:rPr>
        <w:t xml:space="preserve"> </w:t>
      </w:r>
      <w:r>
        <w:rPr>
          <w:sz w:val="20"/>
        </w:rPr>
        <w:t>a group, here submitted is original except for source material explicitly acknowledged;</w:t>
      </w:r>
    </w:p>
    <w:p w14:paraId="354A0B93" w14:textId="77777777" w:rsidR="0072539B" w:rsidRDefault="0072539B" w:rsidP="0072539B">
      <w:pPr>
        <w:pStyle w:val="ListParagraph"/>
        <w:widowControl w:val="0"/>
        <w:numPr>
          <w:ilvl w:val="1"/>
          <w:numId w:val="1"/>
        </w:numPr>
        <w:tabs>
          <w:tab w:val="left" w:pos="739"/>
        </w:tabs>
        <w:autoSpaceDE w:val="0"/>
        <w:autoSpaceDN w:val="0"/>
        <w:spacing w:after="0" w:line="226" w:lineRule="exact"/>
        <w:ind w:left="738" w:hanging="293"/>
        <w:contextualSpacing w:val="0"/>
        <w:jc w:val="both"/>
        <w:rPr>
          <w:sz w:val="20"/>
        </w:rPr>
      </w:pPr>
      <w:r>
        <w:rPr>
          <w:sz w:val="20"/>
        </w:rPr>
        <w:t>the</w:t>
      </w:r>
      <w:r>
        <w:rPr>
          <w:spacing w:val="-8"/>
          <w:sz w:val="20"/>
        </w:rPr>
        <w:t xml:space="preserve"> </w:t>
      </w:r>
      <w:r>
        <w:rPr>
          <w:sz w:val="20"/>
        </w:rPr>
        <w:t>project,</w:t>
      </w:r>
      <w:r>
        <w:rPr>
          <w:spacing w:val="-10"/>
          <w:sz w:val="20"/>
        </w:rPr>
        <w:t xml:space="preserve"> </w:t>
      </w:r>
      <w:r>
        <w:rPr>
          <w:sz w:val="20"/>
        </w:rPr>
        <w:t>in</w:t>
      </w:r>
      <w:r>
        <w:rPr>
          <w:spacing w:val="-9"/>
          <w:sz w:val="20"/>
        </w:rPr>
        <w:t xml:space="preserve"> </w:t>
      </w:r>
      <w:r>
        <w:rPr>
          <w:sz w:val="20"/>
        </w:rPr>
        <w:t>parts</w:t>
      </w:r>
      <w:r>
        <w:rPr>
          <w:spacing w:val="-9"/>
          <w:sz w:val="20"/>
        </w:rPr>
        <w:t xml:space="preserve"> </w:t>
      </w:r>
      <w:r>
        <w:rPr>
          <w:sz w:val="20"/>
        </w:rPr>
        <w:t>or</w:t>
      </w:r>
      <w:r>
        <w:rPr>
          <w:spacing w:val="-7"/>
          <w:sz w:val="20"/>
        </w:rPr>
        <w:t xml:space="preserve"> </w:t>
      </w:r>
      <w:r>
        <w:rPr>
          <w:sz w:val="20"/>
        </w:rPr>
        <w:t>in</w:t>
      </w:r>
      <w:r>
        <w:rPr>
          <w:spacing w:val="-7"/>
          <w:sz w:val="20"/>
        </w:rPr>
        <w:t xml:space="preserve"> </w:t>
      </w:r>
      <w:r>
        <w:rPr>
          <w:sz w:val="20"/>
        </w:rPr>
        <w:t>whole,</w:t>
      </w:r>
      <w:r>
        <w:rPr>
          <w:spacing w:val="-8"/>
          <w:sz w:val="20"/>
        </w:rPr>
        <w:t xml:space="preserve"> </w:t>
      </w:r>
      <w:r>
        <w:rPr>
          <w:sz w:val="20"/>
        </w:rPr>
        <w:t>has</w:t>
      </w:r>
      <w:r>
        <w:rPr>
          <w:spacing w:val="-7"/>
          <w:sz w:val="20"/>
        </w:rPr>
        <w:t xml:space="preserve"> </w:t>
      </w:r>
      <w:r>
        <w:rPr>
          <w:sz w:val="20"/>
        </w:rPr>
        <w:t>not</w:t>
      </w:r>
      <w:r>
        <w:rPr>
          <w:spacing w:val="-8"/>
          <w:sz w:val="20"/>
        </w:rPr>
        <w:t xml:space="preserve"> </w:t>
      </w:r>
      <w:r>
        <w:rPr>
          <w:sz w:val="20"/>
        </w:rPr>
        <w:t>been</w:t>
      </w:r>
      <w:r>
        <w:rPr>
          <w:spacing w:val="-10"/>
          <w:sz w:val="20"/>
        </w:rPr>
        <w:t xml:space="preserve"> </w:t>
      </w:r>
      <w:r>
        <w:rPr>
          <w:sz w:val="20"/>
        </w:rPr>
        <w:t>submitted</w:t>
      </w:r>
      <w:r>
        <w:rPr>
          <w:spacing w:val="-6"/>
          <w:sz w:val="20"/>
        </w:rPr>
        <w:t xml:space="preserve"> </w:t>
      </w:r>
      <w:r>
        <w:rPr>
          <w:sz w:val="20"/>
        </w:rPr>
        <w:t>for</w:t>
      </w:r>
      <w:r>
        <w:rPr>
          <w:spacing w:val="-8"/>
          <w:sz w:val="20"/>
        </w:rPr>
        <w:t xml:space="preserve"> </w:t>
      </w:r>
      <w:r>
        <w:rPr>
          <w:sz w:val="20"/>
        </w:rPr>
        <w:t>more</w:t>
      </w:r>
      <w:r>
        <w:rPr>
          <w:spacing w:val="-9"/>
          <w:sz w:val="20"/>
        </w:rPr>
        <w:t xml:space="preserve"> </w:t>
      </w:r>
      <w:r>
        <w:rPr>
          <w:sz w:val="20"/>
        </w:rPr>
        <w:t>than</w:t>
      </w:r>
      <w:r>
        <w:rPr>
          <w:spacing w:val="-9"/>
          <w:sz w:val="20"/>
        </w:rPr>
        <w:t xml:space="preserve"> </w:t>
      </w:r>
      <w:r>
        <w:rPr>
          <w:sz w:val="20"/>
        </w:rPr>
        <w:t>one</w:t>
      </w:r>
      <w:r>
        <w:rPr>
          <w:spacing w:val="-11"/>
          <w:sz w:val="20"/>
        </w:rPr>
        <w:t xml:space="preserve"> </w:t>
      </w:r>
      <w:r>
        <w:rPr>
          <w:sz w:val="20"/>
        </w:rPr>
        <w:t>purpose</w:t>
      </w:r>
      <w:r>
        <w:rPr>
          <w:spacing w:val="-4"/>
          <w:sz w:val="20"/>
        </w:rPr>
        <w:t xml:space="preserve"> </w:t>
      </w:r>
      <w:r>
        <w:rPr>
          <w:sz w:val="20"/>
        </w:rPr>
        <w:t>without</w:t>
      </w:r>
      <w:r>
        <w:rPr>
          <w:spacing w:val="-8"/>
          <w:sz w:val="20"/>
        </w:rPr>
        <w:t xml:space="preserve"> </w:t>
      </w:r>
      <w:r>
        <w:rPr>
          <w:spacing w:val="-2"/>
          <w:sz w:val="20"/>
        </w:rPr>
        <w:t>declaration;</w:t>
      </w:r>
    </w:p>
    <w:p w14:paraId="74AAE87B" w14:textId="77777777" w:rsidR="0072539B" w:rsidRDefault="0072539B" w:rsidP="0072539B">
      <w:pPr>
        <w:pStyle w:val="ListParagraph"/>
        <w:widowControl w:val="0"/>
        <w:numPr>
          <w:ilvl w:val="1"/>
          <w:numId w:val="1"/>
        </w:numPr>
        <w:tabs>
          <w:tab w:val="left" w:pos="809"/>
        </w:tabs>
        <w:autoSpaceDE w:val="0"/>
        <w:autoSpaceDN w:val="0"/>
        <w:spacing w:before="3" w:after="0" w:line="240" w:lineRule="auto"/>
        <w:ind w:right="659" w:firstLine="0"/>
        <w:contextualSpacing w:val="0"/>
        <w:jc w:val="both"/>
        <w:rPr>
          <w:sz w:val="20"/>
        </w:rPr>
      </w:pPr>
      <w:r>
        <w:rPr>
          <w:sz w:val="20"/>
        </w:rPr>
        <w:t>we are aware of the University's policy and regulations on honesty in academic work and understand the possible consequence when breaching such policy and regulations;</w:t>
      </w:r>
    </w:p>
    <w:p w14:paraId="5BA5ADF8" w14:textId="77777777" w:rsidR="0072539B" w:rsidRDefault="0072539B" w:rsidP="0072539B">
      <w:pPr>
        <w:pStyle w:val="ListParagraph"/>
        <w:widowControl w:val="0"/>
        <w:numPr>
          <w:ilvl w:val="1"/>
          <w:numId w:val="1"/>
        </w:numPr>
        <w:tabs>
          <w:tab w:val="left" w:pos="780"/>
        </w:tabs>
        <w:autoSpaceDE w:val="0"/>
        <w:autoSpaceDN w:val="0"/>
        <w:spacing w:after="0" w:line="240" w:lineRule="auto"/>
        <w:ind w:right="636" w:firstLine="0"/>
        <w:contextualSpacing w:val="0"/>
        <w:jc w:val="both"/>
        <w:rPr>
          <w:sz w:val="20"/>
        </w:rPr>
      </w:pPr>
      <w:r>
        <w:rPr>
          <w:sz w:val="20"/>
        </w:rPr>
        <w:t>we</w:t>
      </w:r>
      <w:r>
        <w:rPr>
          <w:spacing w:val="-8"/>
          <w:sz w:val="20"/>
        </w:rPr>
        <w:t xml:space="preserve"> </w:t>
      </w:r>
      <w:r>
        <w:rPr>
          <w:sz w:val="20"/>
        </w:rPr>
        <w:t>confirm</w:t>
      </w:r>
      <w:r>
        <w:rPr>
          <w:spacing w:val="-11"/>
          <w:sz w:val="20"/>
        </w:rPr>
        <w:t xml:space="preserve"> </w:t>
      </w:r>
      <w:r>
        <w:rPr>
          <w:sz w:val="20"/>
        </w:rPr>
        <w:t>that</w:t>
      </w:r>
      <w:r>
        <w:rPr>
          <w:spacing w:val="-8"/>
          <w:sz w:val="20"/>
        </w:rPr>
        <w:t xml:space="preserve"> </w:t>
      </w:r>
      <w:r>
        <w:rPr>
          <w:sz w:val="20"/>
        </w:rPr>
        <w:t>we</w:t>
      </w:r>
      <w:r>
        <w:rPr>
          <w:spacing w:val="-8"/>
          <w:sz w:val="20"/>
        </w:rPr>
        <w:t xml:space="preserve"> </w:t>
      </w:r>
      <w:r>
        <w:rPr>
          <w:sz w:val="20"/>
        </w:rPr>
        <w:t>have</w:t>
      </w:r>
      <w:r>
        <w:rPr>
          <w:spacing w:val="-7"/>
          <w:sz w:val="20"/>
        </w:rPr>
        <w:t xml:space="preserve"> </w:t>
      </w:r>
      <w:r>
        <w:rPr>
          <w:sz w:val="20"/>
        </w:rPr>
        <w:t>declared</w:t>
      </w:r>
      <w:r>
        <w:rPr>
          <w:spacing w:val="-6"/>
          <w:sz w:val="20"/>
        </w:rPr>
        <w:t xml:space="preserve"> </w:t>
      </w:r>
      <w:r>
        <w:rPr>
          <w:sz w:val="20"/>
        </w:rPr>
        <w:t>in</w:t>
      </w:r>
      <w:r>
        <w:rPr>
          <w:spacing w:val="-9"/>
          <w:sz w:val="20"/>
        </w:rPr>
        <w:t xml:space="preserve"> </w:t>
      </w:r>
      <w:r>
        <w:rPr>
          <w:sz w:val="20"/>
        </w:rPr>
        <w:t>the</w:t>
      </w:r>
      <w:r>
        <w:rPr>
          <w:spacing w:val="-7"/>
          <w:sz w:val="20"/>
        </w:rPr>
        <w:t xml:space="preserve"> </w:t>
      </w:r>
      <w:r>
        <w:rPr>
          <w:sz w:val="20"/>
        </w:rPr>
        <w:t>report</w:t>
      </w:r>
      <w:r>
        <w:rPr>
          <w:spacing w:val="-10"/>
          <w:sz w:val="20"/>
        </w:rPr>
        <w:t xml:space="preserve"> </w:t>
      </w:r>
      <w:r>
        <w:rPr>
          <w:sz w:val="20"/>
        </w:rPr>
        <w:t>about</w:t>
      </w:r>
      <w:r>
        <w:rPr>
          <w:spacing w:val="-10"/>
          <w:sz w:val="20"/>
        </w:rPr>
        <w:t xml:space="preserve"> </w:t>
      </w:r>
      <w:r>
        <w:rPr>
          <w:sz w:val="20"/>
        </w:rPr>
        <w:t>the</w:t>
      </w:r>
      <w:r>
        <w:rPr>
          <w:spacing w:val="-7"/>
          <w:sz w:val="20"/>
        </w:rPr>
        <w:t xml:space="preserve"> </w:t>
      </w:r>
      <w:r>
        <w:rPr>
          <w:sz w:val="20"/>
        </w:rPr>
        <w:t>usage</w:t>
      </w:r>
      <w:r>
        <w:rPr>
          <w:spacing w:val="-7"/>
          <w:sz w:val="20"/>
        </w:rPr>
        <w:t xml:space="preserve"> </w:t>
      </w:r>
      <w:r>
        <w:rPr>
          <w:sz w:val="20"/>
        </w:rPr>
        <w:t>of</w:t>
      </w:r>
      <w:r>
        <w:rPr>
          <w:spacing w:val="-7"/>
          <w:sz w:val="20"/>
        </w:rPr>
        <w:t xml:space="preserve"> </w:t>
      </w:r>
      <w:r>
        <w:rPr>
          <w:sz w:val="20"/>
        </w:rPr>
        <w:t>AI</w:t>
      </w:r>
      <w:r>
        <w:rPr>
          <w:spacing w:val="-7"/>
          <w:sz w:val="20"/>
        </w:rPr>
        <w:t xml:space="preserve"> </w:t>
      </w:r>
      <w:r>
        <w:rPr>
          <w:sz w:val="20"/>
        </w:rPr>
        <w:t>and</w:t>
      </w:r>
      <w:r>
        <w:rPr>
          <w:spacing w:val="-7"/>
          <w:sz w:val="20"/>
        </w:rPr>
        <w:t xml:space="preserve"> </w:t>
      </w:r>
      <w:r>
        <w:rPr>
          <w:sz w:val="20"/>
        </w:rPr>
        <w:t>other</w:t>
      </w:r>
      <w:r>
        <w:rPr>
          <w:spacing w:val="-7"/>
          <w:sz w:val="20"/>
        </w:rPr>
        <w:t xml:space="preserve"> </w:t>
      </w:r>
      <w:r>
        <w:rPr>
          <w:sz w:val="20"/>
        </w:rPr>
        <w:t>generative</w:t>
      </w:r>
      <w:r>
        <w:rPr>
          <w:spacing w:val="-6"/>
          <w:sz w:val="20"/>
        </w:rPr>
        <w:t xml:space="preserve"> </w:t>
      </w:r>
      <w:r>
        <w:rPr>
          <w:sz w:val="20"/>
        </w:rPr>
        <w:t>models,</w:t>
      </w:r>
      <w:r>
        <w:rPr>
          <w:spacing w:val="-7"/>
          <w:sz w:val="20"/>
        </w:rPr>
        <w:t xml:space="preserve"> </w:t>
      </w:r>
      <w:r>
        <w:rPr>
          <w:sz w:val="20"/>
        </w:rPr>
        <w:t>including but</w:t>
      </w:r>
      <w:r>
        <w:rPr>
          <w:spacing w:val="-8"/>
          <w:sz w:val="20"/>
        </w:rPr>
        <w:t xml:space="preserve"> </w:t>
      </w:r>
      <w:r>
        <w:rPr>
          <w:sz w:val="20"/>
        </w:rPr>
        <w:t>not</w:t>
      </w:r>
      <w:r>
        <w:rPr>
          <w:spacing w:val="-8"/>
          <w:sz w:val="20"/>
        </w:rPr>
        <w:t xml:space="preserve"> </w:t>
      </w:r>
      <w:r>
        <w:rPr>
          <w:sz w:val="20"/>
        </w:rPr>
        <w:t>limited</w:t>
      </w:r>
      <w:r>
        <w:rPr>
          <w:spacing w:val="-4"/>
          <w:sz w:val="20"/>
        </w:rPr>
        <w:t xml:space="preserve"> </w:t>
      </w:r>
      <w:r>
        <w:rPr>
          <w:sz w:val="20"/>
        </w:rPr>
        <w:t>to</w:t>
      </w:r>
      <w:r>
        <w:rPr>
          <w:spacing w:val="-4"/>
          <w:sz w:val="20"/>
        </w:rPr>
        <w:t xml:space="preserve"> </w:t>
      </w:r>
      <w:r>
        <w:rPr>
          <w:sz w:val="20"/>
        </w:rPr>
        <w:t>ChatGPT,</w:t>
      </w:r>
      <w:r>
        <w:rPr>
          <w:spacing w:val="-4"/>
          <w:sz w:val="20"/>
        </w:rPr>
        <w:t xml:space="preserve"> </w:t>
      </w:r>
      <w:r>
        <w:rPr>
          <w:sz w:val="20"/>
        </w:rPr>
        <w:t>LLaMA,</w:t>
      </w:r>
      <w:r>
        <w:rPr>
          <w:spacing w:val="-7"/>
          <w:sz w:val="20"/>
        </w:rPr>
        <w:t xml:space="preserve"> </w:t>
      </w:r>
      <w:r>
        <w:rPr>
          <w:sz w:val="20"/>
        </w:rPr>
        <w:t>Gemini, Mistral,</w:t>
      </w:r>
      <w:r>
        <w:rPr>
          <w:spacing w:val="-5"/>
          <w:sz w:val="20"/>
        </w:rPr>
        <w:t xml:space="preserve"> </w:t>
      </w:r>
      <w:r>
        <w:rPr>
          <w:sz w:val="20"/>
        </w:rPr>
        <w:t>and</w:t>
      </w:r>
      <w:r>
        <w:rPr>
          <w:spacing w:val="-4"/>
          <w:sz w:val="20"/>
        </w:rPr>
        <w:t xml:space="preserve"> </w:t>
      </w:r>
      <w:r>
        <w:rPr>
          <w:sz w:val="20"/>
        </w:rPr>
        <w:t>Stable</w:t>
      </w:r>
      <w:r>
        <w:rPr>
          <w:spacing w:val="-7"/>
          <w:sz w:val="20"/>
        </w:rPr>
        <w:t xml:space="preserve"> </w:t>
      </w:r>
      <w:r>
        <w:rPr>
          <w:sz w:val="20"/>
        </w:rPr>
        <w:t>Diffusion,</w:t>
      </w:r>
      <w:r>
        <w:rPr>
          <w:spacing w:val="-6"/>
          <w:sz w:val="20"/>
        </w:rPr>
        <w:t xml:space="preserve"> </w:t>
      </w:r>
      <w:r>
        <w:rPr>
          <w:sz w:val="20"/>
        </w:rPr>
        <w:t>and</w:t>
      </w:r>
      <w:r>
        <w:rPr>
          <w:spacing w:val="-4"/>
          <w:sz w:val="20"/>
        </w:rPr>
        <w:t xml:space="preserve"> </w:t>
      </w:r>
      <w:r>
        <w:rPr>
          <w:sz w:val="20"/>
        </w:rPr>
        <w:t>complied</w:t>
      </w:r>
      <w:r>
        <w:rPr>
          <w:spacing w:val="-4"/>
          <w:sz w:val="20"/>
        </w:rPr>
        <w:t xml:space="preserve"> </w:t>
      </w:r>
      <w:r>
        <w:rPr>
          <w:sz w:val="20"/>
        </w:rPr>
        <w:t>with</w:t>
      </w:r>
      <w:r>
        <w:rPr>
          <w:spacing w:val="-6"/>
          <w:sz w:val="20"/>
        </w:rPr>
        <w:t xml:space="preserve"> </w:t>
      </w:r>
      <w:r>
        <w:rPr>
          <w:sz w:val="20"/>
        </w:rPr>
        <w:t>the</w:t>
      </w:r>
      <w:r>
        <w:rPr>
          <w:spacing w:val="-7"/>
          <w:sz w:val="20"/>
        </w:rPr>
        <w:t xml:space="preserve"> </w:t>
      </w:r>
      <w:r>
        <w:rPr>
          <w:sz w:val="20"/>
        </w:rPr>
        <w:t>instructions provided by HKMU; and</w:t>
      </w:r>
    </w:p>
    <w:p w14:paraId="7E0FE386" w14:textId="77777777" w:rsidR="0072539B" w:rsidRDefault="0072539B" w:rsidP="0072539B">
      <w:pPr>
        <w:pStyle w:val="ListParagraph"/>
        <w:widowControl w:val="0"/>
        <w:numPr>
          <w:ilvl w:val="1"/>
          <w:numId w:val="1"/>
        </w:numPr>
        <w:tabs>
          <w:tab w:val="left" w:pos="747"/>
        </w:tabs>
        <w:autoSpaceDE w:val="0"/>
        <w:autoSpaceDN w:val="0"/>
        <w:spacing w:before="2" w:after="0" w:line="240" w:lineRule="auto"/>
        <w:ind w:right="660" w:firstLine="0"/>
        <w:contextualSpacing w:val="0"/>
        <w:jc w:val="both"/>
        <w:rPr>
          <w:sz w:val="20"/>
        </w:rPr>
      </w:pPr>
      <w:r>
        <w:rPr>
          <w:sz w:val="20"/>
        </w:rPr>
        <w:t>we are aware that all members of the group should be held responsible and liable to disciplinary actions, irrespective of whether he/she has signed the declaration and whether he/she has contributed, directly or indirectly, to the problematic contents.</w:t>
      </w:r>
    </w:p>
    <w:p w14:paraId="4298831E" w14:textId="77777777" w:rsidR="0072539B" w:rsidRDefault="0072539B" w:rsidP="0072539B">
      <w:pPr>
        <w:pStyle w:val="BodyText"/>
        <w:spacing w:before="8"/>
        <w:rPr>
          <w:sz w:val="19"/>
        </w:rPr>
      </w:pPr>
    </w:p>
    <w:p w14:paraId="6FEADE0D" w14:textId="77777777" w:rsidR="0072539B" w:rsidRDefault="0072539B" w:rsidP="0072539B">
      <w:pPr>
        <w:ind w:left="446" w:right="659"/>
        <w:jc w:val="both"/>
        <w:rPr>
          <w:sz w:val="20"/>
        </w:rPr>
      </w:pPr>
      <w:r>
        <w:rPr>
          <w:sz w:val="20"/>
        </w:rPr>
        <w:t>We confirm that we have read through and understood the project requirements. We understand that failure to comply with the project requirements will result in score deduction.</w:t>
      </w:r>
    </w:p>
    <w:p w14:paraId="205595DB" w14:textId="77777777" w:rsidR="0072539B" w:rsidRDefault="0072539B" w:rsidP="0072539B">
      <w:pPr>
        <w:pStyle w:val="BodyText"/>
        <w:rPr>
          <w:sz w:val="20"/>
        </w:rPr>
      </w:pPr>
    </w:p>
    <w:p w14:paraId="0E62B33A" w14:textId="77777777" w:rsidR="0072539B" w:rsidRDefault="0072539B" w:rsidP="0072539B">
      <w:pPr>
        <w:pStyle w:val="BodyText"/>
        <w:rPr>
          <w:sz w:val="27"/>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3119"/>
      </w:tblGrid>
      <w:tr w:rsidR="0072539B" w14:paraId="39B3A58A" w14:textId="77777777" w:rsidTr="0072539B">
        <w:trPr>
          <w:trHeight w:val="275"/>
        </w:trPr>
        <w:tc>
          <w:tcPr>
            <w:tcW w:w="3096" w:type="dxa"/>
            <w:shd w:val="clear" w:color="auto" w:fill="DBDBDB" w:themeFill="accent3" w:themeFillTint="66"/>
          </w:tcPr>
          <w:p w14:paraId="7B82622D" w14:textId="77777777" w:rsidR="0072539B" w:rsidRPr="003438D9" w:rsidRDefault="0072539B" w:rsidP="003438D9">
            <w:pPr>
              <w:pStyle w:val="TableParagraph"/>
              <w:spacing w:line="276" w:lineRule="auto"/>
              <w:ind w:left="4" w:firstLine="104"/>
              <w:rPr>
                <w:szCs w:val="24"/>
              </w:rPr>
            </w:pPr>
            <w:r w:rsidRPr="003438D9">
              <w:rPr>
                <w:spacing w:val="-4"/>
                <w:szCs w:val="24"/>
              </w:rPr>
              <w:t>NAME</w:t>
            </w:r>
          </w:p>
        </w:tc>
        <w:tc>
          <w:tcPr>
            <w:tcW w:w="3119" w:type="dxa"/>
            <w:shd w:val="clear" w:color="auto" w:fill="DBDBDB" w:themeFill="accent3" w:themeFillTint="66"/>
          </w:tcPr>
          <w:p w14:paraId="53FD5BB2" w14:textId="77777777" w:rsidR="0072539B" w:rsidRPr="003438D9" w:rsidRDefault="0072539B" w:rsidP="003438D9">
            <w:pPr>
              <w:pStyle w:val="TableParagraph"/>
              <w:spacing w:line="276" w:lineRule="auto"/>
              <w:ind w:left="4" w:firstLine="104"/>
              <w:rPr>
                <w:szCs w:val="24"/>
              </w:rPr>
            </w:pPr>
            <w:r w:rsidRPr="003438D9">
              <w:rPr>
                <w:spacing w:val="-5"/>
                <w:szCs w:val="24"/>
              </w:rPr>
              <w:t>SID</w:t>
            </w:r>
          </w:p>
        </w:tc>
      </w:tr>
      <w:tr w:rsidR="0072539B" w:rsidRPr="0072539B" w14:paraId="4A99FA83" w14:textId="77777777" w:rsidTr="00636B8F">
        <w:trPr>
          <w:trHeight w:val="275"/>
        </w:trPr>
        <w:tc>
          <w:tcPr>
            <w:tcW w:w="3096" w:type="dxa"/>
          </w:tcPr>
          <w:p w14:paraId="3BE26BDC" w14:textId="45E3983F"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F</w:t>
            </w:r>
            <w:r w:rsidR="00B108EF">
              <w:rPr>
                <w:rFonts w:ascii="Century" w:eastAsiaTheme="minorEastAsia" w:hAnsi="Century" w:hint="eastAsia"/>
                <w:szCs w:val="24"/>
              </w:rPr>
              <w:t>UNG</w:t>
            </w:r>
            <w:r w:rsidRPr="003438D9">
              <w:rPr>
                <w:rFonts w:ascii="Century" w:eastAsiaTheme="minorEastAsia" w:hAnsi="Century"/>
                <w:szCs w:val="24"/>
              </w:rPr>
              <w:t xml:space="preserve"> Tung Wun</w:t>
            </w:r>
          </w:p>
        </w:tc>
        <w:tc>
          <w:tcPr>
            <w:tcW w:w="3119" w:type="dxa"/>
          </w:tcPr>
          <w:p w14:paraId="7850B0C2" w14:textId="55BF9B02"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13612620</w:t>
            </w:r>
          </w:p>
        </w:tc>
      </w:tr>
      <w:tr w:rsidR="0072539B" w:rsidRPr="0072539B" w14:paraId="6FBFE6AD" w14:textId="77777777" w:rsidTr="00636B8F">
        <w:trPr>
          <w:trHeight w:val="273"/>
        </w:trPr>
        <w:tc>
          <w:tcPr>
            <w:tcW w:w="3096" w:type="dxa"/>
          </w:tcPr>
          <w:p w14:paraId="102C4D22" w14:textId="7DA9D0E1"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LUI Ryan</w:t>
            </w:r>
          </w:p>
        </w:tc>
        <w:tc>
          <w:tcPr>
            <w:tcW w:w="3119" w:type="dxa"/>
          </w:tcPr>
          <w:p w14:paraId="0E97C727" w14:textId="3701EFB0"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12584213</w:t>
            </w:r>
          </w:p>
        </w:tc>
      </w:tr>
      <w:tr w:rsidR="0072539B" w:rsidRPr="0072539B" w14:paraId="4C676037" w14:textId="77777777" w:rsidTr="00636B8F">
        <w:trPr>
          <w:trHeight w:val="276"/>
        </w:trPr>
        <w:tc>
          <w:tcPr>
            <w:tcW w:w="3096" w:type="dxa"/>
          </w:tcPr>
          <w:p w14:paraId="30016DF0" w14:textId="6C886FDB"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W</w:t>
            </w:r>
            <w:r w:rsidR="00B108EF">
              <w:rPr>
                <w:rFonts w:ascii="Century" w:eastAsiaTheme="minorEastAsia" w:hAnsi="Century" w:hint="eastAsia"/>
                <w:szCs w:val="24"/>
              </w:rPr>
              <w:t>ONG</w:t>
            </w:r>
            <w:r w:rsidRPr="003438D9">
              <w:rPr>
                <w:rFonts w:ascii="Century" w:eastAsiaTheme="minorEastAsia" w:hAnsi="Century"/>
                <w:szCs w:val="24"/>
              </w:rPr>
              <w:t xml:space="preserve"> Wang Nok</w:t>
            </w:r>
          </w:p>
        </w:tc>
        <w:tc>
          <w:tcPr>
            <w:tcW w:w="3119" w:type="dxa"/>
          </w:tcPr>
          <w:p w14:paraId="41E36A07" w14:textId="1F4E53DE" w:rsidR="0072539B" w:rsidRPr="003438D9" w:rsidRDefault="0072539B" w:rsidP="003438D9">
            <w:pPr>
              <w:pStyle w:val="TableParagraph"/>
              <w:spacing w:line="276" w:lineRule="auto"/>
              <w:ind w:left="0" w:firstLine="104"/>
              <w:rPr>
                <w:rFonts w:ascii="Century" w:eastAsiaTheme="minorEastAsia" w:hAnsi="Century"/>
                <w:szCs w:val="24"/>
              </w:rPr>
            </w:pPr>
            <w:r w:rsidRPr="003438D9">
              <w:rPr>
                <w:rFonts w:ascii="Century" w:eastAsiaTheme="minorEastAsia" w:hAnsi="Century"/>
                <w:szCs w:val="24"/>
              </w:rPr>
              <w:t>13595827</w:t>
            </w:r>
          </w:p>
        </w:tc>
      </w:tr>
    </w:tbl>
    <w:p w14:paraId="34E2F75F" w14:textId="77777777" w:rsidR="0072539B" w:rsidRDefault="0072539B" w:rsidP="0072539B">
      <w:pPr>
        <w:pStyle w:val="BodyText"/>
        <w:rPr>
          <w:sz w:val="20"/>
        </w:rPr>
      </w:pPr>
    </w:p>
    <w:p w14:paraId="7D9B5964" w14:textId="77777777" w:rsidR="00B82D0C" w:rsidRDefault="00B82D0C" w:rsidP="0072539B">
      <w:pPr>
        <w:pStyle w:val="BodyText"/>
        <w:rPr>
          <w:sz w:val="20"/>
        </w:rPr>
      </w:pPr>
    </w:p>
    <w:p w14:paraId="7839EE8D" w14:textId="3C7151F2" w:rsidR="00F955D6" w:rsidRPr="00B82D0C" w:rsidRDefault="00B82D0C" w:rsidP="00B82D0C">
      <w:pPr>
        <w:ind w:left="446" w:right="659"/>
        <w:jc w:val="both"/>
        <w:rPr>
          <w:b/>
          <w:bCs/>
          <w:sz w:val="24"/>
          <w:szCs w:val="28"/>
          <w:u w:val="single"/>
        </w:rPr>
      </w:pPr>
      <w:r w:rsidRPr="00B82D0C">
        <w:rPr>
          <w:b/>
          <w:bCs/>
          <w:sz w:val="24"/>
          <w:szCs w:val="28"/>
          <w:u w:val="single"/>
        </w:rPr>
        <w:t xml:space="preserve">Work division of team – Task 1 </w:t>
      </w:r>
    </w:p>
    <w:tbl>
      <w:tblPr>
        <w:tblStyle w:val="TableGrid"/>
        <w:tblW w:w="0" w:type="auto"/>
        <w:tblInd w:w="446" w:type="dxa"/>
        <w:tblLook w:val="04A0" w:firstRow="1" w:lastRow="0" w:firstColumn="1" w:lastColumn="0" w:noHBand="0" w:noVBand="1"/>
      </w:tblPr>
      <w:tblGrid>
        <w:gridCol w:w="4369"/>
        <w:gridCol w:w="3969"/>
      </w:tblGrid>
      <w:tr w:rsidR="00B82D0C" w:rsidRPr="00B82D0C" w14:paraId="67D3C3F7" w14:textId="77777777" w:rsidTr="00B82D0C">
        <w:tc>
          <w:tcPr>
            <w:tcW w:w="4369" w:type="dxa"/>
          </w:tcPr>
          <w:p w14:paraId="734E6366" w14:textId="78CCF964" w:rsidR="00B82D0C" w:rsidRPr="008E05D5" w:rsidRDefault="00B82D0C" w:rsidP="00B82D0C">
            <w:pPr>
              <w:spacing w:line="276" w:lineRule="auto"/>
              <w:ind w:right="659"/>
              <w:rPr>
                <w:rFonts w:ascii="Century" w:hAnsi="Century"/>
                <w:szCs w:val="24"/>
              </w:rPr>
            </w:pPr>
            <w:r w:rsidRPr="008E05D5">
              <w:rPr>
                <w:rFonts w:ascii="Century" w:hAnsi="Century"/>
                <w:szCs w:val="24"/>
              </w:rPr>
              <w:t>Core Development / Execution</w:t>
            </w:r>
          </w:p>
        </w:tc>
        <w:tc>
          <w:tcPr>
            <w:tcW w:w="3969" w:type="dxa"/>
          </w:tcPr>
          <w:p w14:paraId="21482583" w14:textId="03ABC6CB" w:rsidR="00B82D0C" w:rsidRPr="008E05D5" w:rsidRDefault="00B82D0C" w:rsidP="00B82D0C">
            <w:pPr>
              <w:spacing w:line="276" w:lineRule="auto"/>
              <w:ind w:right="659"/>
              <w:rPr>
                <w:rFonts w:ascii="Century" w:hAnsi="Century"/>
                <w:szCs w:val="24"/>
              </w:rPr>
            </w:pPr>
            <w:r w:rsidRPr="008E05D5">
              <w:rPr>
                <w:rFonts w:ascii="Century" w:hAnsi="Century"/>
                <w:szCs w:val="24"/>
              </w:rPr>
              <w:t>L</w:t>
            </w:r>
            <w:r w:rsidR="00B108EF">
              <w:rPr>
                <w:rFonts w:ascii="Century" w:hAnsi="Century" w:hint="eastAsia"/>
                <w:szCs w:val="24"/>
              </w:rPr>
              <w:t>UI</w:t>
            </w:r>
            <w:r w:rsidRPr="008E05D5">
              <w:rPr>
                <w:rFonts w:ascii="Century" w:hAnsi="Century"/>
                <w:szCs w:val="24"/>
              </w:rPr>
              <w:t xml:space="preserve"> Ryan, F</w:t>
            </w:r>
            <w:r w:rsidR="00B108EF">
              <w:rPr>
                <w:rFonts w:ascii="Century" w:hAnsi="Century" w:hint="eastAsia"/>
                <w:szCs w:val="24"/>
              </w:rPr>
              <w:t>UNG</w:t>
            </w:r>
            <w:r w:rsidRPr="008E05D5">
              <w:rPr>
                <w:rFonts w:ascii="Century" w:hAnsi="Century"/>
                <w:szCs w:val="24"/>
              </w:rPr>
              <w:t xml:space="preserve"> Tung Wun</w:t>
            </w:r>
          </w:p>
        </w:tc>
      </w:tr>
      <w:tr w:rsidR="00B82D0C" w:rsidRPr="00B82D0C" w14:paraId="0F048DEF" w14:textId="77777777" w:rsidTr="00B82D0C">
        <w:tc>
          <w:tcPr>
            <w:tcW w:w="4369" w:type="dxa"/>
          </w:tcPr>
          <w:p w14:paraId="54312163" w14:textId="7F9CE00F" w:rsidR="00B82D0C" w:rsidRPr="008E05D5" w:rsidRDefault="00B82D0C" w:rsidP="00B82D0C">
            <w:pPr>
              <w:spacing w:line="276" w:lineRule="auto"/>
              <w:ind w:right="659"/>
              <w:rPr>
                <w:rFonts w:ascii="Century" w:hAnsi="Century"/>
                <w:szCs w:val="24"/>
              </w:rPr>
            </w:pPr>
            <w:r w:rsidRPr="008E05D5">
              <w:rPr>
                <w:rFonts w:ascii="Century" w:hAnsi="Century"/>
                <w:szCs w:val="24"/>
              </w:rPr>
              <w:t xml:space="preserve">Record the </w:t>
            </w:r>
            <w:r w:rsidR="008E05D5" w:rsidRPr="008E05D5">
              <w:rPr>
                <w:rFonts w:ascii="Century" w:hAnsi="Century"/>
                <w:szCs w:val="24"/>
              </w:rPr>
              <w:t>I</w:t>
            </w:r>
            <w:r w:rsidRPr="008E05D5">
              <w:rPr>
                <w:rFonts w:ascii="Century" w:hAnsi="Century"/>
                <w:szCs w:val="24"/>
              </w:rPr>
              <w:t xml:space="preserve">ntroduction </w:t>
            </w:r>
            <w:r w:rsidR="008E05D5" w:rsidRPr="008E05D5">
              <w:rPr>
                <w:rFonts w:ascii="Century" w:hAnsi="Century"/>
                <w:szCs w:val="24"/>
              </w:rPr>
              <w:t>V</w:t>
            </w:r>
            <w:r w:rsidRPr="008E05D5">
              <w:rPr>
                <w:rFonts w:ascii="Century" w:hAnsi="Century"/>
                <w:szCs w:val="24"/>
              </w:rPr>
              <w:t>ideo</w:t>
            </w:r>
          </w:p>
        </w:tc>
        <w:tc>
          <w:tcPr>
            <w:tcW w:w="3969" w:type="dxa"/>
          </w:tcPr>
          <w:p w14:paraId="7BDAABFA" w14:textId="521FD5A2" w:rsidR="00B82D0C" w:rsidRPr="008E05D5" w:rsidRDefault="00B82D0C" w:rsidP="00B82D0C">
            <w:pPr>
              <w:spacing w:line="276" w:lineRule="auto"/>
              <w:ind w:right="659"/>
              <w:rPr>
                <w:rFonts w:ascii="Century" w:hAnsi="Century"/>
                <w:szCs w:val="24"/>
              </w:rPr>
            </w:pPr>
            <w:r w:rsidRPr="008E05D5">
              <w:rPr>
                <w:rFonts w:ascii="Century" w:hAnsi="Century"/>
                <w:szCs w:val="24"/>
              </w:rPr>
              <w:t>L</w:t>
            </w:r>
            <w:r w:rsidR="00B108EF">
              <w:rPr>
                <w:rFonts w:ascii="Century" w:hAnsi="Century" w:hint="eastAsia"/>
                <w:szCs w:val="24"/>
              </w:rPr>
              <w:t>UI</w:t>
            </w:r>
            <w:r w:rsidRPr="008E05D5">
              <w:rPr>
                <w:rFonts w:ascii="Century" w:hAnsi="Century"/>
                <w:szCs w:val="24"/>
              </w:rPr>
              <w:t xml:space="preserve"> Ryan</w:t>
            </w:r>
          </w:p>
        </w:tc>
      </w:tr>
      <w:tr w:rsidR="00B82D0C" w:rsidRPr="00B82D0C" w14:paraId="7FB79C40" w14:textId="77777777" w:rsidTr="00B82D0C">
        <w:tc>
          <w:tcPr>
            <w:tcW w:w="4369" w:type="dxa"/>
          </w:tcPr>
          <w:p w14:paraId="4211CF78" w14:textId="77F4507E" w:rsidR="00B82D0C" w:rsidRPr="008E05D5" w:rsidRDefault="00B82D0C" w:rsidP="00B82D0C">
            <w:pPr>
              <w:spacing w:line="276" w:lineRule="auto"/>
              <w:ind w:right="659"/>
              <w:rPr>
                <w:rFonts w:ascii="Century" w:hAnsi="Century"/>
                <w:szCs w:val="24"/>
              </w:rPr>
            </w:pPr>
            <w:r w:rsidRPr="008E05D5">
              <w:rPr>
                <w:rFonts w:ascii="Century" w:hAnsi="Century"/>
                <w:szCs w:val="24"/>
              </w:rPr>
              <w:t xml:space="preserve">Write the </w:t>
            </w:r>
            <w:r w:rsidR="008E05D5" w:rsidRPr="008E05D5">
              <w:rPr>
                <w:rFonts w:ascii="Century" w:hAnsi="Century"/>
                <w:szCs w:val="24"/>
              </w:rPr>
              <w:t>R</w:t>
            </w:r>
            <w:r w:rsidRPr="008E05D5">
              <w:rPr>
                <w:rFonts w:ascii="Century" w:hAnsi="Century"/>
                <w:szCs w:val="24"/>
              </w:rPr>
              <w:t>eport</w:t>
            </w:r>
          </w:p>
        </w:tc>
        <w:tc>
          <w:tcPr>
            <w:tcW w:w="3969" w:type="dxa"/>
          </w:tcPr>
          <w:p w14:paraId="40510849" w14:textId="69A44F93" w:rsidR="00B82D0C" w:rsidRPr="008E05D5" w:rsidRDefault="00B82D0C" w:rsidP="00B82D0C">
            <w:pPr>
              <w:spacing w:line="276" w:lineRule="auto"/>
              <w:ind w:right="659"/>
              <w:rPr>
                <w:rFonts w:ascii="Century" w:hAnsi="Century"/>
                <w:szCs w:val="24"/>
              </w:rPr>
            </w:pPr>
            <w:r w:rsidRPr="008E05D5">
              <w:rPr>
                <w:rFonts w:ascii="Century" w:hAnsi="Century"/>
                <w:szCs w:val="24"/>
              </w:rPr>
              <w:t>F</w:t>
            </w:r>
            <w:r w:rsidR="00B108EF">
              <w:rPr>
                <w:rFonts w:ascii="Century" w:hAnsi="Century" w:hint="eastAsia"/>
                <w:szCs w:val="24"/>
              </w:rPr>
              <w:t>UNG</w:t>
            </w:r>
            <w:r w:rsidRPr="008E05D5">
              <w:rPr>
                <w:rFonts w:ascii="Century" w:hAnsi="Century"/>
                <w:szCs w:val="24"/>
              </w:rPr>
              <w:t xml:space="preserve"> Tung Wun</w:t>
            </w:r>
            <w:r w:rsidR="00EF5B58">
              <w:rPr>
                <w:rFonts w:ascii="Century" w:hAnsi="Century"/>
                <w:szCs w:val="24"/>
              </w:rPr>
              <w:t>, LUI Ryan</w:t>
            </w:r>
          </w:p>
        </w:tc>
      </w:tr>
      <w:tr w:rsidR="00B82D0C" w:rsidRPr="00B82D0C" w14:paraId="422FDDF1" w14:textId="77777777" w:rsidTr="00B82D0C">
        <w:tc>
          <w:tcPr>
            <w:tcW w:w="4369" w:type="dxa"/>
          </w:tcPr>
          <w:p w14:paraId="52BB5B0B" w14:textId="0ABAA27F" w:rsidR="00B82D0C" w:rsidRPr="008E05D5" w:rsidRDefault="00B82D0C" w:rsidP="00B82D0C">
            <w:pPr>
              <w:spacing w:line="276" w:lineRule="auto"/>
              <w:ind w:right="659"/>
              <w:rPr>
                <w:rFonts w:ascii="Century" w:hAnsi="Century"/>
                <w:szCs w:val="24"/>
              </w:rPr>
            </w:pPr>
            <w:r w:rsidRPr="008E05D5">
              <w:rPr>
                <w:rFonts w:ascii="Century" w:hAnsi="Century"/>
                <w:szCs w:val="24"/>
              </w:rPr>
              <w:t>Write the User Guide &amp; README.md</w:t>
            </w:r>
          </w:p>
        </w:tc>
        <w:tc>
          <w:tcPr>
            <w:tcW w:w="3969" w:type="dxa"/>
          </w:tcPr>
          <w:p w14:paraId="78A08C36" w14:textId="15D7B815" w:rsidR="00B82D0C" w:rsidRPr="008E05D5" w:rsidRDefault="00B82D0C" w:rsidP="00B82D0C">
            <w:pPr>
              <w:spacing w:line="276" w:lineRule="auto"/>
              <w:ind w:right="659"/>
              <w:rPr>
                <w:rFonts w:ascii="Century" w:hAnsi="Century"/>
                <w:szCs w:val="24"/>
              </w:rPr>
            </w:pPr>
            <w:r w:rsidRPr="008E05D5">
              <w:rPr>
                <w:rFonts w:ascii="Century" w:hAnsi="Century"/>
                <w:szCs w:val="24"/>
              </w:rPr>
              <w:t>L</w:t>
            </w:r>
            <w:r w:rsidR="00B108EF">
              <w:rPr>
                <w:rFonts w:ascii="Century" w:hAnsi="Century" w:hint="eastAsia"/>
                <w:szCs w:val="24"/>
              </w:rPr>
              <w:t>UI</w:t>
            </w:r>
            <w:r w:rsidRPr="008E05D5">
              <w:rPr>
                <w:rFonts w:ascii="Century" w:hAnsi="Century"/>
                <w:szCs w:val="24"/>
              </w:rPr>
              <w:t xml:space="preserve"> Ryan</w:t>
            </w:r>
          </w:p>
        </w:tc>
      </w:tr>
    </w:tbl>
    <w:p w14:paraId="2D1C5E93" w14:textId="77777777" w:rsidR="0072539B" w:rsidRDefault="0072539B"/>
    <w:p w14:paraId="1E7B393F" w14:textId="784FEEDD" w:rsidR="0072539B" w:rsidRDefault="0072539B">
      <w:r>
        <w:br w:type="page"/>
      </w:r>
    </w:p>
    <w:p w14:paraId="2D8B9158" w14:textId="769DA6E0" w:rsidR="0072539B" w:rsidRPr="0072539B" w:rsidRDefault="0072539B">
      <w:pPr>
        <w:rPr>
          <w:rFonts w:ascii="Times New Roman" w:hAnsi="Times New Roman" w:cs="Times New Roman"/>
          <w:sz w:val="24"/>
          <w:szCs w:val="24"/>
          <w:bdr w:val="single" w:sz="4" w:space="0" w:color="auto"/>
        </w:rPr>
      </w:pPr>
      <w:r w:rsidRPr="0072539B">
        <w:rPr>
          <w:rFonts w:ascii="Times New Roman" w:hAnsi="Times New Roman" w:cs="Times New Roman"/>
          <w:sz w:val="24"/>
          <w:szCs w:val="24"/>
          <w:bdr w:val="single" w:sz="4" w:space="0" w:color="auto"/>
        </w:rPr>
        <w:lastRenderedPageBreak/>
        <w:t>Introduction and Problem Statement</w:t>
      </w:r>
    </w:p>
    <w:p w14:paraId="1E81D6F4" w14:textId="2FBB1DBC" w:rsidR="0072539B" w:rsidRDefault="0072539B">
      <w:pPr>
        <w:rPr>
          <w:rFonts w:ascii="Times New Roman" w:hAnsi="Times New Roman" w:cs="Times New Roman"/>
          <w:sz w:val="24"/>
          <w:szCs w:val="24"/>
        </w:rPr>
      </w:pPr>
      <w:r>
        <w:rPr>
          <w:rFonts w:ascii="Times New Roman" w:hAnsi="Times New Roman" w:cs="Times New Roman" w:hint="eastAsia"/>
          <w:sz w:val="24"/>
          <w:szCs w:val="24"/>
        </w:rPr>
        <w:t xml:space="preserve">In task 1, we </w:t>
      </w:r>
      <w:r>
        <w:rPr>
          <w:rFonts w:ascii="Times New Roman" w:hAnsi="Times New Roman" w:cs="Times New Roman"/>
          <w:sz w:val="24"/>
          <w:szCs w:val="24"/>
        </w:rPr>
        <w:t>developed</w:t>
      </w:r>
      <w:r>
        <w:rPr>
          <w:rFonts w:ascii="Times New Roman" w:hAnsi="Times New Roman" w:cs="Times New Roman" w:hint="eastAsia"/>
          <w:sz w:val="24"/>
          <w:szCs w:val="24"/>
        </w:rPr>
        <w:t xml:space="preserve"> </w:t>
      </w:r>
      <w:r w:rsidR="00542DA9">
        <w:rPr>
          <w:rFonts w:ascii="Times New Roman" w:hAnsi="Times New Roman" w:cs="Times New Roman" w:hint="eastAsia"/>
          <w:sz w:val="24"/>
          <w:szCs w:val="24"/>
        </w:rPr>
        <w:t xml:space="preserve">an interactive </w:t>
      </w:r>
      <w:r w:rsidR="00542DA9">
        <w:rPr>
          <w:rFonts w:ascii="Times New Roman" w:hAnsi="Times New Roman" w:cs="Times New Roman"/>
          <w:sz w:val="24"/>
          <w:szCs w:val="24"/>
        </w:rPr>
        <w:t>math</w:t>
      </w:r>
      <w:r w:rsidR="00542DA9">
        <w:rPr>
          <w:rFonts w:ascii="Times New Roman" w:hAnsi="Times New Roman" w:cs="Times New Roman" w:hint="eastAsia"/>
          <w:sz w:val="24"/>
          <w:szCs w:val="24"/>
        </w:rPr>
        <w:t xml:space="preserve"> quiz generator using Python</w:t>
      </w:r>
      <w:r w:rsidR="00C67944">
        <w:rPr>
          <w:rFonts w:ascii="Times New Roman" w:hAnsi="Times New Roman" w:cs="Times New Roman"/>
          <w:sz w:val="24"/>
          <w:szCs w:val="24"/>
        </w:rPr>
        <w:t>, copy, random</w:t>
      </w:r>
      <w:r w:rsidR="00542DA9">
        <w:rPr>
          <w:rFonts w:ascii="Times New Roman" w:hAnsi="Times New Roman" w:cs="Times New Roman" w:hint="eastAsia"/>
          <w:sz w:val="24"/>
          <w:szCs w:val="24"/>
        </w:rPr>
        <w:t xml:space="preserve"> and Tkinter GUI library. The main goal of this application is to help students practice algebraic ideas </w:t>
      </w:r>
      <w:r w:rsidR="00542DA9" w:rsidRPr="00542DA9">
        <w:rPr>
          <w:rFonts w:ascii="Times New Roman" w:hAnsi="Times New Roman" w:cs="Times New Roman"/>
          <w:sz w:val="24"/>
          <w:szCs w:val="24"/>
        </w:rPr>
        <w:t>such as distributive property and quadratic equations.</w:t>
      </w:r>
      <w:r w:rsidR="00542DA9" w:rsidRPr="00542DA9">
        <w:t xml:space="preserve"> </w:t>
      </w:r>
      <w:r w:rsidR="00542DA9" w:rsidRPr="00542DA9">
        <w:rPr>
          <w:rFonts w:ascii="Times New Roman" w:hAnsi="Times New Roman" w:cs="Times New Roman"/>
          <w:sz w:val="24"/>
          <w:szCs w:val="24"/>
        </w:rPr>
        <w:t>The app makes an infinite number of practice problems by dynamically creating questions one at a time.</w:t>
      </w:r>
    </w:p>
    <w:p w14:paraId="4124F835" w14:textId="697308C3" w:rsidR="00542DA9" w:rsidRDefault="00542DA9">
      <w:pPr>
        <w:rPr>
          <w:rFonts w:ascii="Times New Roman" w:hAnsi="Times New Roman" w:cs="Times New Roman"/>
          <w:sz w:val="24"/>
          <w:szCs w:val="24"/>
        </w:rPr>
      </w:pPr>
      <w:r w:rsidRPr="00542DA9">
        <w:rPr>
          <w:rFonts w:ascii="Times New Roman" w:hAnsi="Times New Roman" w:cs="Times New Roman"/>
          <w:sz w:val="24"/>
          <w:szCs w:val="24"/>
        </w:rPr>
        <w:t xml:space="preserve">The application was built using only Object-Oriented Programming (OOP) principles to make sure the system </w:t>
      </w:r>
      <w:r>
        <w:rPr>
          <w:rFonts w:ascii="Times New Roman" w:hAnsi="Times New Roman" w:cs="Times New Roman" w:hint="eastAsia"/>
          <w:sz w:val="24"/>
          <w:szCs w:val="24"/>
        </w:rPr>
        <w:t xml:space="preserve">is </w:t>
      </w:r>
      <w:r w:rsidRPr="00542DA9">
        <w:rPr>
          <w:rFonts w:ascii="Times New Roman" w:hAnsi="Times New Roman" w:cs="Times New Roman"/>
          <w:sz w:val="24"/>
          <w:szCs w:val="24"/>
        </w:rPr>
        <w:t>scalable, be maintained</w:t>
      </w:r>
      <w:r>
        <w:rPr>
          <w:rFonts w:ascii="Times New Roman" w:hAnsi="Times New Roman" w:cs="Times New Roman" w:hint="eastAsia"/>
          <w:sz w:val="24"/>
          <w:szCs w:val="24"/>
        </w:rPr>
        <w:t xml:space="preserve"> </w:t>
      </w:r>
      <w:r w:rsidRPr="00542DA9">
        <w:rPr>
          <w:rFonts w:ascii="Times New Roman" w:hAnsi="Times New Roman" w:cs="Times New Roman"/>
          <w:sz w:val="24"/>
          <w:szCs w:val="24"/>
        </w:rPr>
        <w:t xml:space="preserve">and be very modular. </w:t>
      </w:r>
      <w:r w:rsidR="008273CD">
        <w:rPr>
          <w:rFonts w:ascii="Times New Roman" w:hAnsi="Times New Roman" w:cs="Times New Roman"/>
          <w:sz w:val="24"/>
          <w:szCs w:val="24"/>
        </w:rPr>
        <w:t xml:space="preserve"> Please check the repository via link: </w:t>
      </w:r>
      <w:hyperlink r:id="rId8" w:history="1">
        <w:r w:rsidR="00C67944" w:rsidRPr="004656CB">
          <w:rPr>
            <w:rStyle w:val="Hyperlink"/>
            <w:rFonts w:ascii="Times New Roman" w:hAnsi="Times New Roman" w:cs="Times New Roman"/>
            <w:sz w:val="24"/>
            <w:szCs w:val="24"/>
          </w:rPr>
          <w:t>https://github.com/ryanholum/COMP2090SEF_GroupProject_G14.git</w:t>
        </w:r>
      </w:hyperlink>
    </w:p>
    <w:p w14:paraId="3DA1A26D" w14:textId="7C59B054" w:rsidR="00C67944" w:rsidRDefault="00C67944">
      <w:pPr>
        <w:rPr>
          <w:rFonts w:ascii="Times New Roman" w:hAnsi="Times New Roman" w:cs="Times New Roman"/>
          <w:sz w:val="24"/>
          <w:szCs w:val="24"/>
          <w:lang w:val="en-US"/>
        </w:rPr>
      </w:pPr>
      <w:r>
        <w:rPr>
          <w:rFonts w:ascii="Times New Roman" w:hAnsi="Times New Roman" w:cs="Times New Roman"/>
          <w:sz w:val="24"/>
          <w:szCs w:val="24"/>
        </w:rPr>
        <w:t xml:space="preserve">For the demonstration video, please visit: </w:t>
      </w:r>
      <w:hyperlink r:id="rId9" w:history="1">
        <w:r w:rsidRPr="004656CB">
          <w:rPr>
            <w:rStyle w:val="Hyperlink"/>
            <w:rFonts w:ascii="Times New Roman" w:hAnsi="Times New Roman" w:cs="Times New Roman"/>
            <w:sz w:val="24"/>
            <w:szCs w:val="24"/>
          </w:rPr>
          <w:t>https://drive.google.com/drive/folders/1xFxguhNQADoxC0wif8jagRhNOC_ZrtW3?usp=drive_link</w:t>
        </w:r>
      </w:hyperlink>
    </w:p>
    <w:p w14:paraId="0FC9CD30" w14:textId="77777777" w:rsidR="00C67944" w:rsidRPr="00C67944" w:rsidRDefault="00C67944">
      <w:pPr>
        <w:rPr>
          <w:rFonts w:ascii="Times New Roman" w:hAnsi="Times New Roman" w:cs="Times New Roman"/>
          <w:sz w:val="2"/>
          <w:szCs w:val="2"/>
          <w:lang w:val="en-US"/>
        </w:rPr>
      </w:pPr>
    </w:p>
    <w:p w14:paraId="606A7315" w14:textId="21C44CDD" w:rsidR="000D551F" w:rsidRPr="0072539B" w:rsidRDefault="000D551F" w:rsidP="000D551F">
      <w:pPr>
        <w:rPr>
          <w:rFonts w:ascii="Times New Roman" w:hAnsi="Times New Roman" w:cs="Times New Roman"/>
          <w:sz w:val="24"/>
          <w:szCs w:val="24"/>
          <w:bdr w:val="single" w:sz="4" w:space="0" w:color="auto"/>
        </w:rPr>
      </w:pPr>
      <w:r w:rsidRPr="000D551F">
        <w:rPr>
          <w:rFonts w:ascii="Times New Roman" w:hAnsi="Times New Roman" w:cs="Times New Roman"/>
          <w:sz w:val="24"/>
          <w:szCs w:val="24"/>
          <w:bdr w:val="single" w:sz="4" w:space="0" w:color="auto"/>
        </w:rPr>
        <w:t xml:space="preserve">Mechanism of the </w:t>
      </w:r>
      <w:r>
        <w:rPr>
          <w:rFonts w:ascii="Times New Roman" w:hAnsi="Times New Roman" w:cs="Times New Roman"/>
          <w:sz w:val="24"/>
          <w:szCs w:val="24"/>
          <w:bdr w:val="single" w:sz="4" w:space="0" w:color="auto"/>
        </w:rPr>
        <w:t>A</w:t>
      </w:r>
      <w:r w:rsidRPr="000D551F">
        <w:rPr>
          <w:rFonts w:ascii="Times New Roman" w:hAnsi="Times New Roman" w:cs="Times New Roman"/>
          <w:sz w:val="24"/>
          <w:szCs w:val="24"/>
          <w:bdr w:val="single" w:sz="4" w:space="0" w:color="auto"/>
        </w:rPr>
        <w:t>pplication:</w:t>
      </w:r>
    </w:p>
    <w:p w14:paraId="36BBDF18" w14:textId="78EF3247" w:rsidR="000D551F" w:rsidRPr="000D551F" w:rsidRDefault="000D551F">
      <w:pPr>
        <w:rPr>
          <w:rFonts w:ascii="Times New Roman" w:hAnsi="Times New Roman" w:cs="Times New Roman"/>
          <w:sz w:val="24"/>
          <w:szCs w:val="24"/>
        </w:rPr>
      </w:pPr>
      <w:r w:rsidRPr="000D551F">
        <w:rPr>
          <w:rFonts w:ascii="Times New Roman" w:hAnsi="Times New Roman" w:cs="Times New Roman"/>
          <w:sz w:val="24"/>
          <w:szCs w:val="24"/>
          <w:highlight w:val="yellow"/>
        </w:rPr>
        <w:t>General Procedure</w:t>
      </w:r>
    </w:p>
    <w:p w14:paraId="6BBD1BC0" w14:textId="63F52E4F" w:rsidR="000D551F" w:rsidRDefault="000D551F">
      <w:pPr>
        <w:rPr>
          <w:rFonts w:ascii="Times New Roman" w:hAnsi="Times New Roman" w:cs="Times New Roman"/>
          <w:sz w:val="24"/>
          <w:szCs w:val="24"/>
        </w:rPr>
      </w:pPr>
      <w:r w:rsidRPr="000D551F">
        <w:rPr>
          <w:rFonts w:ascii="Times New Roman" w:hAnsi="Times New Roman" w:cs="Times New Roman"/>
          <w:sz w:val="24"/>
          <w:szCs w:val="24"/>
        </w:rPr>
        <w:t xml:space="preserve">Firstly, the user sets difficulties in the main page, then, press </w:t>
      </w:r>
      <w:r w:rsidR="00FA6F66" w:rsidRPr="000D551F">
        <w:rPr>
          <w:rFonts w:ascii="Times New Roman" w:hAnsi="Times New Roman" w:cs="Times New Roman"/>
          <w:sz w:val="24"/>
          <w:szCs w:val="24"/>
        </w:rPr>
        <w:t>start, a</w:t>
      </w:r>
      <w:r w:rsidRPr="000D551F">
        <w:rPr>
          <w:rFonts w:ascii="Times New Roman" w:hAnsi="Times New Roman" w:cs="Times New Roman"/>
          <w:sz w:val="24"/>
          <w:szCs w:val="24"/>
        </w:rPr>
        <w:t xml:space="preserve"> quiz set is generated according to the difficulty level. Then, the user chooses the correct answer on each page of </w:t>
      </w:r>
      <w:r w:rsidR="00FA6F66" w:rsidRPr="000D551F">
        <w:rPr>
          <w:rFonts w:ascii="Times New Roman" w:hAnsi="Times New Roman" w:cs="Times New Roman"/>
          <w:sz w:val="24"/>
          <w:szCs w:val="24"/>
        </w:rPr>
        <w:t>question and</w:t>
      </w:r>
      <w:r w:rsidRPr="000D551F">
        <w:rPr>
          <w:rFonts w:ascii="Times New Roman" w:hAnsi="Times New Roman" w:cs="Times New Roman"/>
          <w:sz w:val="24"/>
          <w:szCs w:val="24"/>
        </w:rPr>
        <w:t xml:space="preserve"> presses the submit button on the last page to get the score. Finally, each answer of the corresponding question can be found at that question page. To quit, the user should get back to the main page and press the exit button.</w:t>
      </w:r>
    </w:p>
    <w:p w14:paraId="48DAB63F" w14:textId="77777777" w:rsidR="000D551F" w:rsidRPr="000D551F" w:rsidRDefault="000D551F">
      <w:pPr>
        <w:rPr>
          <w:rFonts w:ascii="Times New Roman" w:hAnsi="Times New Roman" w:cs="Times New Roman"/>
          <w:sz w:val="2"/>
          <w:szCs w:val="2"/>
        </w:rPr>
      </w:pPr>
    </w:p>
    <w:p w14:paraId="36436587" w14:textId="0873677F" w:rsidR="000D551F" w:rsidRPr="000D551F" w:rsidRDefault="000D551F">
      <w:pPr>
        <w:rPr>
          <w:rFonts w:ascii="Times New Roman" w:hAnsi="Times New Roman" w:cs="Times New Roman"/>
          <w:sz w:val="24"/>
          <w:szCs w:val="24"/>
          <w:highlight w:val="yellow"/>
        </w:rPr>
      </w:pPr>
      <w:r w:rsidRPr="000D551F">
        <w:rPr>
          <w:rFonts w:ascii="Times New Roman" w:hAnsi="Times New Roman" w:cs="Times New Roman"/>
          <w:sz w:val="24"/>
          <w:szCs w:val="24"/>
          <w:highlight w:val="yellow"/>
        </w:rPr>
        <w:t xml:space="preserve">Pages </w:t>
      </w:r>
      <w:r>
        <w:rPr>
          <w:rFonts w:ascii="Times New Roman" w:hAnsi="Times New Roman" w:cs="Times New Roman"/>
          <w:sz w:val="24"/>
          <w:szCs w:val="24"/>
          <w:highlight w:val="yellow"/>
        </w:rPr>
        <w:t>D</w:t>
      </w:r>
      <w:r w:rsidRPr="000D551F">
        <w:rPr>
          <w:rFonts w:ascii="Times New Roman" w:hAnsi="Times New Roman" w:cs="Times New Roman"/>
          <w:sz w:val="24"/>
          <w:szCs w:val="24"/>
          <w:highlight w:val="yellow"/>
        </w:rPr>
        <w:t>ivision</w:t>
      </w:r>
    </w:p>
    <w:p w14:paraId="764B1397" w14:textId="1455ECFB" w:rsidR="000D551F" w:rsidRDefault="000D551F" w:rsidP="000D551F">
      <w:pPr>
        <w:rPr>
          <w:rFonts w:ascii="Times New Roman" w:hAnsi="Times New Roman" w:cs="Times New Roman"/>
          <w:sz w:val="24"/>
          <w:szCs w:val="24"/>
        </w:rPr>
      </w:pPr>
      <w:r w:rsidRPr="000D551F">
        <w:rPr>
          <w:rFonts w:ascii="Times New Roman" w:hAnsi="Times New Roman" w:cs="Times New Roman"/>
          <w:sz w:val="24"/>
          <w:szCs w:val="24"/>
        </w:rPr>
        <w:t xml:space="preserve">The application is divided into two parts, first the Main page, second the Quiz pages. The benefit of this is to separate settings and the actual event. Which results in clearer allocation of functions. </w:t>
      </w:r>
      <w:r w:rsidR="00B673A3">
        <w:rPr>
          <w:rFonts w:ascii="Times New Roman" w:hAnsi="Times New Roman" w:cs="Times New Roman"/>
          <w:sz w:val="24"/>
          <w:szCs w:val="24"/>
        </w:rPr>
        <w:t>Please check appendix 3 to have better understanding of duty of each file.</w:t>
      </w:r>
    </w:p>
    <w:p w14:paraId="35E0D229" w14:textId="77777777" w:rsidR="000D551F" w:rsidRPr="000D551F" w:rsidRDefault="000D551F" w:rsidP="000D551F">
      <w:pPr>
        <w:rPr>
          <w:rFonts w:ascii="Times New Roman" w:hAnsi="Times New Roman" w:cs="Times New Roman"/>
          <w:sz w:val="2"/>
          <w:szCs w:val="2"/>
        </w:rPr>
      </w:pPr>
    </w:p>
    <w:p w14:paraId="393B7853" w14:textId="77777777" w:rsidR="000D551F" w:rsidRPr="000D551F" w:rsidRDefault="000D551F" w:rsidP="000D551F">
      <w:pPr>
        <w:rPr>
          <w:rFonts w:ascii="Times New Roman" w:hAnsi="Times New Roman" w:cs="Times New Roman"/>
          <w:sz w:val="24"/>
          <w:szCs w:val="24"/>
          <w:highlight w:val="yellow"/>
        </w:rPr>
      </w:pPr>
      <w:r w:rsidRPr="000D551F">
        <w:rPr>
          <w:rFonts w:ascii="Times New Roman" w:hAnsi="Times New Roman" w:cs="Times New Roman"/>
          <w:sz w:val="24"/>
          <w:szCs w:val="24"/>
          <w:highlight w:val="yellow"/>
        </w:rPr>
        <w:t>Page switching:</w:t>
      </w:r>
    </w:p>
    <w:p w14:paraId="17C2D3F9" w14:textId="0D84EBF7" w:rsidR="000D551F" w:rsidRDefault="000D551F" w:rsidP="000D551F">
      <w:pPr>
        <w:rPr>
          <w:rFonts w:ascii="Times New Roman" w:hAnsi="Times New Roman" w:cs="Times New Roman"/>
          <w:sz w:val="24"/>
          <w:szCs w:val="24"/>
        </w:rPr>
      </w:pPr>
      <w:r w:rsidRPr="000D551F">
        <w:rPr>
          <w:rFonts w:ascii="Times New Roman" w:hAnsi="Times New Roman" w:cs="Times New Roman"/>
          <w:sz w:val="24"/>
          <w:szCs w:val="24"/>
        </w:rPr>
        <w:t>This project is using the lambda function passing between objects as the method of setting the switch-page buttons of objects of each page. This is beneficial as the behavior of button can be modified after the instantiation of the page object, which can further specify the required page to be shown next. With the function of “grid_forget” of Tkinter, the object of the page can be kept without re-initializing it every time when it is needed.</w:t>
      </w:r>
      <w:r w:rsidR="00B673A3">
        <w:rPr>
          <w:rFonts w:ascii="Times New Roman" w:hAnsi="Times New Roman" w:cs="Times New Roman"/>
          <w:sz w:val="24"/>
          <w:szCs w:val="24"/>
        </w:rPr>
        <w:t xml:space="preserve"> Please check appendix 2.</w:t>
      </w:r>
    </w:p>
    <w:p w14:paraId="38C26C70" w14:textId="77777777" w:rsidR="000D551F" w:rsidRPr="000D551F" w:rsidRDefault="000D551F" w:rsidP="000D551F">
      <w:pPr>
        <w:rPr>
          <w:rFonts w:ascii="Times New Roman" w:hAnsi="Times New Roman" w:cs="Times New Roman"/>
          <w:sz w:val="2"/>
          <w:szCs w:val="2"/>
        </w:rPr>
      </w:pPr>
    </w:p>
    <w:p w14:paraId="339D166D" w14:textId="77777777" w:rsidR="000D551F" w:rsidRPr="000D551F" w:rsidRDefault="000D551F" w:rsidP="000D551F">
      <w:pPr>
        <w:rPr>
          <w:rFonts w:ascii="Times New Roman" w:hAnsi="Times New Roman" w:cs="Times New Roman"/>
          <w:sz w:val="24"/>
          <w:szCs w:val="24"/>
          <w:highlight w:val="yellow"/>
        </w:rPr>
      </w:pPr>
      <w:r w:rsidRPr="000D551F">
        <w:rPr>
          <w:rFonts w:ascii="Times New Roman" w:hAnsi="Times New Roman" w:cs="Times New Roman"/>
          <w:sz w:val="24"/>
          <w:szCs w:val="24"/>
          <w:highlight w:val="yellow"/>
        </w:rPr>
        <w:t>Class Defining:</w:t>
      </w:r>
    </w:p>
    <w:p w14:paraId="34120A2E" w14:textId="6DF2FA31" w:rsidR="000D551F" w:rsidRPr="000D551F" w:rsidRDefault="000D551F" w:rsidP="000D551F">
      <w:pPr>
        <w:rPr>
          <w:rFonts w:ascii="Times New Roman" w:hAnsi="Times New Roman" w:cs="Times New Roman"/>
          <w:sz w:val="24"/>
          <w:szCs w:val="24"/>
        </w:rPr>
      </w:pPr>
      <w:r w:rsidRPr="000D551F">
        <w:rPr>
          <w:rFonts w:ascii="Times New Roman" w:hAnsi="Times New Roman" w:cs="Times New Roman"/>
          <w:sz w:val="24"/>
          <w:szCs w:val="24"/>
        </w:rPr>
        <w:t xml:space="preserve">Pages are stored in the programme as classes, containing attributes of required information of that page, as well as the grid method for displaying the page. </w:t>
      </w:r>
    </w:p>
    <w:p w14:paraId="0561DD30" w14:textId="15EDEF0E" w:rsidR="000D551F" w:rsidRPr="000D551F" w:rsidRDefault="000D551F" w:rsidP="000D551F">
      <w:pPr>
        <w:rPr>
          <w:rFonts w:ascii="Times New Roman" w:hAnsi="Times New Roman" w:cs="Times New Roman"/>
          <w:sz w:val="24"/>
          <w:szCs w:val="24"/>
        </w:rPr>
      </w:pPr>
      <w:r w:rsidRPr="000D551F">
        <w:rPr>
          <w:rFonts w:ascii="Times New Roman" w:hAnsi="Times New Roman" w:cs="Times New Roman"/>
          <w:sz w:val="24"/>
          <w:szCs w:val="24"/>
        </w:rPr>
        <w:t>The layout of page is divided into several attributes in the class, so that every item in the page can be traced back for better UI development.</w:t>
      </w:r>
    </w:p>
    <w:p w14:paraId="0505DAA4" w14:textId="340E5180" w:rsidR="000D551F" w:rsidRDefault="000D551F">
      <w:pPr>
        <w:rPr>
          <w:rFonts w:ascii="Times New Roman" w:hAnsi="Times New Roman" w:cs="Times New Roman"/>
          <w:sz w:val="24"/>
          <w:szCs w:val="24"/>
          <w:highlight w:val="yellow"/>
        </w:rPr>
      </w:pPr>
      <w:r w:rsidRPr="000D551F">
        <w:rPr>
          <w:rFonts w:ascii="Times New Roman" w:hAnsi="Times New Roman" w:cs="Times New Roman"/>
          <w:sz w:val="24"/>
          <w:szCs w:val="24"/>
        </w:rPr>
        <w:t xml:space="preserve">The expressions of math is not only the string in the programme, but a class Element and is inherited to child class Block, so that it is beneficial to display the expression, with multiple sizes of power, coefficient and variable. With the use of recursion, the expressions can be </w:t>
      </w:r>
      <w:r w:rsidRPr="000D551F">
        <w:rPr>
          <w:rFonts w:ascii="Times New Roman" w:hAnsi="Times New Roman" w:cs="Times New Roman"/>
          <w:sz w:val="24"/>
          <w:szCs w:val="24"/>
        </w:rPr>
        <w:lastRenderedPageBreak/>
        <w:t>recursively rendered. Also, it is better for manipulating the variable terms for further types of math questions.</w:t>
      </w:r>
      <w:r w:rsidR="00B673A3">
        <w:rPr>
          <w:rFonts w:ascii="Times New Roman" w:hAnsi="Times New Roman" w:cs="Times New Roman"/>
          <w:sz w:val="24"/>
          <w:szCs w:val="24"/>
        </w:rPr>
        <w:t xml:space="preserve"> For further vision of how OOP is used in our project, please check appendix 4.</w:t>
      </w:r>
    </w:p>
    <w:p w14:paraId="45D5C326" w14:textId="60DFCE9A" w:rsidR="000D551F" w:rsidRPr="000D551F" w:rsidRDefault="000D551F" w:rsidP="000D551F">
      <w:pPr>
        <w:rPr>
          <w:rFonts w:ascii="Times New Roman" w:hAnsi="Times New Roman" w:cs="Times New Roman"/>
          <w:sz w:val="24"/>
          <w:szCs w:val="24"/>
          <w:highlight w:val="yellow"/>
        </w:rPr>
      </w:pPr>
      <w:r w:rsidRPr="000D551F">
        <w:rPr>
          <w:rFonts w:ascii="Times New Roman" w:hAnsi="Times New Roman" w:cs="Times New Roman"/>
          <w:sz w:val="24"/>
          <w:szCs w:val="24"/>
          <w:highlight w:val="yellow"/>
        </w:rPr>
        <w:t>Quiz Manager:</w:t>
      </w:r>
    </w:p>
    <w:p w14:paraId="05A4DD23" w14:textId="34AC6D22" w:rsidR="000D551F" w:rsidRDefault="000D551F" w:rsidP="000D551F">
      <w:pPr>
        <w:rPr>
          <w:rFonts w:ascii="Times New Roman" w:hAnsi="Times New Roman" w:cs="Times New Roman"/>
          <w:sz w:val="24"/>
          <w:szCs w:val="24"/>
        </w:rPr>
      </w:pPr>
      <w:r w:rsidRPr="000D551F">
        <w:rPr>
          <w:rFonts w:ascii="Times New Roman" w:hAnsi="Times New Roman" w:cs="Times New Roman"/>
          <w:sz w:val="24"/>
          <w:szCs w:val="24"/>
        </w:rPr>
        <w:t>In order to control the timing of displaying answers, the objects of each question page are stored inside the quiz manager, so that the pages are re-rendered, and this is the time when the answer is added to the lower part of the page. The whole operation can be done within a for-loop. Which is a simpler and cleaner way to handle the showing and hiding of answers.</w:t>
      </w:r>
    </w:p>
    <w:p w14:paraId="2CF80886" w14:textId="77777777" w:rsidR="006B7660" w:rsidRPr="00B82D0C" w:rsidRDefault="006B7660" w:rsidP="006B7660">
      <w:pPr>
        <w:rPr>
          <w:rFonts w:ascii="Times New Roman" w:hAnsi="Times New Roman" w:cs="Times New Roman"/>
          <w:sz w:val="24"/>
          <w:szCs w:val="24"/>
          <w:bdr w:val="single" w:sz="4" w:space="0" w:color="auto"/>
        </w:rPr>
      </w:pPr>
      <w:r w:rsidRPr="00B82D0C">
        <w:rPr>
          <w:rFonts w:ascii="Times New Roman" w:hAnsi="Times New Roman" w:cs="Times New Roman"/>
          <w:sz w:val="24"/>
          <w:szCs w:val="24"/>
          <w:bdr w:val="single" w:sz="4" w:space="0" w:color="auto"/>
        </w:rPr>
        <w:t>Execution and Workflow</w:t>
      </w:r>
    </w:p>
    <w:p w14:paraId="426BD0E6" w14:textId="77777777" w:rsidR="006B7660" w:rsidRDefault="006B7660" w:rsidP="006B7660">
      <w:pPr>
        <w:rPr>
          <w:rFonts w:ascii="Times New Roman" w:hAnsi="Times New Roman" w:cs="Times New Roman"/>
          <w:sz w:val="24"/>
          <w:szCs w:val="24"/>
        </w:rPr>
      </w:pPr>
      <w:r w:rsidRPr="00B108EF">
        <w:rPr>
          <w:rFonts w:ascii="Times New Roman" w:hAnsi="Times New Roman" w:cs="Times New Roman"/>
          <w:sz w:val="24"/>
          <w:szCs w:val="24"/>
        </w:rPr>
        <w:t xml:space="preserve">When </w:t>
      </w:r>
      <w:r w:rsidRPr="00B108EF">
        <w:rPr>
          <w:rFonts w:ascii="Times New Roman" w:hAnsi="Times New Roman" w:cs="Times New Roman"/>
          <w:sz w:val="24"/>
          <w:szCs w:val="24"/>
          <w:shd w:val="pct15" w:color="auto" w:fill="FFFFFF"/>
        </w:rPr>
        <w:t>main.py</w:t>
      </w:r>
      <w:r w:rsidRPr="00B108EF">
        <w:rPr>
          <w:rFonts w:ascii="Times New Roman" w:hAnsi="Times New Roman" w:cs="Times New Roman"/>
          <w:sz w:val="24"/>
          <w:szCs w:val="24"/>
        </w:rPr>
        <w:t xml:space="preserve"> is executed, an instance of the Tkinter root window is created and passed into a new </w:t>
      </w:r>
      <w:r w:rsidRPr="00B108EF">
        <w:rPr>
          <w:rFonts w:ascii="Times New Roman" w:hAnsi="Times New Roman" w:cs="Times New Roman"/>
          <w:sz w:val="24"/>
          <w:szCs w:val="24"/>
          <w:shd w:val="pct15" w:color="auto" w:fill="FFFFFF"/>
        </w:rPr>
        <w:t>Main_Page</w:t>
      </w:r>
      <w:r w:rsidRPr="00B108EF">
        <w:rPr>
          <w:rFonts w:ascii="Times New Roman" w:hAnsi="Times New Roman" w:cs="Times New Roman"/>
          <w:sz w:val="24"/>
          <w:szCs w:val="24"/>
        </w:rPr>
        <w:t xml:space="preserve"> object. The user selects a difficulty and clicks start, which triggers a callback method to instantiate a </w:t>
      </w:r>
      <w:r w:rsidRPr="00B108EF">
        <w:rPr>
          <w:rFonts w:ascii="Times New Roman" w:hAnsi="Times New Roman" w:cs="Times New Roman"/>
          <w:sz w:val="24"/>
          <w:szCs w:val="24"/>
          <w:shd w:val="pct15" w:color="auto" w:fill="FFFFFF"/>
        </w:rPr>
        <w:t>Quiz_Pages</w:t>
      </w:r>
      <w:r w:rsidRPr="00B108EF">
        <w:rPr>
          <w:rFonts w:ascii="Times New Roman" w:hAnsi="Times New Roman" w:cs="Times New Roman"/>
          <w:sz w:val="24"/>
          <w:szCs w:val="24"/>
        </w:rPr>
        <w:t xml:space="preserve"> object. The </w:t>
      </w:r>
      <w:r w:rsidRPr="00B108EF">
        <w:rPr>
          <w:rFonts w:ascii="Times New Roman" w:hAnsi="Times New Roman" w:cs="Times New Roman"/>
          <w:sz w:val="24"/>
          <w:szCs w:val="24"/>
          <w:shd w:val="pct15" w:color="auto" w:fill="FFFFFF"/>
        </w:rPr>
        <w:t>Quiz_Pages</w:t>
      </w:r>
      <w:r w:rsidRPr="00B108EF">
        <w:rPr>
          <w:rFonts w:ascii="Times New Roman" w:hAnsi="Times New Roman" w:cs="Times New Roman"/>
          <w:sz w:val="24"/>
          <w:szCs w:val="24"/>
        </w:rPr>
        <w:t xml:space="preserve"> object communicates with the OOP backend (</w:t>
      </w:r>
      <w:r w:rsidRPr="00B108EF">
        <w:rPr>
          <w:rFonts w:ascii="Times New Roman" w:hAnsi="Times New Roman" w:cs="Times New Roman"/>
          <w:sz w:val="24"/>
          <w:szCs w:val="24"/>
          <w:shd w:val="pct15" w:color="auto" w:fill="FFFFFF"/>
        </w:rPr>
        <w:t>new_Math_Generating.py</w:t>
      </w:r>
      <w:r w:rsidRPr="00B108EF">
        <w:rPr>
          <w:rFonts w:ascii="Times New Roman" w:hAnsi="Times New Roman" w:cs="Times New Roman"/>
          <w:sz w:val="24"/>
          <w:szCs w:val="24"/>
        </w:rPr>
        <w:t xml:space="preserve">) to instantiate </w:t>
      </w:r>
      <w:r w:rsidRPr="00B108EF">
        <w:rPr>
          <w:rFonts w:ascii="Times New Roman" w:hAnsi="Times New Roman" w:cs="Times New Roman"/>
          <w:sz w:val="24"/>
          <w:szCs w:val="24"/>
          <w:shd w:val="pct15" w:color="auto" w:fill="FFFFFF"/>
        </w:rPr>
        <w:t>Element</w:t>
      </w:r>
      <w:r w:rsidRPr="00B108EF">
        <w:rPr>
          <w:rFonts w:ascii="Times New Roman" w:hAnsi="Times New Roman" w:cs="Times New Roman"/>
          <w:sz w:val="24"/>
          <w:szCs w:val="24"/>
        </w:rPr>
        <w:t xml:space="preserve"> and </w:t>
      </w:r>
      <w:r w:rsidRPr="00B108EF">
        <w:rPr>
          <w:rFonts w:ascii="Times New Roman" w:hAnsi="Times New Roman" w:cs="Times New Roman"/>
          <w:sz w:val="24"/>
          <w:szCs w:val="24"/>
          <w:shd w:val="pct15" w:color="auto" w:fill="FFFFFF"/>
        </w:rPr>
        <w:t>MathTechnique</w:t>
      </w:r>
      <w:r w:rsidRPr="00B108EF">
        <w:rPr>
          <w:rFonts w:ascii="Times New Roman" w:hAnsi="Times New Roman" w:cs="Times New Roman"/>
          <w:sz w:val="24"/>
          <w:szCs w:val="24"/>
        </w:rPr>
        <w:t xml:space="preserve"> objects, which are then parsed and dynamically rendered onto the screen using Tkinter frames.</w:t>
      </w:r>
    </w:p>
    <w:p w14:paraId="3D39E7B0" w14:textId="77777777" w:rsidR="006B7660" w:rsidRPr="00617C05" w:rsidRDefault="006B7660" w:rsidP="006B7660">
      <w:pPr>
        <w:rPr>
          <w:rFonts w:ascii="Times New Roman" w:hAnsi="Times New Roman" w:cs="Times New Roman"/>
          <w:sz w:val="2"/>
          <w:szCs w:val="2"/>
        </w:rPr>
      </w:pPr>
    </w:p>
    <w:p w14:paraId="1DC1C039" w14:textId="77777777" w:rsidR="006B7660" w:rsidRPr="006B7660" w:rsidRDefault="006B7660" w:rsidP="000D551F">
      <w:pPr>
        <w:rPr>
          <w:rFonts w:ascii="Times New Roman" w:hAnsi="Times New Roman" w:cs="Times New Roman"/>
          <w:sz w:val="24"/>
          <w:szCs w:val="24"/>
          <w:lang w:val="en-US"/>
        </w:rPr>
      </w:pPr>
    </w:p>
    <w:p w14:paraId="6AC1D357" w14:textId="77777777" w:rsidR="000D551F" w:rsidRPr="000D551F" w:rsidRDefault="000D551F" w:rsidP="000D551F">
      <w:pPr>
        <w:rPr>
          <w:rFonts w:ascii="Times New Roman" w:hAnsi="Times New Roman" w:cs="Times New Roman"/>
          <w:sz w:val="2"/>
          <w:szCs w:val="2"/>
        </w:rPr>
      </w:pPr>
    </w:p>
    <w:p w14:paraId="32FD20E2" w14:textId="29D68EEE" w:rsidR="004D119F" w:rsidRPr="004D119F" w:rsidRDefault="004D119F">
      <w:pPr>
        <w:rPr>
          <w:rFonts w:ascii="Times New Roman" w:hAnsi="Times New Roman" w:cs="Times New Roman"/>
          <w:sz w:val="24"/>
          <w:szCs w:val="24"/>
          <w:bdr w:val="single" w:sz="4" w:space="0" w:color="auto"/>
        </w:rPr>
      </w:pPr>
      <w:r w:rsidRPr="004D119F">
        <w:rPr>
          <w:rFonts w:ascii="Times New Roman" w:hAnsi="Times New Roman" w:cs="Times New Roman"/>
          <w:sz w:val="24"/>
          <w:szCs w:val="24"/>
          <w:bdr w:val="single" w:sz="4" w:space="0" w:color="auto"/>
        </w:rPr>
        <w:t>Composition and Aggregation</w:t>
      </w:r>
    </w:p>
    <w:p w14:paraId="5DCD597C" w14:textId="3008C401" w:rsidR="004D119F" w:rsidRDefault="004D119F">
      <w:pPr>
        <w:rPr>
          <w:rFonts w:ascii="Times New Roman" w:hAnsi="Times New Roman" w:cs="Times New Roman"/>
          <w:sz w:val="24"/>
          <w:szCs w:val="24"/>
        </w:rPr>
      </w:pPr>
      <w:r w:rsidRPr="004D119F">
        <w:rPr>
          <w:rFonts w:ascii="Times New Roman" w:hAnsi="Times New Roman" w:cs="Times New Roman"/>
          <w:sz w:val="24"/>
          <w:szCs w:val="24"/>
        </w:rPr>
        <w:t>Instead of relying solely on inheritance, the project uses composition to build complex UI screens out of smaller</w:t>
      </w:r>
      <w:r>
        <w:rPr>
          <w:rFonts w:ascii="Times New Roman" w:hAnsi="Times New Roman" w:cs="Times New Roman"/>
          <w:sz w:val="24"/>
          <w:szCs w:val="24"/>
        </w:rPr>
        <w:t xml:space="preserve"> and </w:t>
      </w:r>
      <w:r w:rsidRPr="004D119F">
        <w:rPr>
          <w:rFonts w:ascii="Times New Roman" w:hAnsi="Times New Roman" w:cs="Times New Roman"/>
          <w:sz w:val="24"/>
          <w:szCs w:val="24"/>
        </w:rPr>
        <w:t>manageable objects.</w:t>
      </w:r>
    </w:p>
    <w:p w14:paraId="0171DBE5" w14:textId="13408EA2" w:rsidR="00964315" w:rsidRDefault="004D119F">
      <w:pPr>
        <w:rPr>
          <w:rFonts w:ascii="Times New Roman" w:hAnsi="Times New Roman" w:cs="Times New Roman"/>
          <w:sz w:val="24"/>
          <w:szCs w:val="24"/>
        </w:rPr>
      </w:pPr>
      <w:r w:rsidRPr="004D119F">
        <w:rPr>
          <w:rFonts w:ascii="Times New Roman" w:hAnsi="Times New Roman" w:cs="Times New Roman"/>
          <w:sz w:val="24"/>
          <w:szCs w:val="24"/>
        </w:rPr>
        <w:t xml:space="preserve">The </w:t>
      </w:r>
      <w:r w:rsidRPr="004D119F">
        <w:rPr>
          <w:rFonts w:ascii="Times New Roman" w:hAnsi="Times New Roman" w:cs="Times New Roman"/>
          <w:sz w:val="24"/>
          <w:szCs w:val="24"/>
          <w:shd w:val="pct15" w:color="auto" w:fill="FFFFFF"/>
        </w:rPr>
        <w:t>Quiz_Pages</w:t>
      </w:r>
      <w:r w:rsidRPr="004D119F">
        <w:rPr>
          <w:rFonts w:ascii="Times New Roman" w:hAnsi="Times New Roman" w:cs="Times New Roman"/>
          <w:sz w:val="24"/>
          <w:szCs w:val="24"/>
        </w:rPr>
        <w:t xml:space="preserve"> class has a </w:t>
      </w:r>
      <w:r w:rsidRPr="004D119F">
        <w:rPr>
          <w:rFonts w:ascii="Times New Roman" w:hAnsi="Times New Roman" w:cs="Times New Roman"/>
          <w:sz w:val="24"/>
          <w:szCs w:val="24"/>
          <w:shd w:val="pct15" w:color="auto" w:fill="FFFFFF"/>
        </w:rPr>
        <w:t>tk.Frame</w:t>
      </w:r>
      <w:r>
        <w:rPr>
          <w:rFonts w:ascii="Times New Roman" w:hAnsi="Times New Roman" w:cs="Times New Roman"/>
          <w:sz w:val="24"/>
          <w:szCs w:val="24"/>
        </w:rPr>
        <w:t xml:space="preserve"> </w:t>
      </w:r>
      <w:r w:rsidR="00BF1344" w:rsidRPr="00BF1344">
        <w:rPr>
          <w:rFonts w:ascii="Times New Roman" w:hAnsi="Times New Roman" w:cs="Times New Roman"/>
          <w:sz w:val="24"/>
          <w:szCs w:val="24"/>
        </w:rPr>
        <w:t>along with the use of instances for</w:t>
      </w:r>
      <w:r w:rsidR="00BF1344">
        <w:rPr>
          <w:rFonts w:ascii="Times New Roman" w:hAnsi="Times New Roman" w:cs="Times New Roman"/>
          <w:sz w:val="24"/>
          <w:szCs w:val="24"/>
        </w:rPr>
        <w:t xml:space="preserve"> </w:t>
      </w:r>
      <w:r w:rsidRPr="004D119F">
        <w:rPr>
          <w:rFonts w:ascii="Times New Roman" w:hAnsi="Times New Roman" w:cs="Times New Roman"/>
          <w:sz w:val="24"/>
          <w:szCs w:val="24"/>
          <w:shd w:val="pct15" w:color="auto" w:fill="FFFFFF"/>
        </w:rPr>
        <w:t>Element_Frame</w:t>
      </w:r>
      <w:r w:rsidRPr="004D119F">
        <w:rPr>
          <w:rFonts w:ascii="Times New Roman" w:hAnsi="Times New Roman" w:cs="Times New Roman"/>
          <w:sz w:val="24"/>
          <w:szCs w:val="24"/>
        </w:rPr>
        <w:t xml:space="preserve"> and </w:t>
      </w:r>
      <w:r w:rsidRPr="004D119F">
        <w:rPr>
          <w:rFonts w:ascii="Times New Roman" w:hAnsi="Times New Roman" w:cs="Times New Roman"/>
          <w:sz w:val="24"/>
          <w:szCs w:val="24"/>
          <w:shd w:val="pct15" w:color="auto" w:fill="FFFFFF"/>
        </w:rPr>
        <w:t>Block_Frame</w:t>
      </w:r>
      <w:r w:rsidRPr="004D119F">
        <w:rPr>
          <w:rFonts w:ascii="Times New Roman" w:hAnsi="Times New Roman" w:cs="Times New Roman"/>
          <w:sz w:val="24"/>
          <w:szCs w:val="24"/>
        </w:rPr>
        <w:t xml:space="preserve">. </w:t>
      </w:r>
      <w:r w:rsidR="00BF1344" w:rsidRPr="00BF1344">
        <w:rPr>
          <w:rFonts w:ascii="Times New Roman" w:hAnsi="Times New Roman" w:cs="Times New Roman"/>
          <w:sz w:val="24"/>
          <w:szCs w:val="24"/>
        </w:rPr>
        <w:t>The reason why the GUI is still very well organized is that the window objects consist of these smaller pieces.</w:t>
      </w:r>
    </w:p>
    <w:p w14:paraId="0AA20769" w14:textId="77777777" w:rsidR="00964315" w:rsidRPr="00B82D0C" w:rsidRDefault="00964315">
      <w:pPr>
        <w:rPr>
          <w:rFonts w:ascii="Times New Roman" w:hAnsi="Times New Roman" w:cs="Times New Roman"/>
          <w:sz w:val="2"/>
          <w:szCs w:val="2"/>
        </w:rPr>
      </w:pPr>
    </w:p>
    <w:p w14:paraId="6519B53B" w14:textId="5C8446D5" w:rsidR="0014425F" w:rsidRDefault="0014425F">
      <w:pPr>
        <w:rPr>
          <w:rFonts w:ascii="Times New Roman" w:hAnsi="Times New Roman" w:cs="Times New Roman"/>
          <w:sz w:val="24"/>
          <w:szCs w:val="24"/>
          <w:bdr w:val="single" w:sz="4" w:space="0" w:color="auto"/>
        </w:rPr>
      </w:pPr>
      <w:r w:rsidRPr="0014425F">
        <w:rPr>
          <w:rFonts w:ascii="Times New Roman" w:hAnsi="Times New Roman" w:cs="Times New Roman"/>
          <w:sz w:val="24"/>
          <w:szCs w:val="24"/>
          <w:bdr w:val="single" w:sz="4" w:space="0" w:color="auto"/>
        </w:rPr>
        <w:t>GUI Construction via Object Composition</w:t>
      </w:r>
    </w:p>
    <w:p w14:paraId="34105062" w14:textId="6A07D8AC" w:rsidR="006B7660" w:rsidRPr="006B7660" w:rsidRDefault="009B5A06">
      <w:pPr>
        <w:rPr>
          <w:rFonts w:ascii="Times New Roman" w:hAnsi="Times New Roman" w:cs="Times New Roman"/>
          <w:sz w:val="24"/>
          <w:szCs w:val="24"/>
          <w:lang w:val="en-US"/>
        </w:rPr>
      </w:pPr>
      <w:r w:rsidRPr="009B5A06">
        <w:rPr>
          <w:rFonts w:ascii="Times New Roman" w:hAnsi="Times New Roman" w:cs="Times New Roman"/>
          <w:sz w:val="24"/>
          <w:szCs w:val="24"/>
        </w:rPr>
        <w:t xml:space="preserve">The visual layout follows the OOP idea of composition ("has-a" relationships). Rather than building a single monolithic window, the interface comes together by connecting smaller, reusable class objects. The </w:t>
      </w:r>
      <w:r w:rsidRPr="009B5A06">
        <w:rPr>
          <w:rFonts w:ascii="Times New Roman" w:hAnsi="Times New Roman" w:cs="Times New Roman"/>
          <w:sz w:val="24"/>
          <w:szCs w:val="24"/>
          <w:shd w:val="pct15" w:color="auto" w:fill="FFFFFF"/>
        </w:rPr>
        <w:t>Quiz_Pages</w:t>
      </w:r>
      <w:r w:rsidRPr="009B5A06">
        <w:rPr>
          <w:rFonts w:ascii="Times New Roman" w:hAnsi="Times New Roman" w:cs="Times New Roman"/>
          <w:sz w:val="24"/>
          <w:szCs w:val="24"/>
        </w:rPr>
        <w:t xml:space="preserve"> class has a </w:t>
      </w:r>
      <w:r w:rsidRPr="009B5A06">
        <w:rPr>
          <w:rFonts w:ascii="Times New Roman" w:hAnsi="Times New Roman" w:cs="Times New Roman"/>
          <w:sz w:val="24"/>
          <w:szCs w:val="24"/>
          <w:shd w:val="clear" w:color="auto" w:fill="DBDBDB" w:themeFill="accent3" w:themeFillTint="66"/>
        </w:rPr>
        <w:t>self.main_frame</w:t>
      </w:r>
      <w:r w:rsidRPr="009B5A06">
        <w:rPr>
          <w:rFonts w:ascii="Times New Roman" w:hAnsi="Times New Roman" w:cs="Times New Roman"/>
          <w:sz w:val="24"/>
          <w:szCs w:val="24"/>
        </w:rPr>
        <w:t xml:space="preserve"> and a </w:t>
      </w:r>
      <w:r w:rsidRPr="009B5A06">
        <w:rPr>
          <w:rFonts w:ascii="Times New Roman" w:hAnsi="Times New Roman" w:cs="Times New Roman"/>
          <w:sz w:val="24"/>
          <w:szCs w:val="24"/>
          <w:shd w:val="clear" w:color="auto" w:fill="DBDBDB" w:themeFill="accent3" w:themeFillTint="66"/>
        </w:rPr>
        <w:t>self.second_frame</w:t>
      </w:r>
      <w:r w:rsidRPr="009B5A06">
        <w:rPr>
          <w:rFonts w:ascii="Times New Roman" w:hAnsi="Times New Roman" w:cs="Times New Roman"/>
          <w:sz w:val="24"/>
          <w:szCs w:val="24"/>
        </w:rPr>
        <w:t xml:space="preserve">. When generating mathematical expressions on the screen, the program instantiates multiple </w:t>
      </w:r>
      <w:r w:rsidRPr="00894F56">
        <w:rPr>
          <w:rFonts w:ascii="Times New Roman" w:hAnsi="Times New Roman" w:cs="Times New Roman"/>
          <w:sz w:val="24"/>
          <w:szCs w:val="24"/>
          <w:shd w:val="pct15" w:color="auto" w:fill="FFFFFF"/>
        </w:rPr>
        <w:t>Element_Frame</w:t>
      </w:r>
      <w:r w:rsidRPr="009B5A06">
        <w:rPr>
          <w:rFonts w:ascii="Times New Roman" w:hAnsi="Times New Roman" w:cs="Times New Roman"/>
          <w:sz w:val="24"/>
          <w:szCs w:val="24"/>
        </w:rPr>
        <w:t xml:space="preserve"> and </w:t>
      </w:r>
      <w:r w:rsidRPr="00894F56">
        <w:rPr>
          <w:rFonts w:ascii="Times New Roman" w:hAnsi="Times New Roman" w:cs="Times New Roman"/>
          <w:sz w:val="24"/>
          <w:szCs w:val="24"/>
          <w:shd w:val="pct15" w:color="auto" w:fill="FFFFFF"/>
        </w:rPr>
        <w:t>Block_Frame</w:t>
      </w:r>
      <w:r w:rsidRPr="009B5A06">
        <w:rPr>
          <w:rFonts w:ascii="Times New Roman" w:hAnsi="Times New Roman" w:cs="Times New Roman"/>
          <w:sz w:val="24"/>
          <w:szCs w:val="24"/>
        </w:rPr>
        <w:t xml:space="preserve"> objects and packs them together. This composite structure ensures that the GUI scales dynamically regardless of how long or complex the generated algebraic equation becomes.</w:t>
      </w:r>
    </w:p>
    <w:tbl>
      <w:tblPr>
        <w:tblStyle w:val="TableGrid"/>
        <w:tblW w:w="0" w:type="auto"/>
        <w:tblLook w:val="04A0" w:firstRow="1" w:lastRow="0" w:firstColumn="1" w:lastColumn="0" w:noHBand="0" w:noVBand="1"/>
      </w:tblPr>
      <w:tblGrid>
        <w:gridCol w:w="3397"/>
      </w:tblGrid>
      <w:tr w:rsidR="006B7660" w14:paraId="71F2408E" w14:textId="77777777" w:rsidTr="006B7660">
        <w:tc>
          <w:tcPr>
            <w:tcW w:w="3397" w:type="dxa"/>
          </w:tcPr>
          <w:p w14:paraId="25D4DB6A" w14:textId="18FBCC46" w:rsidR="006B7660" w:rsidRDefault="006B7660">
            <w:pPr>
              <w:rPr>
                <w:rFonts w:ascii="Times New Roman" w:hAnsi="Times New Roman" w:cs="Times New Roman"/>
                <w:sz w:val="24"/>
                <w:szCs w:val="24"/>
                <w:lang w:val="en-US"/>
              </w:rPr>
            </w:pPr>
            <w:r>
              <w:rPr>
                <w:rFonts w:ascii="Times New Roman" w:hAnsi="Times New Roman" w:cs="Times New Roman"/>
                <w:sz w:val="24"/>
                <w:szCs w:val="24"/>
                <w:lang w:val="en-US"/>
              </w:rPr>
              <w:t>Weaknesses and Improvements</w:t>
            </w:r>
          </w:p>
        </w:tc>
      </w:tr>
    </w:tbl>
    <w:p w14:paraId="0E90279A" w14:textId="066AFE9A" w:rsidR="00366A24" w:rsidRDefault="00366A24">
      <w:pPr>
        <w:rPr>
          <w:rFonts w:ascii="Times New Roman" w:hAnsi="Times New Roman" w:cs="Times New Roman"/>
          <w:sz w:val="24"/>
          <w:szCs w:val="24"/>
          <w:lang w:val="en-US"/>
        </w:rPr>
      </w:pPr>
      <w:r w:rsidRPr="00366A24">
        <w:rPr>
          <w:rFonts w:ascii="Times New Roman" w:hAnsi="Times New Roman" w:cs="Times New Roman"/>
          <w:sz w:val="24"/>
          <w:szCs w:val="24"/>
          <w:highlight w:val="yellow"/>
          <w:lang w:val="en-US"/>
        </w:rPr>
        <w:t>Issue 1:</w:t>
      </w:r>
    </w:p>
    <w:p w14:paraId="257F1217" w14:textId="2552015D" w:rsidR="00FC619C" w:rsidRDefault="006B7660">
      <w:pPr>
        <w:rPr>
          <w:rFonts w:ascii="Times New Roman" w:hAnsi="Times New Roman" w:cs="Times New Roman"/>
          <w:sz w:val="24"/>
          <w:szCs w:val="24"/>
          <w:lang w:val="en-US"/>
        </w:rPr>
      </w:pPr>
      <w:r>
        <w:rPr>
          <w:rFonts w:ascii="Times New Roman" w:hAnsi="Times New Roman" w:cs="Times New Roman"/>
          <w:sz w:val="24"/>
          <w:szCs w:val="24"/>
          <w:lang w:val="en-US"/>
        </w:rPr>
        <w:t>The Operator class</w:t>
      </w:r>
      <w:r w:rsidR="00C22674">
        <w:rPr>
          <w:rFonts w:ascii="Times New Roman" w:hAnsi="Times New Roman" w:cs="Times New Roman"/>
          <w:sz w:val="24"/>
          <w:szCs w:val="24"/>
          <w:lang w:val="en-US"/>
        </w:rPr>
        <w:t xml:space="preserve"> is not a child class of Element, which is not consistent enough for type-checking.</w:t>
      </w:r>
      <w:r w:rsidR="00B65A41">
        <w:rPr>
          <w:rFonts w:ascii="Times New Roman" w:hAnsi="Times New Roman" w:cs="Times New Roman"/>
          <w:sz w:val="24"/>
          <w:szCs w:val="24"/>
          <w:lang w:val="en-US"/>
        </w:rPr>
        <w:t xml:space="preserve"> </w:t>
      </w:r>
      <w:r w:rsidR="00C22674">
        <w:rPr>
          <w:rFonts w:ascii="Times New Roman" w:hAnsi="Times New Roman" w:cs="Times New Roman"/>
          <w:sz w:val="24"/>
          <w:szCs w:val="24"/>
          <w:lang w:val="en-US"/>
        </w:rPr>
        <w:t>This is problematic as the block object may include operators as elements in list of expression attribute, the if-statement identifying class type may cause confusion.</w:t>
      </w:r>
    </w:p>
    <w:p w14:paraId="32D038B3" w14:textId="3B802EAB" w:rsidR="00C22674" w:rsidRDefault="00366A24">
      <w:pPr>
        <w:rPr>
          <w:rFonts w:ascii="Times New Roman" w:hAnsi="Times New Roman" w:cs="Times New Roman"/>
          <w:sz w:val="24"/>
          <w:szCs w:val="24"/>
          <w:lang w:val="en-US"/>
        </w:rPr>
      </w:pPr>
      <w:r w:rsidRPr="00366A24">
        <w:rPr>
          <w:rFonts w:ascii="Times New Roman" w:hAnsi="Times New Roman" w:cs="Times New Roman"/>
          <w:sz w:val="24"/>
          <w:szCs w:val="24"/>
          <w:highlight w:val="yellow"/>
          <w:lang w:val="en-US"/>
        </w:rPr>
        <w:t>Issue 2:</w:t>
      </w:r>
    </w:p>
    <w:p w14:paraId="43696505" w14:textId="4890BE13" w:rsidR="00C22674" w:rsidRDefault="00C22674">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Although the operators for Element and Block class are specifically overridden, the operators are not used frequently, which causes redundancy, especially in the project, if-statement are used instead to specify the operations.</w:t>
      </w:r>
    </w:p>
    <w:p w14:paraId="076887AF" w14:textId="528E3E14" w:rsidR="00C22674" w:rsidRDefault="00366A24">
      <w:pPr>
        <w:rPr>
          <w:rFonts w:ascii="Times New Roman" w:hAnsi="Times New Roman" w:cs="Times New Roman"/>
          <w:sz w:val="24"/>
          <w:szCs w:val="24"/>
          <w:lang w:val="en-US"/>
        </w:rPr>
      </w:pPr>
      <w:r w:rsidRPr="00366A24">
        <w:rPr>
          <w:rFonts w:ascii="Times New Roman" w:hAnsi="Times New Roman" w:cs="Times New Roman"/>
          <w:sz w:val="24"/>
          <w:szCs w:val="24"/>
          <w:highlight w:val="yellow"/>
          <w:lang w:val="en-US"/>
        </w:rPr>
        <w:t>Issue 3:</w:t>
      </w:r>
    </w:p>
    <w:p w14:paraId="7357B0D3" w14:textId="46EE0C12" w:rsidR="00C22674" w:rsidRDefault="00C22674">
      <w:pPr>
        <w:rPr>
          <w:rFonts w:ascii="Times New Roman" w:hAnsi="Times New Roman" w:cs="Times New Roman"/>
          <w:sz w:val="24"/>
          <w:szCs w:val="24"/>
          <w:lang w:val="en-US"/>
        </w:rPr>
      </w:pPr>
      <w:r>
        <w:rPr>
          <w:rFonts w:ascii="Times New Roman" w:hAnsi="Times New Roman" w:cs="Times New Roman"/>
          <w:sz w:val="24"/>
          <w:szCs w:val="24"/>
          <w:lang w:val="en-US"/>
        </w:rPr>
        <w:t>In Tkinter, to render the frames and contents of the application, “.grid()” function should be used, together with “.rowconfigure()” and “.columnconfigure</w:t>
      </w:r>
      <w:r w:rsidR="00366A2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66A24">
        <w:rPr>
          <w:rFonts w:ascii="Times New Roman" w:hAnsi="Times New Roman" w:cs="Times New Roman"/>
          <w:sz w:val="24"/>
          <w:szCs w:val="24"/>
          <w:lang w:val="en-US"/>
        </w:rPr>
        <w:t>A function handling these statements is better to be defined, or the functions are required to call every time a widget in the window is set, which causes redundancy in the project.</w:t>
      </w:r>
    </w:p>
    <w:p w14:paraId="04C5F52C" w14:textId="77777777" w:rsidR="007C34BF" w:rsidRDefault="007C34BF">
      <w:pPr>
        <w:rPr>
          <w:rFonts w:ascii="Times New Roman" w:hAnsi="Times New Roman" w:cs="Times New Roman"/>
          <w:sz w:val="24"/>
          <w:szCs w:val="24"/>
          <w:lang w:val="en-US"/>
        </w:rPr>
      </w:pPr>
    </w:p>
    <w:p w14:paraId="7E1B41D7" w14:textId="5D7B9DDA" w:rsidR="007C34BF" w:rsidRDefault="007C34BF">
      <w:pPr>
        <w:rPr>
          <w:rFonts w:ascii="Times New Roman" w:hAnsi="Times New Roman" w:cs="Times New Roman"/>
          <w:sz w:val="24"/>
          <w:szCs w:val="24"/>
          <w:lang w:val="en-US"/>
        </w:rPr>
      </w:pPr>
      <w:r w:rsidRPr="007C34BF">
        <w:rPr>
          <w:rFonts w:ascii="Times New Roman" w:hAnsi="Times New Roman" w:cs="Times New Roman"/>
          <w:sz w:val="24"/>
          <w:szCs w:val="24"/>
          <w:highlight w:val="yellow"/>
          <w:lang w:val="en-US"/>
        </w:rPr>
        <w:t>Issue 4:</w:t>
      </w:r>
    </w:p>
    <w:p w14:paraId="23D15214" w14:textId="7B620D42" w:rsidR="007C34BF" w:rsidRDefault="007C34BF">
      <w:pPr>
        <w:rPr>
          <w:rFonts w:ascii="Times New Roman" w:hAnsi="Times New Roman" w:cs="Times New Roman"/>
          <w:sz w:val="24"/>
          <w:szCs w:val="24"/>
          <w:lang w:val="en-US"/>
        </w:rPr>
      </w:pPr>
      <w:r>
        <w:rPr>
          <w:rFonts w:ascii="Times New Roman" w:hAnsi="Times New Roman" w:cs="Times New Roman"/>
          <w:sz w:val="24"/>
          <w:szCs w:val="24"/>
          <w:lang w:val="en-US"/>
        </w:rPr>
        <w:t xml:space="preserve">The calculation of expression of variables is too complicated and not straightforward. For example, to expand the quadratic form expression, nested for-loops are required. There is no direct way to multiply </w:t>
      </w:r>
      <w:r w:rsidR="00B673A3">
        <w:rPr>
          <w:rFonts w:ascii="Times New Roman" w:hAnsi="Times New Roman" w:cs="Times New Roman"/>
          <w:sz w:val="24"/>
          <w:szCs w:val="24"/>
          <w:lang w:val="en-US"/>
        </w:rPr>
        <w:t>terms but</w:t>
      </w:r>
      <w:r>
        <w:rPr>
          <w:rFonts w:ascii="Times New Roman" w:hAnsi="Times New Roman" w:cs="Times New Roman"/>
          <w:sz w:val="24"/>
          <w:szCs w:val="24"/>
          <w:lang w:val="en-US"/>
        </w:rPr>
        <w:t xml:space="preserve"> only forcing the term </w:t>
      </w:r>
      <w:r w:rsidR="00B673A3">
        <w:rPr>
          <w:rFonts w:ascii="Times New Roman" w:hAnsi="Times New Roman" w:cs="Times New Roman"/>
          <w:sz w:val="24"/>
          <w:szCs w:val="24"/>
          <w:lang w:val="en-US"/>
        </w:rPr>
        <w:t>to behave</w:t>
      </w:r>
      <w:r>
        <w:rPr>
          <w:rFonts w:ascii="Times New Roman" w:hAnsi="Times New Roman" w:cs="Times New Roman"/>
          <w:sz w:val="24"/>
          <w:szCs w:val="24"/>
          <w:lang w:val="en-US"/>
        </w:rPr>
        <w:t xml:space="preserve"> with if-statements. The solution as well as improvement is to rebuild the system Block and Element, for blocks, the coefficients can be blocks or elements but not integer or float, and the Block class should include simplification function and expanding functions. For Element, the term should have similar functions as well. The difference between Block and Element will be </w:t>
      </w:r>
      <w:r w:rsidR="00B673A3">
        <w:rPr>
          <w:rFonts w:ascii="Times New Roman" w:hAnsi="Times New Roman" w:cs="Times New Roman"/>
          <w:sz w:val="24"/>
          <w:szCs w:val="24"/>
          <w:lang w:val="en-US"/>
        </w:rPr>
        <w:t>the calculation within the Block or external operations that outside of class Element.</w:t>
      </w:r>
    </w:p>
    <w:p w14:paraId="3150E7CF" w14:textId="77777777" w:rsidR="00B673A3" w:rsidRPr="006B7660" w:rsidRDefault="00B673A3">
      <w:pPr>
        <w:rPr>
          <w:rFonts w:ascii="Times New Roman" w:hAnsi="Times New Roman" w:cs="Times New Roman"/>
          <w:sz w:val="24"/>
          <w:szCs w:val="24"/>
          <w:lang w:val="en-US"/>
        </w:rPr>
      </w:pPr>
    </w:p>
    <w:p w14:paraId="41014980" w14:textId="77777777" w:rsidR="006B7660" w:rsidRPr="00A66423" w:rsidRDefault="006B7660" w:rsidP="006B7660">
      <w:pPr>
        <w:rPr>
          <w:rFonts w:ascii="Times New Roman" w:hAnsi="Times New Roman" w:cs="Times New Roman"/>
          <w:sz w:val="24"/>
          <w:szCs w:val="24"/>
          <w:bdr w:val="single" w:sz="4" w:space="0" w:color="auto"/>
        </w:rPr>
      </w:pPr>
      <w:r w:rsidRPr="00A66423">
        <w:rPr>
          <w:rFonts w:ascii="Times New Roman" w:hAnsi="Times New Roman" w:cs="Times New Roman"/>
          <w:sz w:val="24"/>
          <w:szCs w:val="24"/>
          <w:bdr w:val="single" w:sz="4" w:space="0" w:color="auto"/>
        </w:rPr>
        <w:t>Conclusion</w:t>
      </w:r>
    </w:p>
    <w:p w14:paraId="696D8F6F" w14:textId="77777777" w:rsidR="006B7660" w:rsidRDefault="006B7660" w:rsidP="006B7660">
      <w:pPr>
        <w:rPr>
          <w:rFonts w:ascii="Times New Roman" w:hAnsi="Times New Roman" w:cs="Times New Roman"/>
          <w:sz w:val="24"/>
          <w:szCs w:val="24"/>
        </w:rPr>
      </w:pPr>
      <w:r w:rsidRPr="006430EA">
        <w:rPr>
          <w:rFonts w:ascii="Times New Roman" w:hAnsi="Times New Roman" w:cs="Times New Roman"/>
          <w:sz w:val="24"/>
          <w:szCs w:val="24"/>
        </w:rPr>
        <w:t>By strictly adhering to OOP paradigms</w:t>
      </w:r>
      <w:r>
        <w:rPr>
          <w:rFonts w:ascii="Times New Roman" w:hAnsi="Times New Roman" w:cs="Times New Roman" w:hint="eastAsia"/>
          <w:sz w:val="24"/>
          <w:szCs w:val="24"/>
        </w:rPr>
        <w:t xml:space="preserve">, </w:t>
      </w:r>
      <w:r w:rsidRPr="008A575B">
        <w:rPr>
          <w:rFonts w:ascii="Times New Roman" w:hAnsi="Times New Roman" w:cs="Times New Roman"/>
          <w:sz w:val="24"/>
          <w:szCs w:val="24"/>
        </w:rPr>
        <w:t xml:space="preserve">the Math </w:t>
      </w:r>
      <w:r w:rsidRPr="008A0CA5">
        <w:rPr>
          <w:rFonts w:ascii="Times New Roman" w:hAnsi="Times New Roman" w:cs="Times New Roman"/>
          <w:sz w:val="24"/>
          <w:szCs w:val="24"/>
        </w:rPr>
        <w:t>Generator</w:t>
      </w:r>
      <w:r w:rsidRPr="008A575B">
        <w:rPr>
          <w:rFonts w:ascii="Times New Roman" w:hAnsi="Times New Roman" w:cs="Times New Roman"/>
          <w:sz w:val="24"/>
          <w:szCs w:val="24"/>
        </w:rPr>
        <w:t xml:space="preserve"> app solid and easy to expand. Operator overloading lets the algebra engine work in a way that just feels natural from a math perspective. Encapsulation and composition help keep the multi-part GUI neat and free from bugs. Since the whole app is modular, adding more math topics down the line just means building a new class that plugs into the system. It’s a clear example of how object-oriented design just works.</w:t>
      </w:r>
    </w:p>
    <w:p w14:paraId="0A4E6E3A" w14:textId="77777777" w:rsidR="00FC619C" w:rsidRPr="006B7660" w:rsidRDefault="00FC619C">
      <w:pPr>
        <w:rPr>
          <w:rFonts w:ascii="Times New Roman" w:hAnsi="Times New Roman" w:cs="Times New Roman"/>
          <w:sz w:val="24"/>
          <w:szCs w:val="24"/>
        </w:rPr>
      </w:pPr>
    </w:p>
    <w:p w14:paraId="315289F8" w14:textId="38F9DA68" w:rsidR="006A5D1F" w:rsidRDefault="006A5D1F">
      <w:pPr>
        <w:rPr>
          <w:rFonts w:ascii="Times New Roman" w:hAnsi="Times New Roman" w:cs="Times New Roman"/>
          <w:sz w:val="24"/>
          <w:szCs w:val="24"/>
        </w:rPr>
      </w:pPr>
      <w:r>
        <w:rPr>
          <w:rFonts w:ascii="Times New Roman" w:hAnsi="Times New Roman" w:cs="Times New Roman"/>
          <w:sz w:val="24"/>
          <w:szCs w:val="24"/>
        </w:rPr>
        <w:br w:type="page"/>
      </w:r>
    </w:p>
    <w:p w14:paraId="643CA584" w14:textId="74C47856" w:rsidR="00FC619C" w:rsidRPr="00C07936" w:rsidRDefault="006A5D1F">
      <w:pPr>
        <w:rPr>
          <w:rFonts w:ascii="Times New Roman" w:hAnsi="Times New Roman" w:cs="Times New Roman"/>
          <w:sz w:val="24"/>
          <w:szCs w:val="24"/>
          <w:bdr w:val="single" w:sz="4" w:space="0" w:color="auto"/>
        </w:rPr>
      </w:pPr>
      <w:r w:rsidRPr="00C07936">
        <w:rPr>
          <w:rFonts w:ascii="Times New Roman" w:hAnsi="Times New Roman" w:cs="Times New Roman" w:hint="eastAsia"/>
          <w:sz w:val="24"/>
          <w:szCs w:val="24"/>
          <w:bdr w:val="single" w:sz="4" w:space="0" w:color="auto"/>
        </w:rPr>
        <w:lastRenderedPageBreak/>
        <w:t>Appendix 1</w:t>
      </w:r>
      <w:r w:rsidR="00144365">
        <w:rPr>
          <w:rFonts w:ascii="Times New Roman" w:hAnsi="Times New Roman" w:cs="Times New Roman" w:hint="eastAsia"/>
          <w:sz w:val="24"/>
          <w:szCs w:val="24"/>
          <w:bdr w:val="single" w:sz="4" w:space="0" w:color="auto"/>
        </w:rPr>
        <w:t xml:space="preserve">: </w:t>
      </w:r>
      <w:r w:rsidR="00144365" w:rsidRPr="00144365">
        <w:rPr>
          <w:rFonts w:ascii="Times New Roman" w:hAnsi="Times New Roman" w:cs="Times New Roman"/>
          <w:sz w:val="24"/>
          <w:szCs w:val="24"/>
          <w:bdr w:val="single" w:sz="4" w:space="0" w:color="auto"/>
        </w:rPr>
        <w:t xml:space="preserve">System Architecture Table </w:t>
      </w:r>
    </w:p>
    <w:tbl>
      <w:tblPr>
        <w:tblStyle w:val="TableGrid"/>
        <w:tblW w:w="9210" w:type="dxa"/>
        <w:tblLayout w:type="fixed"/>
        <w:tblLook w:val="04A0" w:firstRow="1" w:lastRow="0" w:firstColumn="1" w:lastColumn="0" w:noHBand="0" w:noVBand="1"/>
      </w:tblPr>
      <w:tblGrid>
        <w:gridCol w:w="1555"/>
        <w:gridCol w:w="2126"/>
        <w:gridCol w:w="1843"/>
        <w:gridCol w:w="3686"/>
      </w:tblGrid>
      <w:tr w:rsidR="004C4183" w:rsidRPr="00E91B59" w14:paraId="74A722FD" w14:textId="77777777" w:rsidTr="00E91B59">
        <w:tc>
          <w:tcPr>
            <w:tcW w:w="1555" w:type="dxa"/>
            <w:shd w:val="clear" w:color="auto" w:fill="DBDBDB" w:themeFill="accent3" w:themeFillTint="66"/>
            <w:hideMark/>
          </w:tcPr>
          <w:p w14:paraId="44AA9653"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Module Name</w:t>
            </w:r>
          </w:p>
        </w:tc>
        <w:tc>
          <w:tcPr>
            <w:tcW w:w="2126" w:type="dxa"/>
            <w:shd w:val="clear" w:color="auto" w:fill="DBDBDB" w:themeFill="accent3" w:themeFillTint="66"/>
            <w:hideMark/>
          </w:tcPr>
          <w:p w14:paraId="5F55D39B"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Class Name</w:t>
            </w:r>
          </w:p>
        </w:tc>
        <w:tc>
          <w:tcPr>
            <w:tcW w:w="1843" w:type="dxa"/>
            <w:shd w:val="clear" w:color="auto" w:fill="DBDBDB" w:themeFill="accent3" w:themeFillTint="66"/>
            <w:hideMark/>
          </w:tcPr>
          <w:p w14:paraId="7AA3B8E6"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Inherits From (Parent)</w:t>
            </w:r>
          </w:p>
        </w:tc>
        <w:tc>
          <w:tcPr>
            <w:tcW w:w="3686" w:type="dxa"/>
            <w:shd w:val="clear" w:color="auto" w:fill="DBDBDB" w:themeFill="accent3" w:themeFillTint="66"/>
            <w:hideMark/>
          </w:tcPr>
          <w:p w14:paraId="75F9365A"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Core Responsibilities &amp; Methods</w:t>
            </w:r>
          </w:p>
        </w:tc>
      </w:tr>
      <w:tr w:rsidR="004C4183" w:rsidRPr="00E91B59" w14:paraId="5736257A" w14:textId="77777777" w:rsidTr="007031A7">
        <w:tc>
          <w:tcPr>
            <w:tcW w:w="1555" w:type="dxa"/>
            <w:hideMark/>
          </w:tcPr>
          <w:p w14:paraId="4AF62D55"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main.py</w:t>
            </w:r>
          </w:p>
        </w:tc>
        <w:tc>
          <w:tcPr>
            <w:tcW w:w="2126" w:type="dxa"/>
            <w:hideMark/>
          </w:tcPr>
          <w:p w14:paraId="61360598"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i/>
                <w:iCs/>
                <w:sz w:val="24"/>
                <w:szCs w:val="24"/>
              </w:rPr>
              <w:t>(Driver Script)</w:t>
            </w:r>
          </w:p>
        </w:tc>
        <w:tc>
          <w:tcPr>
            <w:tcW w:w="1843" w:type="dxa"/>
            <w:shd w:val="clear" w:color="auto" w:fill="DBDBDB" w:themeFill="accent3" w:themeFillTint="66"/>
          </w:tcPr>
          <w:p w14:paraId="708191C0" w14:textId="0347E750" w:rsidR="004C4183" w:rsidRPr="004C4183" w:rsidRDefault="004C4183" w:rsidP="007031A7">
            <w:pPr>
              <w:spacing w:before="40" w:after="160" w:line="259" w:lineRule="auto"/>
              <w:rPr>
                <w:rFonts w:ascii="Times New Roman" w:hAnsi="Times New Roman" w:cs="Times New Roman"/>
                <w:sz w:val="24"/>
                <w:szCs w:val="24"/>
              </w:rPr>
            </w:pPr>
          </w:p>
        </w:tc>
        <w:tc>
          <w:tcPr>
            <w:tcW w:w="3686" w:type="dxa"/>
            <w:hideMark/>
          </w:tcPr>
          <w:p w14:paraId="35C1646B"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Entry point of the application. Initializes the tk.Tk() root window.</w:t>
            </w:r>
          </w:p>
        </w:tc>
      </w:tr>
      <w:tr w:rsidR="004C4183" w:rsidRPr="00E91B59" w14:paraId="448E2704" w14:textId="77777777" w:rsidTr="007031A7">
        <w:tc>
          <w:tcPr>
            <w:tcW w:w="1555" w:type="dxa"/>
            <w:hideMark/>
          </w:tcPr>
          <w:p w14:paraId="53489388"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Main_Page_UI_Generating.py</w:t>
            </w:r>
          </w:p>
        </w:tc>
        <w:tc>
          <w:tcPr>
            <w:tcW w:w="2126" w:type="dxa"/>
            <w:hideMark/>
          </w:tcPr>
          <w:p w14:paraId="2250BCEC"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Main_Page</w:t>
            </w:r>
          </w:p>
        </w:tc>
        <w:tc>
          <w:tcPr>
            <w:tcW w:w="1843" w:type="dxa"/>
            <w:shd w:val="clear" w:color="auto" w:fill="DBDBDB" w:themeFill="accent3" w:themeFillTint="66"/>
          </w:tcPr>
          <w:p w14:paraId="0E6C6E86" w14:textId="7881A3DA" w:rsidR="004C4183" w:rsidRPr="004C4183" w:rsidRDefault="004C4183" w:rsidP="007031A7">
            <w:pPr>
              <w:spacing w:before="40" w:after="160" w:line="259" w:lineRule="auto"/>
              <w:rPr>
                <w:rFonts w:ascii="Times New Roman" w:hAnsi="Times New Roman" w:cs="Times New Roman"/>
                <w:sz w:val="24"/>
                <w:szCs w:val="24"/>
              </w:rPr>
            </w:pPr>
          </w:p>
        </w:tc>
        <w:tc>
          <w:tcPr>
            <w:tcW w:w="3686" w:type="dxa"/>
            <w:hideMark/>
          </w:tcPr>
          <w:p w14:paraId="70D8B469"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Manages the start screen. Encapsulates state (e.g., self.difficulty). Methods: get_difficulty(), set_next_page().</w:t>
            </w:r>
          </w:p>
        </w:tc>
      </w:tr>
      <w:tr w:rsidR="004C4183" w:rsidRPr="00E91B59" w14:paraId="75BC8612" w14:textId="77777777" w:rsidTr="007031A7">
        <w:tc>
          <w:tcPr>
            <w:tcW w:w="1555" w:type="dxa"/>
            <w:hideMark/>
          </w:tcPr>
          <w:p w14:paraId="1C7B9C7F"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Quiz_Page_UI_Generating.py</w:t>
            </w:r>
          </w:p>
        </w:tc>
        <w:tc>
          <w:tcPr>
            <w:tcW w:w="2126" w:type="dxa"/>
            <w:hideMark/>
          </w:tcPr>
          <w:p w14:paraId="4D2F7805"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Quiz_Pages</w:t>
            </w:r>
          </w:p>
        </w:tc>
        <w:tc>
          <w:tcPr>
            <w:tcW w:w="1843" w:type="dxa"/>
            <w:shd w:val="clear" w:color="auto" w:fill="DBDBDB" w:themeFill="accent3" w:themeFillTint="66"/>
          </w:tcPr>
          <w:p w14:paraId="311C4763" w14:textId="2077E074" w:rsidR="004C4183" w:rsidRPr="004C4183" w:rsidRDefault="004C4183" w:rsidP="007031A7">
            <w:pPr>
              <w:spacing w:before="40" w:after="160" w:line="259" w:lineRule="auto"/>
              <w:rPr>
                <w:rFonts w:ascii="Times New Roman" w:hAnsi="Times New Roman" w:cs="Times New Roman"/>
                <w:sz w:val="24"/>
                <w:szCs w:val="24"/>
              </w:rPr>
            </w:pPr>
          </w:p>
        </w:tc>
        <w:tc>
          <w:tcPr>
            <w:tcW w:w="3686" w:type="dxa"/>
            <w:hideMark/>
          </w:tcPr>
          <w:p w14:paraId="24EB6633"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Composes the quiz UI using tk.Frame. Renders mathematical elements dynamically based on user settings.</w:t>
            </w:r>
          </w:p>
        </w:tc>
      </w:tr>
      <w:tr w:rsidR="004C4183" w:rsidRPr="00E91B59" w14:paraId="5EED9C5E" w14:textId="77777777" w:rsidTr="007031A7">
        <w:tc>
          <w:tcPr>
            <w:tcW w:w="1555" w:type="dxa"/>
            <w:hideMark/>
          </w:tcPr>
          <w:p w14:paraId="5C704EAF"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new_Math_Generating.py</w:t>
            </w:r>
          </w:p>
        </w:tc>
        <w:tc>
          <w:tcPr>
            <w:tcW w:w="2126" w:type="dxa"/>
            <w:hideMark/>
          </w:tcPr>
          <w:p w14:paraId="5B876A03"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Element</w:t>
            </w:r>
          </w:p>
        </w:tc>
        <w:tc>
          <w:tcPr>
            <w:tcW w:w="1843" w:type="dxa"/>
            <w:shd w:val="clear" w:color="auto" w:fill="DBDBDB" w:themeFill="accent3" w:themeFillTint="66"/>
          </w:tcPr>
          <w:p w14:paraId="74FAD824" w14:textId="31EA8F18" w:rsidR="004C4183" w:rsidRPr="004C4183" w:rsidRDefault="004C4183" w:rsidP="007031A7">
            <w:pPr>
              <w:spacing w:before="40" w:after="160" w:line="259" w:lineRule="auto"/>
              <w:rPr>
                <w:rFonts w:ascii="Times New Roman" w:hAnsi="Times New Roman" w:cs="Times New Roman"/>
                <w:sz w:val="24"/>
                <w:szCs w:val="24"/>
              </w:rPr>
            </w:pPr>
          </w:p>
        </w:tc>
        <w:tc>
          <w:tcPr>
            <w:tcW w:w="3686" w:type="dxa"/>
            <w:hideMark/>
          </w:tcPr>
          <w:p w14:paraId="5642E23A"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Core mathematical object. Overloads operators (__mul__, __add__, __eq__) for intuitive calculations.</w:t>
            </w:r>
          </w:p>
        </w:tc>
      </w:tr>
      <w:tr w:rsidR="00847793" w:rsidRPr="00E91B59" w14:paraId="4C1BBEBF" w14:textId="77777777" w:rsidTr="00847793">
        <w:tc>
          <w:tcPr>
            <w:tcW w:w="1555" w:type="dxa"/>
          </w:tcPr>
          <w:p w14:paraId="519AD9E9" w14:textId="759DACA0" w:rsidR="00847793" w:rsidRP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new_Math_Generating.py</w:t>
            </w:r>
          </w:p>
        </w:tc>
        <w:tc>
          <w:tcPr>
            <w:tcW w:w="2126" w:type="dxa"/>
          </w:tcPr>
          <w:p w14:paraId="3CA6B283" w14:textId="55796731" w:rsidR="00847793" w:rsidRP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Block</w:t>
            </w:r>
          </w:p>
        </w:tc>
        <w:tc>
          <w:tcPr>
            <w:tcW w:w="1843" w:type="dxa"/>
            <w:shd w:val="clear" w:color="auto" w:fill="FFFFFF" w:themeFill="background1"/>
          </w:tcPr>
          <w:p w14:paraId="621B1086" w14:textId="5875B148" w:rsidR="00847793" w:rsidRP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Element</w:t>
            </w:r>
          </w:p>
        </w:tc>
        <w:tc>
          <w:tcPr>
            <w:tcW w:w="3686" w:type="dxa"/>
          </w:tcPr>
          <w:p w14:paraId="4355C2B7" w14:textId="114EE4B4" w:rsidR="00847793" w:rsidRP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Have all attributes same as Element, except the expression attribute here becomes a list, storing objects Elements, Operators or even Blocks</w:t>
            </w:r>
          </w:p>
        </w:tc>
      </w:tr>
      <w:tr w:rsidR="00847793" w:rsidRPr="00E91B59" w14:paraId="1745D3F9" w14:textId="77777777" w:rsidTr="00847793">
        <w:tc>
          <w:tcPr>
            <w:tcW w:w="1555" w:type="dxa"/>
          </w:tcPr>
          <w:p w14:paraId="21C3C23E" w14:textId="5E4141AD"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new_Math_Generating.py</w:t>
            </w:r>
          </w:p>
        </w:tc>
        <w:tc>
          <w:tcPr>
            <w:tcW w:w="2126" w:type="dxa"/>
          </w:tcPr>
          <w:p w14:paraId="6DFF95BE" w14:textId="55E8D23C"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Operator</w:t>
            </w:r>
          </w:p>
        </w:tc>
        <w:tc>
          <w:tcPr>
            <w:tcW w:w="1843" w:type="dxa"/>
            <w:shd w:val="clear" w:color="auto" w:fill="D9D9D9" w:themeFill="background1" w:themeFillShade="D9"/>
          </w:tcPr>
          <w:p w14:paraId="01209655" w14:textId="77777777" w:rsidR="00847793" w:rsidRDefault="00847793" w:rsidP="007031A7">
            <w:pPr>
              <w:spacing w:before="40"/>
              <w:rPr>
                <w:rFonts w:ascii="Times New Roman" w:hAnsi="Times New Roman" w:cs="Times New Roman"/>
                <w:sz w:val="24"/>
                <w:szCs w:val="24"/>
                <w:lang w:val="en-US"/>
              </w:rPr>
            </w:pPr>
          </w:p>
        </w:tc>
        <w:tc>
          <w:tcPr>
            <w:tcW w:w="3686" w:type="dxa"/>
          </w:tcPr>
          <w:p w14:paraId="5A33FB8A" w14:textId="5FF7D658"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An Abstract class for further defining of other class</w:t>
            </w:r>
          </w:p>
        </w:tc>
      </w:tr>
      <w:tr w:rsidR="00847793" w:rsidRPr="00E91B59" w14:paraId="25360675" w14:textId="77777777" w:rsidTr="00847793">
        <w:tc>
          <w:tcPr>
            <w:tcW w:w="1555" w:type="dxa"/>
          </w:tcPr>
          <w:p w14:paraId="66A22F66" w14:textId="3B540F8E"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new_Math_Generating.py</w:t>
            </w:r>
          </w:p>
        </w:tc>
        <w:tc>
          <w:tcPr>
            <w:tcW w:w="2126" w:type="dxa"/>
          </w:tcPr>
          <w:p w14:paraId="770143C1" w14:textId="23155346"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Arithmetic_Operator</w:t>
            </w:r>
          </w:p>
        </w:tc>
        <w:tc>
          <w:tcPr>
            <w:tcW w:w="1843" w:type="dxa"/>
            <w:shd w:val="clear" w:color="auto" w:fill="FFFFFF" w:themeFill="background1"/>
          </w:tcPr>
          <w:p w14:paraId="06912BF1" w14:textId="2ADE1373"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Operator</w:t>
            </w:r>
          </w:p>
        </w:tc>
        <w:tc>
          <w:tcPr>
            <w:tcW w:w="3686" w:type="dxa"/>
          </w:tcPr>
          <w:p w14:paraId="0A4F7487" w14:textId="7F4AD3CE"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An abstract class for child class Add, Sub, Mul and Div</w:t>
            </w:r>
          </w:p>
        </w:tc>
      </w:tr>
      <w:tr w:rsidR="00847793" w:rsidRPr="00E91B59" w14:paraId="1A5EFFDC" w14:textId="77777777" w:rsidTr="00847793">
        <w:tc>
          <w:tcPr>
            <w:tcW w:w="1555" w:type="dxa"/>
          </w:tcPr>
          <w:p w14:paraId="2C153FE3" w14:textId="498A5404"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new_Math_Generating.py</w:t>
            </w:r>
          </w:p>
        </w:tc>
        <w:tc>
          <w:tcPr>
            <w:tcW w:w="2126" w:type="dxa"/>
          </w:tcPr>
          <w:p w14:paraId="4640B4A4" w14:textId="794F70C4"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Add, Sub, Mul, Div</w:t>
            </w:r>
          </w:p>
        </w:tc>
        <w:tc>
          <w:tcPr>
            <w:tcW w:w="1843" w:type="dxa"/>
            <w:shd w:val="clear" w:color="auto" w:fill="FFFFFF" w:themeFill="background1"/>
          </w:tcPr>
          <w:p w14:paraId="3B5ED4DD" w14:textId="02ECAC35"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Arithmetic_Operator</w:t>
            </w:r>
          </w:p>
        </w:tc>
        <w:tc>
          <w:tcPr>
            <w:tcW w:w="3686" w:type="dxa"/>
          </w:tcPr>
          <w:p w14:paraId="40190198" w14:textId="12AC23F9" w:rsidR="00847793" w:rsidRDefault="00847793" w:rsidP="007031A7">
            <w:pPr>
              <w:spacing w:before="40"/>
              <w:rPr>
                <w:rFonts w:ascii="Times New Roman" w:hAnsi="Times New Roman" w:cs="Times New Roman"/>
                <w:sz w:val="24"/>
                <w:szCs w:val="24"/>
                <w:lang w:val="en-US"/>
              </w:rPr>
            </w:pPr>
            <w:r>
              <w:rPr>
                <w:rFonts w:ascii="Times New Roman" w:hAnsi="Times New Roman" w:cs="Times New Roman"/>
                <w:sz w:val="24"/>
                <w:szCs w:val="24"/>
                <w:lang w:val="en-US"/>
              </w:rPr>
              <w:t>To be identified by the further math calculating class, and perform corresponding tasks</w:t>
            </w:r>
          </w:p>
        </w:tc>
      </w:tr>
      <w:tr w:rsidR="004C4183" w:rsidRPr="00E91B59" w14:paraId="464CF161" w14:textId="77777777" w:rsidTr="007031A7">
        <w:tc>
          <w:tcPr>
            <w:tcW w:w="1555" w:type="dxa"/>
            <w:hideMark/>
          </w:tcPr>
          <w:p w14:paraId="5C949F0F"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new_Math_Generating.py</w:t>
            </w:r>
          </w:p>
        </w:tc>
        <w:tc>
          <w:tcPr>
            <w:tcW w:w="2126" w:type="dxa"/>
            <w:hideMark/>
          </w:tcPr>
          <w:p w14:paraId="4CA6E547"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MathTechnique</w:t>
            </w:r>
          </w:p>
        </w:tc>
        <w:tc>
          <w:tcPr>
            <w:tcW w:w="1843" w:type="dxa"/>
            <w:shd w:val="clear" w:color="auto" w:fill="DBDBDB" w:themeFill="accent3" w:themeFillTint="66"/>
          </w:tcPr>
          <w:p w14:paraId="39B6C509" w14:textId="0E80541A" w:rsidR="004C4183" w:rsidRPr="004C4183" w:rsidRDefault="004C4183" w:rsidP="007031A7">
            <w:pPr>
              <w:spacing w:before="40" w:after="160" w:line="259" w:lineRule="auto"/>
              <w:rPr>
                <w:rFonts w:ascii="Times New Roman" w:hAnsi="Times New Roman" w:cs="Times New Roman"/>
                <w:sz w:val="24"/>
                <w:szCs w:val="24"/>
              </w:rPr>
            </w:pPr>
          </w:p>
        </w:tc>
        <w:tc>
          <w:tcPr>
            <w:tcW w:w="3686" w:type="dxa"/>
            <w:hideMark/>
          </w:tcPr>
          <w:p w14:paraId="33B1C7DB"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Base class (blueprint) for all mathematical problem types.</w:t>
            </w:r>
          </w:p>
        </w:tc>
      </w:tr>
      <w:tr w:rsidR="004C4183" w:rsidRPr="00E91B59" w14:paraId="641F76B3" w14:textId="77777777" w:rsidTr="00E91B59">
        <w:tc>
          <w:tcPr>
            <w:tcW w:w="1555" w:type="dxa"/>
            <w:hideMark/>
          </w:tcPr>
          <w:p w14:paraId="10D4E165"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new_Math_Generating.py</w:t>
            </w:r>
          </w:p>
        </w:tc>
        <w:tc>
          <w:tcPr>
            <w:tcW w:w="2126" w:type="dxa"/>
            <w:hideMark/>
          </w:tcPr>
          <w:p w14:paraId="51D79A49"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QuadraticQuestion</w:t>
            </w:r>
          </w:p>
        </w:tc>
        <w:tc>
          <w:tcPr>
            <w:tcW w:w="1843" w:type="dxa"/>
            <w:hideMark/>
          </w:tcPr>
          <w:p w14:paraId="5746BE02"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MathTechnique</w:t>
            </w:r>
          </w:p>
        </w:tc>
        <w:tc>
          <w:tcPr>
            <w:tcW w:w="3686" w:type="dxa"/>
            <w:hideMark/>
          </w:tcPr>
          <w:p w14:paraId="4FF4243F" w14:textId="77777777" w:rsidR="004C4183" w:rsidRPr="004C4183" w:rsidRDefault="004C4183" w:rsidP="007031A7">
            <w:pPr>
              <w:spacing w:before="40" w:after="160" w:line="259" w:lineRule="auto"/>
              <w:rPr>
                <w:rFonts w:ascii="Times New Roman" w:hAnsi="Times New Roman" w:cs="Times New Roman"/>
                <w:sz w:val="24"/>
                <w:szCs w:val="24"/>
              </w:rPr>
            </w:pPr>
            <w:r w:rsidRPr="004C4183">
              <w:rPr>
                <w:rFonts w:ascii="Times New Roman" w:hAnsi="Times New Roman" w:cs="Times New Roman"/>
                <w:sz w:val="24"/>
                <w:szCs w:val="24"/>
              </w:rPr>
              <w:t>Child class. Demonstrates polymorphism by overriding the build() method to generate quadratic steps.</w:t>
            </w:r>
          </w:p>
        </w:tc>
      </w:tr>
    </w:tbl>
    <w:p w14:paraId="32F04EF6" w14:textId="77777777" w:rsidR="006A5D1F" w:rsidRDefault="006A5D1F">
      <w:pPr>
        <w:rPr>
          <w:rFonts w:ascii="Times New Roman" w:hAnsi="Times New Roman" w:cs="Times New Roman"/>
          <w:sz w:val="24"/>
          <w:szCs w:val="24"/>
        </w:rPr>
      </w:pPr>
    </w:p>
    <w:p w14:paraId="1C02D6F7" w14:textId="77777777" w:rsidR="00AA069A" w:rsidRDefault="00AA069A">
      <w:pPr>
        <w:rPr>
          <w:rFonts w:ascii="Times New Roman" w:hAnsi="Times New Roman" w:cs="Times New Roman"/>
          <w:sz w:val="24"/>
          <w:szCs w:val="24"/>
        </w:rPr>
      </w:pPr>
      <w:r>
        <w:rPr>
          <w:rFonts w:ascii="Times New Roman" w:hAnsi="Times New Roman" w:cs="Times New Roman"/>
          <w:sz w:val="24"/>
          <w:szCs w:val="24"/>
        </w:rPr>
        <w:br w:type="page"/>
      </w:r>
    </w:p>
    <w:p w14:paraId="116B4634" w14:textId="77777777" w:rsidR="00C67944" w:rsidRDefault="00CF52D5">
      <w:pPr>
        <w:rPr>
          <w:rFonts w:ascii="Times New Roman" w:hAnsi="Times New Roman" w:cs="Times New Roman"/>
          <w:sz w:val="24"/>
          <w:szCs w:val="24"/>
          <w:bdr w:val="single" w:sz="4" w:space="0" w:color="auto"/>
        </w:rPr>
      </w:pPr>
      <w:r w:rsidRPr="00AA069A">
        <w:rPr>
          <w:rFonts w:ascii="Times New Roman" w:hAnsi="Times New Roman" w:cs="Times New Roman" w:hint="eastAsia"/>
          <w:sz w:val="24"/>
          <w:szCs w:val="24"/>
          <w:bdr w:val="single" w:sz="4" w:space="0" w:color="auto"/>
        </w:rPr>
        <w:lastRenderedPageBreak/>
        <w:t>Appendix 2</w:t>
      </w:r>
      <w:r w:rsidR="000C3B41">
        <w:rPr>
          <w:rFonts w:ascii="Times New Roman" w:hAnsi="Times New Roman" w:cs="Times New Roman" w:hint="eastAsia"/>
          <w:sz w:val="24"/>
          <w:szCs w:val="24"/>
          <w:bdr w:val="single" w:sz="4" w:space="0" w:color="auto"/>
        </w:rPr>
        <w:t xml:space="preserve">: </w:t>
      </w:r>
      <w:r w:rsidR="00AA069A" w:rsidRPr="00AA069A">
        <w:rPr>
          <w:rFonts w:ascii="Times New Roman" w:hAnsi="Times New Roman" w:cs="Times New Roman" w:hint="eastAsia"/>
          <w:sz w:val="24"/>
          <w:szCs w:val="24"/>
          <w:bdr w:val="single" w:sz="4" w:space="0" w:color="auto"/>
        </w:rPr>
        <w:t>Flowchart</w:t>
      </w:r>
    </w:p>
    <w:p w14:paraId="1E7F36DF" w14:textId="1011A6F0" w:rsidR="000D551F" w:rsidRDefault="00C67944" w:rsidP="00C67944">
      <w:pPr>
        <w:rPr>
          <w:rFonts w:ascii="Times New Roman" w:hAnsi="Times New Roman" w:cs="Times New Roman"/>
          <w:sz w:val="24"/>
          <w:szCs w:val="24"/>
          <w:bdr w:val="single" w:sz="4" w:space="0" w:color="auto"/>
        </w:rPr>
      </w:pPr>
      <w:r>
        <w:rPr>
          <w:rFonts w:ascii="Times New Roman" w:hAnsi="Times New Roman" w:cs="Times New Roman"/>
          <w:noProof/>
          <w:sz w:val="24"/>
          <w:szCs w:val="24"/>
          <w:bdr w:val="single" w:sz="4" w:space="0" w:color="auto"/>
        </w:rPr>
        <w:drawing>
          <wp:inline distT="0" distB="0" distL="0" distR="0" wp14:anchorId="1734A21C" wp14:editId="5878EB1D">
            <wp:extent cx="3343275" cy="8358487"/>
            <wp:effectExtent l="0" t="0" r="0" b="5080"/>
            <wp:docPr id="1863632026" name="Picture 1" descr="A flowchart depicting a quiz application with user interaction options like selecting difficulty, answering questions, and navigating through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2026" name="Picture 1" descr="A flowchart depicting a quiz application with user interaction options like selecting difficulty, answering questions, and navigating through different lev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97057" cy="8492947"/>
                    </a:xfrm>
                    <a:prstGeom prst="rect">
                      <a:avLst/>
                    </a:prstGeom>
                  </pic:spPr>
                </pic:pic>
              </a:graphicData>
            </a:graphic>
          </wp:inline>
        </w:drawing>
      </w:r>
    </w:p>
    <w:p w14:paraId="3AC36408" w14:textId="64B3E1AB" w:rsidR="00CF52D5" w:rsidRDefault="000D551F" w:rsidP="000D551F">
      <w:pPr>
        <w:rPr>
          <w:rFonts w:ascii="Times New Roman" w:hAnsi="Times New Roman" w:cs="Times New Roman"/>
          <w:sz w:val="24"/>
          <w:szCs w:val="24"/>
          <w:bdr w:val="single" w:sz="4" w:space="0" w:color="auto"/>
        </w:rPr>
      </w:pPr>
      <w:r>
        <w:rPr>
          <w:rFonts w:ascii="Times New Roman" w:hAnsi="Times New Roman" w:cs="Times New Roman"/>
          <w:sz w:val="24"/>
          <w:szCs w:val="24"/>
          <w:bdr w:val="single" w:sz="4" w:space="0" w:color="auto"/>
        </w:rPr>
        <w:br w:type="page"/>
      </w:r>
      <w:r>
        <w:rPr>
          <w:rFonts w:ascii="Times New Roman" w:hAnsi="Times New Roman" w:cs="Times New Roman"/>
          <w:sz w:val="24"/>
          <w:szCs w:val="24"/>
          <w:bdr w:val="single" w:sz="4" w:space="0" w:color="auto"/>
        </w:rPr>
        <w:lastRenderedPageBreak/>
        <w:t>Appendix 3: File usage</w:t>
      </w:r>
    </w:p>
    <w:p w14:paraId="3739C42F" w14:textId="77777777" w:rsidR="000D551F" w:rsidRPr="00542DA9" w:rsidRDefault="000D551F" w:rsidP="000D551F">
      <w:pPr>
        <w:pStyle w:val="ListParagraph"/>
        <w:numPr>
          <w:ilvl w:val="0"/>
          <w:numId w:val="4"/>
        </w:numPr>
        <w:snapToGrid w:val="0"/>
        <w:ind w:left="426" w:hanging="426"/>
        <w:contextualSpacing w:val="0"/>
        <w:rPr>
          <w:rFonts w:ascii="Times New Roman" w:hAnsi="Times New Roman" w:cs="Times New Roman"/>
          <w:sz w:val="24"/>
          <w:szCs w:val="24"/>
        </w:rPr>
      </w:pPr>
      <w:r w:rsidRPr="00EA05BC">
        <w:rPr>
          <w:rFonts w:ascii="Times New Roman" w:hAnsi="Times New Roman" w:cs="Times New Roman"/>
          <w:sz w:val="24"/>
          <w:szCs w:val="24"/>
          <w:shd w:val="pct15" w:color="auto" w:fill="FFFFFF"/>
        </w:rPr>
        <w:t>main.py</w:t>
      </w:r>
      <w:r w:rsidRPr="00542DA9">
        <w:rPr>
          <w:rFonts w:ascii="Times New Roman" w:hAnsi="Times New Roman" w:cs="Times New Roman"/>
          <w:sz w:val="24"/>
          <w:szCs w:val="24"/>
        </w:rPr>
        <w:t xml:space="preserve">: </w:t>
      </w:r>
      <w:r w:rsidRPr="00301144">
        <w:rPr>
          <w:rFonts w:ascii="Times New Roman" w:hAnsi="Times New Roman" w:cs="Times New Roman"/>
          <w:sz w:val="24"/>
          <w:szCs w:val="24"/>
        </w:rPr>
        <w:t>The main.py file acts as the manager of the entire application, as well as the entry of the programme. The duty of this file is to handle values from pages, and pass them to corresponding pages.</w:t>
      </w:r>
    </w:p>
    <w:p w14:paraId="3E28226E" w14:textId="77777777" w:rsidR="000D551F" w:rsidRDefault="000D551F" w:rsidP="000D551F">
      <w:pPr>
        <w:pStyle w:val="ListParagraph"/>
        <w:numPr>
          <w:ilvl w:val="0"/>
          <w:numId w:val="4"/>
        </w:numPr>
        <w:snapToGrid w:val="0"/>
        <w:ind w:left="426" w:hanging="426"/>
        <w:contextualSpacing w:val="0"/>
        <w:rPr>
          <w:rFonts w:ascii="Times New Roman" w:hAnsi="Times New Roman" w:cs="Times New Roman"/>
          <w:sz w:val="24"/>
          <w:szCs w:val="24"/>
        </w:rPr>
      </w:pPr>
      <w:r w:rsidRPr="00301144">
        <w:rPr>
          <w:rFonts w:ascii="Times New Roman" w:hAnsi="Times New Roman" w:cs="Times New Roman"/>
          <w:sz w:val="24"/>
          <w:szCs w:val="24"/>
          <w:shd w:val="pct15" w:color="auto" w:fill="FFFFFF"/>
        </w:rPr>
        <w:t>Main_Page_UI_Generating.py</w:t>
      </w:r>
      <w:r w:rsidRPr="00301144">
        <w:rPr>
          <w:rFonts w:ascii="Times New Roman" w:hAnsi="Times New Roman" w:cs="Times New Roman"/>
          <w:sz w:val="24"/>
          <w:szCs w:val="24"/>
        </w:rPr>
        <w:t>: The file declares the layout of the Main Menu User Interface (GUI). The Main Menu is responsible for setting the difficulty of  the quiz set, the value of difficulty is passed when the start button is clicked.</w:t>
      </w:r>
    </w:p>
    <w:p w14:paraId="24BDAA42" w14:textId="77777777" w:rsidR="000D551F" w:rsidRPr="00301144" w:rsidRDefault="000D551F" w:rsidP="000D551F">
      <w:pPr>
        <w:pStyle w:val="ListParagraph"/>
        <w:numPr>
          <w:ilvl w:val="0"/>
          <w:numId w:val="4"/>
        </w:numPr>
        <w:snapToGrid w:val="0"/>
        <w:ind w:left="426" w:hanging="426"/>
        <w:contextualSpacing w:val="0"/>
        <w:rPr>
          <w:rFonts w:ascii="Times New Roman" w:hAnsi="Times New Roman" w:cs="Times New Roman"/>
          <w:sz w:val="24"/>
          <w:szCs w:val="24"/>
        </w:rPr>
      </w:pPr>
      <w:r w:rsidRPr="00301144">
        <w:rPr>
          <w:rFonts w:ascii="Times New Roman" w:hAnsi="Times New Roman" w:cs="Times New Roman"/>
          <w:sz w:val="24"/>
          <w:szCs w:val="24"/>
          <w:shd w:val="pct15" w:color="auto" w:fill="FFFFFF"/>
        </w:rPr>
        <w:t>Quiz_Page_UI_Generating.py</w:t>
      </w:r>
      <w:r w:rsidRPr="00301144">
        <w:rPr>
          <w:rFonts w:ascii="Times New Roman" w:hAnsi="Times New Roman" w:cs="Times New Roman"/>
          <w:sz w:val="24"/>
          <w:szCs w:val="24"/>
        </w:rPr>
        <w:t>: Handles the dynamic rendering of algebraic questions on the screen.</w:t>
      </w:r>
      <w:r w:rsidRPr="00301144">
        <w:rPr>
          <w:rFonts w:ascii="Segoe UI" w:hAnsi="Segoe UI" w:cs="Segoe UI" w:hint="eastAsia"/>
          <w:color w:val="1F243C"/>
          <w:shd w:val="clear" w:color="auto" w:fill="FFFFFF"/>
        </w:rPr>
        <w:t xml:space="preserve"> </w:t>
      </w:r>
      <w:r w:rsidRPr="00301144">
        <w:rPr>
          <w:rFonts w:ascii="Times New Roman" w:hAnsi="Times New Roman" w:cs="Times New Roman"/>
          <w:sz w:val="24"/>
          <w:szCs w:val="24"/>
        </w:rPr>
        <w:t xml:space="preserve">The </w:t>
      </w:r>
      <w:r w:rsidRPr="00301144">
        <w:rPr>
          <w:rFonts w:ascii="Times New Roman" w:hAnsi="Times New Roman" w:cs="Times New Roman"/>
          <w:sz w:val="24"/>
          <w:szCs w:val="24"/>
          <w:shd w:val="pct15" w:color="auto" w:fill="FFFFFF"/>
        </w:rPr>
        <w:t>Quiz_Pages</w:t>
      </w:r>
      <w:r w:rsidRPr="00301144">
        <w:rPr>
          <w:rFonts w:ascii="Times New Roman" w:hAnsi="Times New Roman" w:cs="Times New Roman"/>
          <w:sz w:val="24"/>
          <w:szCs w:val="24"/>
        </w:rPr>
        <w:t xml:space="preserve"> class acts as an observer. It takes the configuration data from the Main Page and generates the corresponding mathematical frames.</w:t>
      </w:r>
    </w:p>
    <w:p w14:paraId="1B3966B8" w14:textId="77777777" w:rsidR="000D551F" w:rsidRPr="00542DA9" w:rsidRDefault="000D551F" w:rsidP="000D551F">
      <w:pPr>
        <w:pStyle w:val="ListParagraph"/>
        <w:numPr>
          <w:ilvl w:val="0"/>
          <w:numId w:val="4"/>
        </w:numPr>
        <w:snapToGrid w:val="0"/>
        <w:ind w:left="426" w:hanging="426"/>
        <w:contextualSpacing w:val="0"/>
        <w:rPr>
          <w:rFonts w:ascii="Times New Roman" w:hAnsi="Times New Roman" w:cs="Times New Roman"/>
          <w:sz w:val="24"/>
          <w:szCs w:val="24"/>
        </w:rPr>
      </w:pPr>
      <w:r w:rsidRPr="00EA05BC">
        <w:rPr>
          <w:rFonts w:ascii="Times New Roman" w:hAnsi="Times New Roman" w:cs="Times New Roman"/>
          <w:sz w:val="24"/>
          <w:szCs w:val="24"/>
          <w:shd w:val="pct15" w:color="auto" w:fill="FFFFFF"/>
        </w:rPr>
        <w:t>new_Math_Generating.py</w:t>
      </w:r>
      <w:r w:rsidRPr="00542DA9">
        <w:rPr>
          <w:rFonts w:ascii="Times New Roman" w:hAnsi="Times New Roman" w:cs="Times New Roman"/>
          <w:sz w:val="24"/>
          <w:szCs w:val="24"/>
        </w:rPr>
        <w:t xml:space="preserve">: </w:t>
      </w:r>
      <w:r w:rsidRPr="00AD4CE2">
        <w:rPr>
          <w:rFonts w:ascii="Times New Roman" w:hAnsi="Times New Roman" w:cs="Times New Roman"/>
          <w:sz w:val="24"/>
          <w:szCs w:val="24"/>
        </w:rPr>
        <w:t>The backend engine. This module operates independently of Tkinter and uses OOP data structures to calculate and format algebraic expressions. By importing this module into the UI files, the system keeps a clear separation between components. This way, the math engine can be reused easily in a web app or mobile app without altering its code.</w:t>
      </w:r>
    </w:p>
    <w:p w14:paraId="7A34EB6D" w14:textId="77777777" w:rsidR="007C34BF" w:rsidRDefault="007C34BF" w:rsidP="000D551F">
      <w:pPr>
        <w:rPr>
          <w:rFonts w:ascii="Times New Roman" w:hAnsi="Times New Roman" w:cs="Times New Roman"/>
          <w:sz w:val="24"/>
          <w:szCs w:val="24"/>
          <w:bdr w:val="single" w:sz="4" w:space="0" w:color="auto"/>
          <w:lang w:val="en-US"/>
        </w:rPr>
      </w:pPr>
    </w:p>
    <w:p w14:paraId="0C145461" w14:textId="6B5A3D70" w:rsidR="007C34BF" w:rsidRPr="003438D9" w:rsidRDefault="007C34BF" w:rsidP="007C34BF">
      <w:pPr>
        <w:rPr>
          <w:rFonts w:ascii="Times New Roman" w:hAnsi="Times New Roman" w:cs="Times New Roman"/>
          <w:sz w:val="24"/>
          <w:szCs w:val="24"/>
          <w:bdr w:val="single" w:sz="4" w:space="0" w:color="auto"/>
        </w:rPr>
      </w:pPr>
      <w:r>
        <w:rPr>
          <w:rFonts w:ascii="Times New Roman" w:hAnsi="Times New Roman" w:cs="Times New Roman"/>
          <w:sz w:val="24"/>
          <w:szCs w:val="24"/>
          <w:bdr w:val="single" w:sz="4" w:space="0" w:color="auto"/>
        </w:rPr>
        <w:t xml:space="preserve">Appendix 4: </w:t>
      </w:r>
      <w:r w:rsidRPr="003438D9">
        <w:rPr>
          <w:rFonts w:ascii="Times New Roman" w:hAnsi="Times New Roman" w:cs="Times New Roman"/>
          <w:sz w:val="24"/>
          <w:szCs w:val="24"/>
          <w:bdr w:val="single" w:sz="4" w:space="0" w:color="auto"/>
        </w:rPr>
        <w:t>Application of Core OOP Concepts</w:t>
      </w:r>
    </w:p>
    <w:p w14:paraId="02F5D70C" w14:textId="77777777" w:rsidR="007C34BF" w:rsidRDefault="007C34BF" w:rsidP="007C34BF">
      <w:pPr>
        <w:rPr>
          <w:rFonts w:ascii="Times New Roman" w:hAnsi="Times New Roman" w:cs="Times New Roman"/>
          <w:sz w:val="24"/>
          <w:szCs w:val="24"/>
        </w:rPr>
      </w:pPr>
      <w:r w:rsidRPr="003438D9">
        <w:rPr>
          <w:rFonts w:ascii="Times New Roman" w:hAnsi="Times New Roman" w:cs="Times New Roman"/>
          <w:sz w:val="24"/>
          <w:szCs w:val="24"/>
        </w:rPr>
        <w:t>The application relies heavily on standard OOP concepts to structure the data and GUI components efficiently.</w:t>
      </w:r>
    </w:p>
    <w:p w14:paraId="2C47979D" w14:textId="77777777" w:rsidR="007C34BF" w:rsidRPr="00F769D1" w:rsidRDefault="007C34BF" w:rsidP="007C34BF">
      <w:pPr>
        <w:rPr>
          <w:rFonts w:ascii="Times New Roman" w:hAnsi="Times New Roman" w:cs="Times New Roman"/>
          <w:sz w:val="2"/>
          <w:szCs w:val="2"/>
        </w:rPr>
      </w:pPr>
    </w:p>
    <w:p w14:paraId="51903AFA" w14:textId="77777777" w:rsidR="007C34BF" w:rsidRDefault="007C34BF" w:rsidP="007C34BF">
      <w:pPr>
        <w:rPr>
          <w:rFonts w:ascii="Times New Roman" w:hAnsi="Times New Roman" w:cs="Times New Roman"/>
          <w:sz w:val="24"/>
          <w:szCs w:val="24"/>
        </w:rPr>
      </w:pPr>
      <w:r w:rsidRPr="00EA05BC">
        <w:rPr>
          <w:rFonts w:ascii="Times New Roman" w:hAnsi="Times New Roman" w:cs="Times New Roman"/>
          <w:sz w:val="24"/>
          <w:szCs w:val="24"/>
          <w:highlight w:val="yellow"/>
        </w:rPr>
        <w:t>Classes and Objects</w:t>
      </w:r>
    </w:p>
    <w:p w14:paraId="25336A9B" w14:textId="7D326E19" w:rsidR="007C34BF" w:rsidRDefault="007C34BF" w:rsidP="007C34BF">
      <w:pPr>
        <w:rPr>
          <w:rFonts w:ascii="Times New Roman" w:hAnsi="Times New Roman" w:cs="Times New Roman"/>
          <w:sz w:val="24"/>
          <w:szCs w:val="24"/>
        </w:rPr>
      </w:pPr>
      <w:r>
        <w:rPr>
          <w:rFonts w:ascii="Times New Roman" w:hAnsi="Times New Roman" w:cs="Times New Roman"/>
          <w:sz w:val="24"/>
          <w:szCs w:val="24"/>
        </w:rPr>
        <w:t xml:space="preserve">The whole application </w:t>
      </w:r>
      <w:r>
        <w:rPr>
          <w:rFonts w:ascii="Times New Roman" w:hAnsi="Times New Roman" w:cs="Times New Roman"/>
          <w:sz w:val="24"/>
          <w:szCs w:val="24"/>
        </w:rPr>
        <w:t>runs</w:t>
      </w:r>
      <w:r w:rsidRPr="00EA05BC">
        <w:rPr>
          <w:rFonts w:ascii="Times New Roman" w:hAnsi="Times New Roman" w:cs="Times New Roman"/>
          <w:sz w:val="24"/>
          <w:szCs w:val="24"/>
        </w:rPr>
        <w:t xml:space="preserve"> on the basis of blueprint classes that can be turned into functional objects</w:t>
      </w:r>
      <w:r>
        <w:rPr>
          <w:rFonts w:ascii="Times New Roman" w:hAnsi="Times New Roman" w:cs="Times New Roman"/>
          <w:sz w:val="24"/>
          <w:szCs w:val="24"/>
        </w:rPr>
        <w:t xml:space="preserve">. For instance, </w:t>
      </w:r>
      <w:r w:rsidRPr="00EA05BC">
        <w:rPr>
          <w:rFonts w:ascii="Times New Roman" w:hAnsi="Times New Roman" w:cs="Times New Roman"/>
          <w:sz w:val="24"/>
          <w:szCs w:val="24"/>
          <w:shd w:val="pct15" w:color="auto" w:fill="FFFFFF"/>
        </w:rPr>
        <w:t>Main_Page</w:t>
      </w:r>
      <w:r w:rsidRPr="00EA05BC">
        <w:rPr>
          <w:rFonts w:ascii="Times New Roman" w:hAnsi="Times New Roman" w:cs="Times New Roman"/>
          <w:sz w:val="24"/>
          <w:szCs w:val="24"/>
        </w:rPr>
        <w:t xml:space="preserve"> and </w:t>
      </w:r>
      <w:r w:rsidRPr="00EA05BC">
        <w:rPr>
          <w:rFonts w:ascii="Times New Roman" w:hAnsi="Times New Roman" w:cs="Times New Roman"/>
          <w:sz w:val="24"/>
          <w:szCs w:val="24"/>
          <w:shd w:val="pct15" w:color="auto" w:fill="FFFFFF"/>
        </w:rPr>
        <w:t>Quiz_Pages</w:t>
      </w:r>
      <w:r w:rsidRPr="00EA05BC">
        <w:rPr>
          <w:rFonts w:ascii="Times New Roman" w:hAnsi="Times New Roman" w:cs="Times New Roman"/>
          <w:sz w:val="24"/>
          <w:szCs w:val="24"/>
        </w:rPr>
        <w:t xml:space="preserve"> classes serve to instantiate objects for specific screens.</w:t>
      </w:r>
      <w:r w:rsidRPr="00EA05BC">
        <w:t xml:space="preserve"> </w:t>
      </w:r>
      <w:r w:rsidRPr="00EA05BC">
        <w:rPr>
          <w:rFonts w:ascii="Times New Roman" w:hAnsi="Times New Roman" w:cs="Times New Roman"/>
          <w:sz w:val="24"/>
          <w:szCs w:val="24"/>
        </w:rPr>
        <w:t xml:space="preserve">As far as the math engine is concerned, all elements (e.g, variables and constants) are regarded as an </w:t>
      </w:r>
      <w:r w:rsidRPr="00EA05BC">
        <w:rPr>
          <w:rFonts w:ascii="Times New Roman" w:hAnsi="Times New Roman" w:cs="Times New Roman"/>
          <w:sz w:val="24"/>
          <w:szCs w:val="24"/>
          <w:shd w:val="pct15" w:color="auto" w:fill="FFFFFF"/>
        </w:rPr>
        <w:t>Element</w:t>
      </w:r>
      <w:r>
        <w:rPr>
          <w:rFonts w:ascii="Times New Roman" w:hAnsi="Times New Roman" w:cs="Times New Roman"/>
          <w:sz w:val="24"/>
          <w:szCs w:val="24"/>
        </w:rPr>
        <w:t xml:space="preserve"> object</w:t>
      </w:r>
      <w:r w:rsidRPr="00EA05BC">
        <w:rPr>
          <w:rFonts w:ascii="Times New Roman" w:hAnsi="Times New Roman" w:cs="Times New Roman"/>
          <w:sz w:val="24"/>
          <w:szCs w:val="24"/>
        </w:rPr>
        <w:t>, allowing the software to manage all the attributes of these math components.</w:t>
      </w:r>
    </w:p>
    <w:p w14:paraId="408D715C" w14:textId="77777777" w:rsidR="007C34BF" w:rsidRPr="00F769D1" w:rsidRDefault="007C34BF" w:rsidP="007C34BF">
      <w:pPr>
        <w:rPr>
          <w:rFonts w:ascii="Times New Roman" w:hAnsi="Times New Roman" w:cs="Times New Roman"/>
          <w:sz w:val="2"/>
          <w:szCs w:val="2"/>
        </w:rPr>
      </w:pPr>
    </w:p>
    <w:p w14:paraId="0D42A0FB" w14:textId="77777777" w:rsidR="007C34BF" w:rsidRDefault="007C34BF" w:rsidP="007C34BF">
      <w:pPr>
        <w:rPr>
          <w:rFonts w:ascii="Times New Roman" w:hAnsi="Times New Roman" w:cs="Times New Roman"/>
          <w:sz w:val="24"/>
          <w:szCs w:val="24"/>
        </w:rPr>
      </w:pPr>
      <w:r w:rsidRPr="00EA05BC">
        <w:rPr>
          <w:rFonts w:ascii="Times New Roman" w:hAnsi="Times New Roman" w:cs="Times New Roman"/>
          <w:sz w:val="24"/>
          <w:szCs w:val="24"/>
          <w:highlight w:val="yellow"/>
        </w:rPr>
        <w:t>Encapsulation</w:t>
      </w:r>
    </w:p>
    <w:p w14:paraId="50266665" w14:textId="77777777" w:rsidR="007C34BF" w:rsidRDefault="007C34BF" w:rsidP="007C34BF">
      <w:pPr>
        <w:rPr>
          <w:rFonts w:ascii="Times New Roman" w:hAnsi="Times New Roman" w:cs="Times New Roman"/>
          <w:sz w:val="24"/>
          <w:szCs w:val="24"/>
        </w:rPr>
      </w:pPr>
      <w:r>
        <w:rPr>
          <w:rFonts w:ascii="Times New Roman" w:hAnsi="Times New Roman" w:cs="Times New Roman"/>
          <w:sz w:val="24"/>
          <w:szCs w:val="24"/>
        </w:rPr>
        <w:t xml:space="preserve">In the </w:t>
      </w:r>
      <w:r w:rsidRPr="00B67EEC">
        <w:rPr>
          <w:rFonts w:ascii="Times New Roman" w:hAnsi="Times New Roman" w:cs="Times New Roman"/>
          <w:sz w:val="24"/>
          <w:szCs w:val="24"/>
          <w:shd w:val="pct15" w:color="auto" w:fill="FFFFFF"/>
        </w:rPr>
        <w:t>Main_Page</w:t>
      </w:r>
      <w:r>
        <w:rPr>
          <w:rFonts w:ascii="Times New Roman" w:hAnsi="Times New Roman" w:cs="Times New Roman"/>
          <w:sz w:val="24"/>
          <w:szCs w:val="24"/>
        </w:rPr>
        <w:t xml:space="preserve"> class, </w:t>
      </w:r>
      <w:r w:rsidRPr="00B67EEC">
        <w:rPr>
          <w:rFonts w:ascii="Times New Roman" w:hAnsi="Times New Roman" w:cs="Times New Roman"/>
          <w:sz w:val="24"/>
          <w:szCs w:val="24"/>
        </w:rPr>
        <w:t xml:space="preserve">attributes such as </w:t>
      </w:r>
      <w:r w:rsidRPr="00B67EEC">
        <w:rPr>
          <w:rFonts w:ascii="Times New Roman" w:hAnsi="Times New Roman" w:cs="Times New Roman"/>
          <w:sz w:val="24"/>
          <w:szCs w:val="24"/>
          <w:shd w:val="pct15" w:color="auto" w:fill="FFFFFF"/>
        </w:rPr>
        <w:t>self.difficulty</w:t>
      </w:r>
      <w:r w:rsidRPr="00B67EEC">
        <w:rPr>
          <w:rFonts w:ascii="Times New Roman" w:hAnsi="Times New Roman" w:cs="Times New Roman"/>
          <w:sz w:val="24"/>
          <w:szCs w:val="24"/>
        </w:rPr>
        <w:t xml:space="preserve">, </w:t>
      </w:r>
      <w:r w:rsidRPr="00B67EEC">
        <w:rPr>
          <w:rFonts w:ascii="Times New Roman" w:hAnsi="Times New Roman" w:cs="Times New Roman"/>
          <w:sz w:val="24"/>
          <w:szCs w:val="24"/>
          <w:shd w:val="pct15" w:color="auto" w:fill="FFFFFF"/>
        </w:rPr>
        <w:t>self.next_page</w:t>
      </w:r>
      <w:r>
        <w:rPr>
          <w:rFonts w:ascii="Times New Roman" w:hAnsi="Times New Roman" w:cs="Times New Roman"/>
          <w:sz w:val="24"/>
          <w:szCs w:val="24"/>
        </w:rPr>
        <w:t xml:space="preserve"> </w:t>
      </w:r>
      <w:r w:rsidRPr="00B67EEC">
        <w:rPr>
          <w:rFonts w:ascii="Times New Roman" w:hAnsi="Times New Roman" w:cs="Times New Roman"/>
          <w:sz w:val="24"/>
          <w:szCs w:val="24"/>
        </w:rPr>
        <w:t xml:space="preserve">and </w:t>
      </w:r>
      <w:r w:rsidRPr="00B67EEC">
        <w:rPr>
          <w:rFonts w:ascii="Times New Roman" w:hAnsi="Times New Roman" w:cs="Times New Roman"/>
          <w:sz w:val="24"/>
          <w:szCs w:val="24"/>
          <w:shd w:val="pct15" w:color="auto" w:fill="FFFFFF"/>
        </w:rPr>
        <w:t>self.font_size</w:t>
      </w:r>
      <w:r w:rsidRPr="00B67EEC">
        <w:rPr>
          <w:rFonts w:ascii="Times New Roman" w:hAnsi="Times New Roman" w:cs="Times New Roman"/>
          <w:sz w:val="24"/>
          <w:szCs w:val="24"/>
        </w:rPr>
        <w:t xml:space="preserve"> are encapsulated within the class.</w:t>
      </w:r>
      <w:r>
        <w:rPr>
          <w:rFonts w:ascii="Times New Roman" w:hAnsi="Times New Roman" w:cs="Times New Roman"/>
          <w:sz w:val="24"/>
          <w:szCs w:val="24"/>
        </w:rPr>
        <w:t xml:space="preserve"> </w:t>
      </w:r>
      <w:r w:rsidRPr="00B67EEC">
        <w:rPr>
          <w:rFonts w:ascii="Times New Roman" w:hAnsi="Times New Roman" w:cs="Times New Roman"/>
          <w:sz w:val="24"/>
          <w:szCs w:val="24"/>
        </w:rPr>
        <w:t>These are accessed through particular getter and setter methods</w:t>
      </w:r>
      <w:r>
        <w:rPr>
          <w:rFonts w:ascii="Times New Roman" w:hAnsi="Times New Roman" w:cs="Times New Roman"/>
          <w:sz w:val="24"/>
          <w:szCs w:val="24"/>
        </w:rPr>
        <w:t xml:space="preserve">, just like </w:t>
      </w:r>
      <w:r w:rsidRPr="00B67EEC">
        <w:rPr>
          <w:rFonts w:ascii="Times New Roman" w:hAnsi="Times New Roman" w:cs="Times New Roman"/>
          <w:sz w:val="24"/>
          <w:szCs w:val="24"/>
          <w:shd w:val="pct15" w:color="auto" w:fill="FFFFFF"/>
        </w:rPr>
        <w:t>get_difficulty()</w:t>
      </w:r>
      <w:r w:rsidRPr="00B67EEC">
        <w:rPr>
          <w:rFonts w:ascii="Times New Roman" w:hAnsi="Times New Roman" w:cs="Times New Roman"/>
          <w:sz w:val="24"/>
          <w:szCs w:val="24"/>
        </w:rPr>
        <w:t xml:space="preserve"> and </w:t>
      </w:r>
      <w:r w:rsidRPr="00B67EEC">
        <w:rPr>
          <w:rFonts w:ascii="Times New Roman" w:hAnsi="Times New Roman" w:cs="Times New Roman"/>
          <w:sz w:val="24"/>
          <w:szCs w:val="24"/>
          <w:shd w:val="pct15" w:color="auto" w:fill="FFFFFF"/>
        </w:rPr>
        <w:t>set_next_page()</w:t>
      </w:r>
      <w:r w:rsidRPr="00B67EEC">
        <w:rPr>
          <w:rFonts w:ascii="Times New Roman" w:hAnsi="Times New Roman" w:cs="Times New Roman"/>
          <w:sz w:val="24"/>
          <w:szCs w:val="24"/>
        </w:rPr>
        <w:t xml:space="preserve">. This </w:t>
      </w:r>
      <w:r>
        <w:rPr>
          <w:rFonts w:ascii="Times New Roman" w:hAnsi="Times New Roman" w:cs="Times New Roman"/>
          <w:sz w:val="24"/>
          <w:szCs w:val="24"/>
        </w:rPr>
        <w:t>means that</w:t>
      </w:r>
      <w:r w:rsidRPr="00B67EEC">
        <w:rPr>
          <w:rFonts w:ascii="Times New Roman" w:hAnsi="Times New Roman" w:cs="Times New Roman"/>
          <w:sz w:val="24"/>
          <w:szCs w:val="24"/>
        </w:rPr>
        <w:t xml:space="preserve"> external modules from accidentally altering the internal state of the GUI, ensuring data integrity.</w:t>
      </w:r>
    </w:p>
    <w:p w14:paraId="6C3306C8" w14:textId="77777777" w:rsidR="007C34BF" w:rsidRDefault="007C34BF" w:rsidP="007C34BF">
      <w:pPr>
        <w:rPr>
          <w:rFonts w:ascii="Times New Roman" w:hAnsi="Times New Roman" w:cs="Times New Roman"/>
          <w:sz w:val="24"/>
          <w:szCs w:val="24"/>
        </w:rPr>
      </w:pPr>
      <w:r w:rsidRPr="00890173">
        <w:rPr>
          <w:rFonts w:ascii="Times New Roman" w:hAnsi="Times New Roman" w:cs="Times New Roman"/>
          <w:sz w:val="24"/>
          <w:szCs w:val="24"/>
        </w:rPr>
        <w:t xml:space="preserve">In GUI applications, managing the state (such as what difficulty the user selected) can lead to bugs if variables are left global. To prevent this, strict encapsulation was implemented within the </w:t>
      </w:r>
      <w:r w:rsidRPr="00F41459">
        <w:rPr>
          <w:rFonts w:ascii="Times New Roman" w:hAnsi="Times New Roman" w:cs="Times New Roman"/>
          <w:sz w:val="24"/>
          <w:szCs w:val="24"/>
          <w:shd w:val="pct15" w:color="auto" w:fill="FFFFFF"/>
        </w:rPr>
        <w:t>Main_Page</w:t>
      </w:r>
      <w:r w:rsidRPr="00890173">
        <w:rPr>
          <w:rFonts w:ascii="Times New Roman" w:hAnsi="Times New Roman" w:cs="Times New Roman"/>
          <w:sz w:val="24"/>
          <w:szCs w:val="24"/>
        </w:rPr>
        <w:t xml:space="preserve"> class. The user's difficulty choice is stored in a private-like instance variable, </w:t>
      </w:r>
      <w:r w:rsidRPr="00365A34">
        <w:rPr>
          <w:rFonts w:ascii="Times New Roman" w:hAnsi="Times New Roman" w:cs="Times New Roman"/>
          <w:sz w:val="24"/>
          <w:szCs w:val="24"/>
          <w:shd w:val="pct15" w:color="auto" w:fill="FFFFFF"/>
        </w:rPr>
        <w:t>self.difficulty = tk.StringVar(value="Easy")</w:t>
      </w:r>
      <w:r w:rsidRPr="00890173">
        <w:rPr>
          <w:rFonts w:ascii="Times New Roman" w:hAnsi="Times New Roman" w:cs="Times New Roman"/>
          <w:sz w:val="24"/>
          <w:szCs w:val="24"/>
        </w:rPr>
        <w:t xml:space="preserve">. Other modules cannot and should not modify this variable directly. Instead, if the </w:t>
      </w:r>
      <w:r w:rsidRPr="00365A34">
        <w:rPr>
          <w:rFonts w:ascii="Times New Roman" w:hAnsi="Times New Roman" w:cs="Times New Roman"/>
          <w:sz w:val="24"/>
          <w:szCs w:val="24"/>
          <w:shd w:val="pct15" w:color="auto" w:fill="FFFFFF"/>
        </w:rPr>
        <w:t>Quiz_Pages</w:t>
      </w:r>
      <w:r w:rsidRPr="00890173">
        <w:rPr>
          <w:rFonts w:ascii="Times New Roman" w:hAnsi="Times New Roman" w:cs="Times New Roman"/>
          <w:sz w:val="24"/>
          <w:szCs w:val="24"/>
        </w:rPr>
        <w:t xml:space="preserve"> object needs to know the difficulty, it must retrieve it using the public getter method </w:t>
      </w:r>
      <w:r w:rsidRPr="00365A34">
        <w:rPr>
          <w:rFonts w:ascii="Times New Roman" w:hAnsi="Times New Roman" w:cs="Times New Roman"/>
          <w:sz w:val="24"/>
          <w:szCs w:val="24"/>
          <w:shd w:val="pct15" w:color="auto" w:fill="FFFFFF"/>
        </w:rPr>
        <w:t>get_difficulty()</w:t>
      </w:r>
      <w:r w:rsidRPr="00890173">
        <w:rPr>
          <w:rFonts w:ascii="Times New Roman" w:hAnsi="Times New Roman" w:cs="Times New Roman"/>
          <w:sz w:val="24"/>
          <w:szCs w:val="24"/>
        </w:rPr>
        <w:t xml:space="preserve">. Furthermore, the </w:t>
      </w:r>
      <w:r w:rsidRPr="00365A34">
        <w:rPr>
          <w:rFonts w:ascii="Times New Roman" w:hAnsi="Times New Roman" w:cs="Times New Roman"/>
          <w:sz w:val="24"/>
          <w:szCs w:val="24"/>
          <w:shd w:val="pct15" w:color="auto" w:fill="FFFFFF"/>
        </w:rPr>
        <w:t>set_next_page()</w:t>
      </w:r>
      <w:r w:rsidRPr="00890173">
        <w:rPr>
          <w:rFonts w:ascii="Times New Roman" w:hAnsi="Times New Roman" w:cs="Times New Roman"/>
          <w:sz w:val="24"/>
          <w:szCs w:val="24"/>
        </w:rPr>
        <w:t xml:space="preserve"> method strictly controls page transitions, ensuring that the main page gracefully unloads (</w:t>
      </w:r>
      <w:r w:rsidRPr="00365A34">
        <w:rPr>
          <w:rFonts w:ascii="Times New Roman" w:hAnsi="Times New Roman" w:cs="Times New Roman"/>
          <w:sz w:val="24"/>
          <w:szCs w:val="24"/>
          <w:shd w:val="pct15" w:color="auto" w:fill="FFFFFF"/>
        </w:rPr>
        <w:t>self.main_frame.grid_forget()</w:t>
      </w:r>
      <w:r w:rsidRPr="00890173">
        <w:rPr>
          <w:rFonts w:ascii="Times New Roman" w:hAnsi="Times New Roman" w:cs="Times New Roman"/>
          <w:sz w:val="24"/>
          <w:szCs w:val="24"/>
        </w:rPr>
        <w:t>) before instantiating the new screen.</w:t>
      </w:r>
    </w:p>
    <w:p w14:paraId="7C981B8A" w14:textId="77777777" w:rsidR="007C34BF" w:rsidRPr="00890173" w:rsidRDefault="007C34BF" w:rsidP="007C34BF">
      <w:pPr>
        <w:rPr>
          <w:rFonts w:ascii="Times New Roman" w:hAnsi="Times New Roman" w:cs="Times New Roman"/>
          <w:sz w:val="2"/>
          <w:szCs w:val="2"/>
          <w:highlight w:val="yellow"/>
        </w:rPr>
      </w:pPr>
    </w:p>
    <w:p w14:paraId="72658B1F" w14:textId="77777777" w:rsidR="007C34BF" w:rsidRDefault="007C34BF" w:rsidP="007C34BF">
      <w:pPr>
        <w:rPr>
          <w:rFonts w:ascii="Times New Roman" w:hAnsi="Times New Roman" w:cs="Times New Roman"/>
          <w:sz w:val="24"/>
          <w:szCs w:val="24"/>
        </w:rPr>
      </w:pPr>
      <w:r w:rsidRPr="00B67EEC">
        <w:rPr>
          <w:rFonts w:ascii="Times New Roman" w:hAnsi="Times New Roman" w:cs="Times New Roman"/>
          <w:sz w:val="24"/>
          <w:szCs w:val="24"/>
          <w:highlight w:val="yellow"/>
        </w:rPr>
        <w:lastRenderedPageBreak/>
        <w:t>Inheritance</w:t>
      </w:r>
    </w:p>
    <w:p w14:paraId="3C970632" w14:textId="77777777" w:rsidR="007C34BF" w:rsidRDefault="007C34BF" w:rsidP="007C34BF">
      <w:pPr>
        <w:rPr>
          <w:rFonts w:ascii="Times New Roman" w:hAnsi="Times New Roman" w:cs="Times New Roman"/>
          <w:sz w:val="24"/>
          <w:szCs w:val="24"/>
        </w:rPr>
      </w:pPr>
      <w:r w:rsidRPr="00B67EEC">
        <w:rPr>
          <w:rFonts w:ascii="Times New Roman" w:hAnsi="Times New Roman" w:cs="Times New Roman"/>
          <w:sz w:val="24"/>
          <w:szCs w:val="24"/>
        </w:rPr>
        <w:t xml:space="preserve">In </w:t>
      </w:r>
      <w:r w:rsidRPr="00B67EEC">
        <w:rPr>
          <w:rFonts w:ascii="Times New Roman" w:hAnsi="Times New Roman" w:cs="Times New Roman"/>
          <w:sz w:val="24"/>
          <w:szCs w:val="24"/>
          <w:shd w:val="clear" w:color="auto" w:fill="DBDBDB" w:themeFill="accent3" w:themeFillTint="66"/>
        </w:rPr>
        <w:t>new_Math_Generating.py</w:t>
      </w:r>
      <w:r w:rsidRPr="00B67EEC">
        <w:rPr>
          <w:rFonts w:ascii="Times New Roman" w:hAnsi="Times New Roman" w:cs="Times New Roman"/>
          <w:sz w:val="24"/>
          <w:szCs w:val="24"/>
        </w:rPr>
        <w:t xml:space="preserve">, there is a base class called </w:t>
      </w:r>
      <w:r w:rsidRPr="00B67EEC">
        <w:rPr>
          <w:rFonts w:ascii="Times New Roman" w:hAnsi="Times New Roman" w:cs="Times New Roman"/>
          <w:sz w:val="24"/>
          <w:szCs w:val="24"/>
          <w:shd w:val="clear" w:color="auto" w:fill="DBDBDB" w:themeFill="accent3" w:themeFillTint="66"/>
        </w:rPr>
        <w:t>MathTechnique</w:t>
      </w:r>
      <w:r w:rsidRPr="00B67EEC">
        <w:rPr>
          <w:rFonts w:ascii="Times New Roman" w:hAnsi="Times New Roman" w:cs="Times New Roman"/>
          <w:sz w:val="24"/>
          <w:szCs w:val="24"/>
        </w:rPr>
        <w:t xml:space="preserve">. Specific problem types, </w:t>
      </w:r>
      <w:r>
        <w:rPr>
          <w:rFonts w:ascii="Times New Roman" w:hAnsi="Times New Roman" w:cs="Times New Roman"/>
          <w:sz w:val="24"/>
          <w:szCs w:val="24"/>
        </w:rPr>
        <w:t>like</w:t>
      </w:r>
      <w:r w:rsidRPr="00B67EEC">
        <w:rPr>
          <w:rFonts w:ascii="Times New Roman" w:hAnsi="Times New Roman" w:cs="Times New Roman"/>
          <w:sz w:val="24"/>
          <w:szCs w:val="24"/>
        </w:rPr>
        <w:t xml:space="preserve"> the </w:t>
      </w:r>
      <w:r w:rsidRPr="00B67EEC">
        <w:rPr>
          <w:rFonts w:ascii="Times New Roman" w:hAnsi="Times New Roman" w:cs="Times New Roman"/>
          <w:sz w:val="24"/>
          <w:szCs w:val="24"/>
          <w:shd w:val="pct15" w:color="auto" w:fill="FFFFFF"/>
        </w:rPr>
        <w:t>QuadraticQuestion</w:t>
      </w:r>
      <w:r w:rsidRPr="00B67EEC">
        <w:rPr>
          <w:rFonts w:ascii="Times New Roman" w:hAnsi="Times New Roman" w:cs="Times New Roman"/>
          <w:sz w:val="24"/>
          <w:szCs w:val="24"/>
        </w:rPr>
        <w:t xml:space="preserve"> class,</w:t>
      </w:r>
      <w:r>
        <w:rPr>
          <w:rFonts w:ascii="Times New Roman" w:hAnsi="Times New Roman" w:cs="Times New Roman"/>
          <w:sz w:val="24"/>
          <w:szCs w:val="24"/>
        </w:rPr>
        <w:t xml:space="preserve"> </w:t>
      </w:r>
      <w:r w:rsidRPr="006D4DA7">
        <w:rPr>
          <w:rFonts w:ascii="Times New Roman" w:hAnsi="Times New Roman" w:cs="Times New Roman"/>
          <w:sz w:val="24"/>
          <w:szCs w:val="24"/>
        </w:rPr>
        <w:t>build on this foundation.</w:t>
      </w:r>
      <w:r>
        <w:rPr>
          <w:rFonts w:ascii="Times New Roman" w:hAnsi="Times New Roman" w:cs="Times New Roman"/>
          <w:sz w:val="24"/>
          <w:szCs w:val="24"/>
        </w:rPr>
        <w:t xml:space="preserve"> By</w:t>
      </w:r>
      <w:r w:rsidRPr="00B67EEC">
        <w:rPr>
          <w:rFonts w:ascii="Times New Roman" w:hAnsi="Times New Roman" w:cs="Times New Roman"/>
          <w:sz w:val="24"/>
          <w:szCs w:val="24"/>
        </w:rPr>
        <w:t xml:space="preserve"> inherit</w:t>
      </w:r>
      <w:r>
        <w:rPr>
          <w:rFonts w:ascii="Times New Roman" w:hAnsi="Times New Roman" w:cs="Times New Roman"/>
          <w:sz w:val="24"/>
          <w:szCs w:val="24"/>
        </w:rPr>
        <w:t>ing</w:t>
      </w:r>
      <w:r w:rsidRPr="00B67EEC">
        <w:rPr>
          <w:rFonts w:ascii="Times New Roman" w:hAnsi="Times New Roman" w:cs="Times New Roman"/>
          <w:sz w:val="24"/>
          <w:szCs w:val="24"/>
        </w:rPr>
        <w:t xml:space="preserve"> from this base structure. This allows </w:t>
      </w:r>
      <w:r w:rsidRPr="00B67EEC">
        <w:rPr>
          <w:rFonts w:ascii="Times New Roman" w:hAnsi="Times New Roman" w:cs="Times New Roman"/>
          <w:sz w:val="24"/>
          <w:szCs w:val="24"/>
          <w:shd w:val="pct15" w:color="auto" w:fill="FFFFFF"/>
        </w:rPr>
        <w:t>QuadraticQuestion</w:t>
      </w:r>
      <w:r w:rsidRPr="00B67EEC">
        <w:rPr>
          <w:rFonts w:ascii="Times New Roman" w:hAnsi="Times New Roman" w:cs="Times New Roman"/>
          <w:sz w:val="24"/>
          <w:szCs w:val="24"/>
        </w:rPr>
        <w:t xml:space="preserve"> to inherit common attributes required for all math questions while focusing only </w:t>
      </w:r>
      <w:r w:rsidRPr="006D4DA7">
        <w:rPr>
          <w:rFonts w:ascii="Times New Roman" w:hAnsi="Times New Roman" w:cs="Times New Roman"/>
          <w:sz w:val="24"/>
          <w:szCs w:val="24"/>
        </w:rPr>
        <w:t>having to deal with logic to</w:t>
      </w:r>
      <w:r w:rsidRPr="00B67EEC">
        <w:rPr>
          <w:rFonts w:ascii="Times New Roman" w:hAnsi="Times New Roman" w:cs="Times New Roman"/>
          <w:sz w:val="24"/>
          <w:szCs w:val="24"/>
        </w:rPr>
        <w:t xml:space="preserve"> generate an </w:t>
      </w:r>
      <m:oMath>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+bx+c=0</m:t>
        </m:r>
      </m:oMath>
      <w:r>
        <w:rPr>
          <w:rFonts w:ascii="Times New Roman" w:hAnsi="Times New Roman" w:cs="Times New Roman"/>
          <w:sz w:val="24"/>
          <w:szCs w:val="24"/>
        </w:rPr>
        <w:t xml:space="preserve"> </w:t>
      </w:r>
      <w:r w:rsidRPr="00B67EEC">
        <w:rPr>
          <w:rFonts w:ascii="Times New Roman" w:hAnsi="Times New Roman" w:cs="Times New Roman"/>
          <w:sz w:val="24"/>
          <w:szCs w:val="24"/>
        </w:rPr>
        <w:t>equation.</w:t>
      </w:r>
    </w:p>
    <w:p w14:paraId="08D56F3B" w14:textId="77777777" w:rsidR="007C34BF" w:rsidRDefault="007C34BF" w:rsidP="007C34BF">
      <w:pPr>
        <w:rPr>
          <w:rFonts w:ascii="Times New Roman" w:hAnsi="Times New Roman" w:cs="Times New Roman"/>
          <w:sz w:val="24"/>
          <w:szCs w:val="24"/>
          <w:lang w:val="en-US"/>
        </w:rPr>
      </w:pPr>
    </w:p>
    <w:p w14:paraId="7F18CD59" w14:textId="77777777" w:rsidR="007C34BF" w:rsidRPr="00FA6F66" w:rsidRDefault="007C34BF" w:rsidP="007C34BF">
      <w:pPr>
        <w:rPr>
          <w:rFonts w:ascii="Times New Roman" w:hAnsi="Times New Roman" w:cs="Times New Roman"/>
          <w:sz w:val="24"/>
          <w:szCs w:val="24"/>
          <w:lang w:val="en-US"/>
        </w:rPr>
      </w:pPr>
      <w:r>
        <w:rPr>
          <w:rFonts w:ascii="Times New Roman" w:hAnsi="Times New Roman" w:cs="Times New Roman"/>
          <w:sz w:val="24"/>
          <w:szCs w:val="24"/>
          <w:lang w:val="en-US"/>
        </w:rPr>
        <w:t xml:space="preserve">Block class is the child class of Element class. It inherits the attributes of Element. The usage of this mechanism is to express complicated terms such as (x + y) or 2(x + y) as an object, while simpler variable such as x or 3x can be considered as Element object. </w:t>
      </w:r>
    </w:p>
    <w:p w14:paraId="758AC1E5" w14:textId="77777777" w:rsidR="007C34BF" w:rsidRPr="00F769D1" w:rsidRDefault="007C34BF" w:rsidP="007C34BF">
      <w:pPr>
        <w:rPr>
          <w:rFonts w:ascii="Times New Roman" w:hAnsi="Times New Roman" w:cs="Times New Roman"/>
          <w:sz w:val="2"/>
          <w:szCs w:val="2"/>
        </w:rPr>
      </w:pPr>
    </w:p>
    <w:p w14:paraId="673D640D" w14:textId="77777777" w:rsidR="007C34BF" w:rsidRDefault="007C34BF" w:rsidP="007C34BF">
      <w:pPr>
        <w:rPr>
          <w:rFonts w:ascii="Times New Roman" w:hAnsi="Times New Roman" w:cs="Times New Roman"/>
          <w:sz w:val="24"/>
          <w:szCs w:val="24"/>
        </w:rPr>
      </w:pPr>
      <w:r w:rsidRPr="006D4DA7">
        <w:rPr>
          <w:rFonts w:ascii="Times New Roman" w:hAnsi="Times New Roman" w:cs="Times New Roman"/>
          <w:sz w:val="24"/>
          <w:szCs w:val="24"/>
          <w:highlight w:val="yellow"/>
        </w:rPr>
        <w:t>Polymorphism</w:t>
      </w:r>
    </w:p>
    <w:p w14:paraId="39343C49" w14:textId="77777777" w:rsidR="007C34BF" w:rsidRDefault="007C34BF" w:rsidP="007C34BF">
      <w:pPr>
        <w:rPr>
          <w:rFonts w:ascii="Times New Roman" w:hAnsi="Times New Roman" w:cs="Times New Roman"/>
          <w:sz w:val="24"/>
          <w:szCs w:val="24"/>
        </w:rPr>
      </w:pPr>
      <w:r w:rsidRPr="006D4DA7">
        <w:rPr>
          <w:rFonts w:ascii="Times New Roman" w:hAnsi="Times New Roman" w:cs="Times New Roman"/>
          <w:sz w:val="24"/>
          <w:szCs w:val="24"/>
        </w:rPr>
        <w:t>Different question classes (</w:t>
      </w:r>
      <w:r>
        <w:rPr>
          <w:rFonts w:ascii="Times New Roman" w:hAnsi="Times New Roman" w:cs="Times New Roman"/>
          <w:sz w:val="24"/>
          <w:szCs w:val="24"/>
        </w:rPr>
        <w:t>such as</w:t>
      </w:r>
      <w:r w:rsidRPr="006D4DA7">
        <w:rPr>
          <w:rFonts w:ascii="Times New Roman" w:hAnsi="Times New Roman" w:cs="Times New Roman"/>
          <w:sz w:val="24"/>
          <w:szCs w:val="24"/>
        </w:rPr>
        <w:t xml:space="preserve"> </w:t>
      </w:r>
      <w:r w:rsidRPr="00964315">
        <w:rPr>
          <w:rFonts w:ascii="Times New Roman" w:hAnsi="Times New Roman" w:cs="Times New Roman"/>
          <w:sz w:val="24"/>
          <w:szCs w:val="24"/>
          <w:shd w:val="pct15" w:color="auto" w:fill="FFFFFF"/>
        </w:rPr>
        <w:t>QuadraticQuestion</w:t>
      </w:r>
      <w:r w:rsidRPr="006D4DA7">
        <w:rPr>
          <w:rFonts w:ascii="Times New Roman" w:hAnsi="Times New Roman" w:cs="Times New Roman"/>
          <w:sz w:val="24"/>
          <w:szCs w:val="24"/>
        </w:rPr>
        <w:t xml:space="preserve"> and other techniques) utilize a </w:t>
      </w:r>
      <w:r w:rsidRPr="00964315">
        <w:rPr>
          <w:rFonts w:ascii="Times New Roman" w:hAnsi="Times New Roman" w:cs="Times New Roman"/>
          <w:sz w:val="24"/>
          <w:szCs w:val="24"/>
          <w:shd w:val="pct15" w:color="auto" w:fill="FFFFFF"/>
        </w:rPr>
        <w:t>build()</w:t>
      </w:r>
      <w:r w:rsidRPr="006D4DA7">
        <w:rPr>
          <w:rFonts w:ascii="Times New Roman" w:hAnsi="Times New Roman" w:cs="Times New Roman"/>
          <w:sz w:val="24"/>
          <w:szCs w:val="24"/>
        </w:rPr>
        <w:t xml:space="preserve"> method. </w:t>
      </w:r>
      <w:r>
        <w:rPr>
          <w:rFonts w:ascii="Times New Roman" w:hAnsi="Times New Roman" w:cs="Times New Roman"/>
          <w:sz w:val="24"/>
          <w:szCs w:val="24"/>
        </w:rPr>
        <w:t>Although</w:t>
      </w:r>
      <w:r w:rsidRPr="006D4DA7">
        <w:rPr>
          <w:rFonts w:ascii="Times New Roman" w:hAnsi="Times New Roman" w:cs="Times New Roman"/>
          <w:sz w:val="24"/>
          <w:szCs w:val="24"/>
        </w:rPr>
        <w:t xml:space="preserve"> the method name </w:t>
      </w:r>
      <w:r w:rsidRPr="00964315">
        <w:rPr>
          <w:rFonts w:ascii="Times New Roman" w:hAnsi="Times New Roman" w:cs="Times New Roman"/>
          <w:sz w:val="24"/>
          <w:szCs w:val="24"/>
        </w:rPr>
        <w:t>are identical in these classes</w:t>
      </w:r>
      <w:r w:rsidRPr="006D4DA7">
        <w:rPr>
          <w:rFonts w:ascii="Times New Roman" w:hAnsi="Times New Roman" w:cs="Times New Roman"/>
          <w:sz w:val="24"/>
          <w:szCs w:val="24"/>
        </w:rPr>
        <w:t xml:space="preserve">, the underlying implementation is overridden to behave differently. For </w:t>
      </w:r>
      <w:r w:rsidRPr="00964315">
        <w:rPr>
          <w:rFonts w:ascii="Times New Roman" w:hAnsi="Times New Roman" w:cs="Times New Roman"/>
          <w:sz w:val="24"/>
          <w:szCs w:val="24"/>
          <w:shd w:val="pct15" w:color="auto" w:fill="FFFFFF"/>
        </w:rPr>
        <w:t>QuadraticQuestion</w:t>
      </w:r>
      <w:r w:rsidRPr="006D4DA7">
        <w:rPr>
          <w:rFonts w:ascii="Times New Roman" w:hAnsi="Times New Roman" w:cs="Times New Roman"/>
          <w:sz w:val="24"/>
          <w:szCs w:val="24"/>
        </w:rPr>
        <w:t xml:space="preserve">, </w:t>
      </w:r>
      <w:r w:rsidRPr="00FC619C">
        <w:rPr>
          <w:rFonts w:ascii="Times New Roman" w:hAnsi="Times New Roman" w:cs="Times New Roman"/>
          <w:sz w:val="24"/>
          <w:szCs w:val="24"/>
          <w:shd w:val="pct15" w:color="auto" w:fill="FFFFFF"/>
        </w:rPr>
        <w:t>build()</w:t>
      </w:r>
      <w:r w:rsidRPr="006D4DA7">
        <w:rPr>
          <w:rFonts w:ascii="Times New Roman" w:hAnsi="Times New Roman" w:cs="Times New Roman"/>
          <w:sz w:val="24"/>
          <w:szCs w:val="24"/>
        </w:rPr>
        <w:t xml:space="preserve"> generates a quadratic equation, whereas for a distributive question, </w:t>
      </w:r>
      <w:r w:rsidRPr="00964315">
        <w:rPr>
          <w:rFonts w:ascii="Times New Roman" w:hAnsi="Times New Roman" w:cs="Times New Roman"/>
          <w:sz w:val="24"/>
          <w:szCs w:val="24"/>
          <w:shd w:val="pct15" w:color="auto" w:fill="FFFFFF"/>
        </w:rPr>
        <w:t>build()</w:t>
      </w:r>
      <w:r w:rsidRPr="006D4DA7">
        <w:rPr>
          <w:rFonts w:ascii="Times New Roman" w:hAnsi="Times New Roman" w:cs="Times New Roman"/>
          <w:sz w:val="24"/>
          <w:szCs w:val="24"/>
        </w:rPr>
        <w:t xml:space="preserve"> generates a completely different set of mathematical steps. The UI can blindly </w:t>
      </w:r>
      <w:r w:rsidRPr="00964315">
        <w:rPr>
          <w:rFonts w:ascii="Times New Roman" w:hAnsi="Times New Roman" w:cs="Times New Roman"/>
          <w:sz w:val="24"/>
          <w:szCs w:val="24"/>
          <w:shd w:val="pct15" w:color="auto" w:fill="FFFFFF"/>
        </w:rPr>
        <w:t>call .build()</w:t>
      </w:r>
      <w:r w:rsidRPr="006D4DA7">
        <w:rPr>
          <w:rFonts w:ascii="Times New Roman" w:hAnsi="Times New Roman" w:cs="Times New Roman"/>
          <w:sz w:val="24"/>
          <w:szCs w:val="24"/>
        </w:rPr>
        <w:t xml:space="preserve"> on any question object without needing to know its exact type.</w:t>
      </w:r>
    </w:p>
    <w:p w14:paraId="23F99623" w14:textId="77777777" w:rsidR="007C34BF" w:rsidRPr="00F769D1" w:rsidRDefault="007C34BF" w:rsidP="007C34BF">
      <w:pPr>
        <w:rPr>
          <w:rFonts w:ascii="Times New Roman" w:hAnsi="Times New Roman" w:cs="Times New Roman"/>
          <w:sz w:val="2"/>
          <w:szCs w:val="2"/>
        </w:rPr>
      </w:pPr>
    </w:p>
    <w:p w14:paraId="3901797C" w14:textId="77777777" w:rsidR="007C34BF" w:rsidRPr="004D119F" w:rsidRDefault="007C34BF" w:rsidP="007C34BF">
      <w:pPr>
        <w:rPr>
          <w:rFonts w:ascii="Times New Roman" w:hAnsi="Times New Roman" w:cs="Times New Roman"/>
          <w:sz w:val="24"/>
          <w:szCs w:val="24"/>
          <w:highlight w:val="yellow"/>
        </w:rPr>
      </w:pPr>
      <w:r w:rsidRPr="00964315">
        <w:rPr>
          <w:rFonts w:ascii="Times New Roman" w:hAnsi="Times New Roman" w:cs="Times New Roman"/>
          <w:sz w:val="24"/>
          <w:szCs w:val="24"/>
          <w:highlight w:val="yellow"/>
        </w:rPr>
        <w:t>Operator Overloading (Magic Methods)</w:t>
      </w:r>
    </w:p>
    <w:p w14:paraId="089E4971" w14:textId="77777777" w:rsidR="007C34BF" w:rsidRDefault="007C34BF" w:rsidP="007C34BF">
      <w:pPr>
        <w:rPr>
          <w:rFonts w:ascii="Times New Roman" w:hAnsi="Times New Roman" w:cs="Times New Roman"/>
          <w:sz w:val="24"/>
          <w:szCs w:val="24"/>
        </w:rPr>
      </w:pPr>
      <w:r w:rsidRPr="00964315">
        <w:rPr>
          <w:rFonts w:ascii="Times New Roman" w:hAnsi="Times New Roman" w:cs="Times New Roman"/>
          <w:sz w:val="24"/>
          <w:szCs w:val="24"/>
        </w:rPr>
        <w:t xml:space="preserve">In </w:t>
      </w:r>
      <w:r w:rsidRPr="00964315">
        <w:rPr>
          <w:rFonts w:ascii="Times New Roman" w:hAnsi="Times New Roman" w:cs="Times New Roman"/>
          <w:sz w:val="24"/>
          <w:szCs w:val="24"/>
          <w:shd w:val="pct15" w:color="auto" w:fill="FFFFFF"/>
        </w:rPr>
        <w:t>new_Math_Generating.py</w:t>
      </w:r>
      <w:r w:rsidRPr="00964315">
        <w:rPr>
          <w:rFonts w:ascii="Times New Roman" w:hAnsi="Times New Roman" w:cs="Times New Roman"/>
          <w:sz w:val="24"/>
          <w:szCs w:val="24"/>
        </w:rPr>
        <w:t xml:space="preserve">, the </w:t>
      </w:r>
      <w:r w:rsidRPr="00964315">
        <w:rPr>
          <w:rFonts w:ascii="Times New Roman" w:hAnsi="Times New Roman" w:cs="Times New Roman"/>
          <w:sz w:val="24"/>
          <w:szCs w:val="24"/>
          <w:shd w:val="pct15" w:color="auto" w:fill="FFFFFF"/>
        </w:rPr>
        <w:t>Element</w:t>
      </w:r>
      <w:r w:rsidRPr="00964315">
        <w:rPr>
          <w:rFonts w:ascii="Times New Roman" w:hAnsi="Times New Roman" w:cs="Times New Roman"/>
          <w:sz w:val="24"/>
          <w:szCs w:val="24"/>
        </w:rPr>
        <w:t xml:space="preserve"> class </w:t>
      </w:r>
      <w:r>
        <w:rPr>
          <w:rFonts w:ascii="Times New Roman" w:hAnsi="Times New Roman" w:cs="Times New Roman"/>
          <w:sz w:val="24"/>
          <w:szCs w:val="24"/>
        </w:rPr>
        <w:t xml:space="preserve">uses </w:t>
      </w:r>
      <w:r w:rsidRPr="00964315">
        <w:rPr>
          <w:rFonts w:ascii="Times New Roman" w:hAnsi="Times New Roman" w:cs="Times New Roman"/>
          <w:sz w:val="24"/>
          <w:szCs w:val="24"/>
        </w:rPr>
        <w:t xml:space="preserve">Python's default magic methods to allow mathematical objects to interact using </w:t>
      </w:r>
      <w:r>
        <w:rPr>
          <w:rFonts w:ascii="Times New Roman" w:hAnsi="Times New Roman" w:cs="Times New Roman"/>
          <w:sz w:val="24"/>
          <w:szCs w:val="24"/>
        </w:rPr>
        <w:t>common</w:t>
      </w:r>
      <w:r w:rsidRPr="00964315">
        <w:rPr>
          <w:rFonts w:ascii="Times New Roman" w:hAnsi="Times New Roman" w:cs="Times New Roman"/>
          <w:sz w:val="24"/>
          <w:szCs w:val="24"/>
        </w:rPr>
        <w:t xml:space="preserve"> mathematical operators.</w:t>
      </w:r>
    </w:p>
    <w:p w14:paraId="3B741ACA" w14:textId="77777777" w:rsidR="007C34BF" w:rsidRDefault="007C34BF" w:rsidP="007C34BF">
      <w:pPr>
        <w:rPr>
          <w:rFonts w:ascii="Times New Roman" w:hAnsi="Times New Roman" w:cs="Times New Roman"/>
          <w:sz w:val="24"/>
          <w:szCs w:val="24"/>
        </w:rPr>
      </w:pPr>
      <w:r w:rsidRPr="00964315">
        <w:rPr>
          <w:rFonts w:ascii="Times New Roman" w:hAnsi="Times New Roman" w:cs="Times New Roman"/>
          <w:sz w:val="24"/>
          <w:szCs w:val="24"/>
        </w:rPr>
        <w:t xml:space="preserve">The methods </w:t>
      </w:r>
      <w:r w:rsidRPr="00964315">
        <w:rPr>
          <w:rFonts w:ascii="Times New Roman" w:hAnsi="Times New Roman" w:cs="Times New Roman"/>
          <w:sz w:val="24"/>
          <w:szCs w:val="24"/>
          <w:shd w:val="pct15" w:color="auto" w:fill="FFFFFF"/>
        </w:rPr>
        <w:t>__add__</w:t>
      </w:r>
      <w:r w:rsidRPr="00964315">
        <w:rPr>
          <w:rFonts w:ascii="Times New Roman" w:hAnsi="Times New Roman" w:cs="Times New Roman"/>
          <w:sz w:val="24"/>
          <w:szCs w:val="24"/>
        </w:rPr>
        <w:t xml:space="preserve">, </w:t>
      </w:r>
      <w:r w:rsidRPr="00964315">
        <w:rPr>
          <w:rFonts w:ascii="Times New Roman" w:hAnsi="Times New Roman" w:cs="Times New Roman"/>
          <w:sz w:val="24"/>
          <w:szCs w:val="24"/>
          <w:shd w:val="pct15" w:color="auto" w:fill="FFFFFF"/>
        </w:rPr>
        <w:t>__mul__</w:t>
      </w:r>
      <w:r w:rsidRPr="00964315">
        <w:rPr>
          <w:rFonts w:ascii="Times New Roman" w:hAnsi="Times New Roman" w:cs="Times New Roman"/>
          <w:sz w:val="24"/>
          <w:szCs w:val="24"/>
        </w:rPr>
        <w:t xml:space="preserve"> and </w:t>
      </w:r>
      <w:r w:rsidRPr="00964315">
        <w:rPr>
          <w:rFonts w:ascii="Times New Roman" w:hAnsi="Times New Roman" w:cs="Times New Roman"/>
          <w:sz w:val="24"/>
          <w:szCs w:val="24"/>
          <w:shd w:val="pct15" w:color="auto" w:fill="FFFFFF"/>
        </w:rPr>
        <w:t>__truediv__</w:t>
      </w:r>
      <w:r w:rsidRPr="00964315">
        <w:rPr>
          <w:rFonts w:ascii="Times New Roman" w:hAnsi="Times New Roman" w:cs="Times New Roman"/>
          <w:sz w:val="24"/>
          <w:szCs w:val="24"/>
        </w:rPr>
        <w:t xml:space="preserve"> are </w:t>
      </w:r>
      <w:r>
        <w:rPr>
          <w:rFonts w:ascii="Times New Roman" w:hAnsi="Times New Roman" w:cs="Times New Roman"/>
          <w:sz w:val="24"/>
          <w:szCs w:val="24"/>
        </w:rPr>
        <w:t>implemented in the</w:t>
      </w:r>
      <w:r w:rsidRPr="00964315">
        <w:rPr>
          <w:rFonts w:ascii="Times New Roman" w:hAnsi="Times New Roman" w:cs="Times New Roman"/>
          <w:sz w:val="24"/>
          <w:szCs w:val="24"/>
        </w:rPr>
        <w:t xml:space="preserve"> </w:t>
      </w:r>
      <w:r w:rsidRPr="00964315">
        <w:rPr>
          <w:rFonts w:ascii="Times New Roman" w:hAnsi="Times New Roman" w:cs="Times New Roman"/>
          <w:sz w:val="24"/>
          <w:szCs w:val="24"/>
          <w:shd w:val="pct15" w:color="auto" w:fill="FFFFFF"/>
        </w:rPr>
        <w:t>Element</w:t>
      </w:r>
      <w:r w:rsidRPr="00964315">
        <w:rPr>
          <w:rFonts w:ascii="Times New Roman" w:hAnsi="Times New Roman" w:cs="Times New Roman"/>
          <w:sz w:val="24"/>
          <w:szCs w:val="24"/>
        </w:rPr>
        <w:t xml:space="preserve"> class. </w:t>
      </w:r>
      <w:r>
        <w:rPr>
          <w:rFonts w:ascii="Times New Roman" w:hAnsi="Times New Roman" w:cs="Times New Roman"/>
          <w:sz w:val="24"/>
          <w:szCs w:val="24"/>
        </w:rPr>
        <w:t>Using them, we can easily</w:t>
      </w:r>
      <w:r w:rsidRPr="00964315">
        <w:rPr>
          <w:rFonts w:ascii="Times New Roman" w:hAnsi="Times New Roman" w:cs="Times New Roman"/>
          <w:sz w:val="24"/>
          <w:szCs w:val="24"/>
        </w:rPr>
        <w:t xml:space="preserve"> multiply or divide two Element objects (e.g, </w:t>
      </w:r>
      <m:oMath>
        <m:r>
          <w:rPr>
            <w:rFonts w:ascii="Cambria Math" w:hAnsi="Cambria Math" w:cs="Times New Roman"/>
            <w:sz w:val="24"/>
            <w:szCs w:val="24"/>
          </w:rPr>
          <m:t>element1 * element2).</m:t>
        </m:r>
      </m:oMath>
      <w:r w:rsidRPr="00964315">
        <w:rPr>
          <w:rFonts w:ascii="Times New Roman" w:hAnsi="Times New Roman" w:cs="Times New Roman"/>
          <w:sz w:val="24"/>
          <w:szCs w:val="24"/>
        </w:rPr>
        <w:t xml:space="preserve"> </w:t>
      </w:r>
      <w:r>
        <w:rPr>
          <w:rFonts w:ascii="Times New Roman" w:hAnsi="Times New Roman" w:cs="Times New Roman"/>
          <w:sz w:val="24"/>
          <w:szCs w:val="24"/>
        </w:rPr>
        <w:t xml:space="preserve">Moreover, when multiplying, </w:t>
      </w:r>
      <w:r w:rsidRPr="00964315">
        <w:rPr>
          <w:rFonts w:ascii="Times New Roman" w:hAnsi="Times New Roman" w:cs="Times New Roman"/>
          <w:sz w:val="24"/>
          <w:szCs w:val="24"/>
        </w:rPr>
        <w:t xml:space="preserve">The </w:t>
      </w:r>
      <w:r w:rsidRPr="00964315">
        <w:rPr>
          <w:rFonts w:ascii="Times New Roman" w:hAnsi="Times New Roman" w:cs="Times New Roman"/>
          <w:sz w:val="24"/>
          <w:szCs w:val="24"/>
          <w:shd w:val="pct15" w:color="auto" w:fill="FFFFFF"/>
        </w:rPr>
        <w:t>__mul__</w:t>
      </w:r>
      <w:r w:rsidRPr="00964315">
        <w:rPr>
          <w:rFonts w:ascii="Times New Roman" w:hAnsi="Times New Roman" w:cs="Times New Roman"/>
          <w:sz w:val="24"/>
          <w:szCs w:val="24"/>
        </w:rPr>
        <w:t xml:space="preserve"> method </w:t>
      </w:r>
      <w:r>
        <w:rPr>
          <w:rFonts w:ascii="Times New Roman" w:hAnsi="Times New Roman" w:cs="Times New Roman"/>
          <w:sz w:val="24"/>
          <w:szCs w:val="24"/>
        </w:rPr>
        <w:t xml:space="preserve">will compare </w:t>
      </w:r>
      <w:r w:rsidRPr="00964315">
        <w:rPr>
          <w:rFonts w:ascii="Times New Roman" w:hAnsi="Times New Roman" w:cs="Times New Roman"/>
          <w:sz w:val="24"/>
          <w:szCs w:val="24"/>
        </w:rPr>
        <w:t xml:space="preserve">the expressions and automatically </w:t>
      </w:r>
      <w:r>
        <w:rPr>
          <w:rFonts w:ascii="Times New Roman" w:hAnsi="Times New Roman" w:cs="Times New Roman"/>
          <w:sz w:val="24"/>
          <w:szCs w:val="24"/>
        </w:rPr>
        <w:t>compute</w:t>
      </w:r>
      <w:r w:rsidRPr="00964315">
        <w:rPr>
          <w:rFonts w:ascii="Times New Roman" w:hAnsi="Times New Roman" w:cs="Times New Roman"/>
          <w:sz w:val="24"/>
          <w:szCs w:val="24"/>
        </w:rPr>
        <w:t xml:space="preserve"> the new coefficient and power (e.g, </w:t>
      </w:r>
      <m:oMath>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m:t>
            </m:r>
          </m:sup>
        </m:sSup>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m:t>
            </m:r>
          </m:sup>
        </m:sSup>
      </m:oMath>
      <w:r w:rsidRPr="00964315">
        <w:rPr>
          <w:rFonts w:ascii="Times New Roman" w:hAnsi="Times New Roman" w:cs="Times New Roman"/>
          <w:sz w:val="24"/>
          <w:szCs w:val="24"/>
        </w:rPr>
        <w:t xml:space="preserve"> becomes </w:t>
      </w:r>
      <m:oMath>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964315">
        <w:rPr>
          <w:rFonts w:ascii="Times New Roman" w:hAnsi="Times New Roman" w:cs="Times New Roman"/>
          <w:sz w:val="24"/>
          <w:szCs w:val="24"/>
        </w:rPr>
        <w:t xml:space="preserve">). </w:t>
      </w:r>
      <w:r w:rsidRPr="004D119F">
        <w:rPr>
          <w:rFonts w:ascii="Times New Roman" w:hAnsi="Times New Roman" w:cs="Times New Roman"/>
          <w:sz w:val="24"/>
          <w:szCs w:val="24"/>
        </w:rPr>
        <w:t xml:space="preserve">Furthermore, </w:t>
      </w:r>
      <w:r w:rsidRPr="004D119F">
        <w:rPr>
          <w:rFonts w:ascii="Times New Roman" w:hAnsi="Times New Roman" w:cs="Times New Roman"/>
          <w:sz w:val="24"/>
          <w:szCs w:val="24"/>
          <w:shd w:val="pct15" w:color="auto" w:fill="FFFFFF"/>
        </w:rPr>
        <w:t>__eq__</w:t>
      </w:r>
      <w:r w:rsidRPr="004D119F">
        <w:rPr>
          <w:rFonts w:ascii="Times New Roman" w:hAnsi="Times New Roman" w:cs="Times New Roman"/>
          <w:sz w:val="24"/>
          <w:szCs w:val="24"/>
        </w:rPr>
        <w:t xml:space="preserve"> and </w:t>
      </w:r>
      <w:r w:rsidRPr="004D119F">
        <w:rPr>
          <w:rFonts w:ascii="Times New Roman" w:hAnsi="Times New Roman" w:cs="Times New Roman"/>
          <w:sz w:val="24"/>
          <w:szCs w:val="24"/>
          <w:shd w:val="pct15" w:color="auto" w:fill="FFFFFF"/>
        </w:rPr>
        <w:t>__hash__</w:t>
      </w:r>
      <w:r w:rsidRPr="004D119F">
        <w:rPr>
          <w:rFonts w:ascii="Times New Roman" w:hAnsi="Times New Roman" w:cs="Times New Roman"/>
          <w:sz w:val="24"/>
          <w:szCs w:val="24"/>
        </w:rPr>
        <w:t xml:space="preserve"> are overridden to allow Element objects to be easily compared and stored in sets or dictionaries.</w:t>
      </w:r>
    </w:p>
    <w:p w14:paraId="70348DB3" w14:textId="77777777" w:rsidR="007C34BF" w:rsidRDefault="007C34BF" w:rsidP="007C34BF">
      <w:pPr>
        <w:pStyle w:val="ListParagraph"/>
        <w:numPr>
          <w:ilvl w:val="0"/>
          <w:numId w:val="4"/>
        </w:numPr>
        <w:snapToGrid w:val="0"/>
        <w:ind w:left="426" w:hanging="357"/>
        <w:contextualSpacing w:val="0"/>
        <w:rPr>
          <w:rFonts w:ascii="Times New Roman" w:hAnsi="Times New Roman" w:cs="Times New Roman"/>
          <w:sz w:val="24"/>
          <w:szCs w:val="24"/>
        </w:rPr>
      </w:pPr>
      <w:r w:rsidRPr="00E43ECE">
        <w:rPr>
          <w:rFonts w:ascii="Times New Roman" w:hAnsi="Times New Roman" w:cs="Times New Roman"/>
          <w:sz w:val="24"/>
          <w:szCs w:val="24"/>
        </w:rPr>
        <w:t xml:space="preserve">The </w:t>
      </w:r>
      <w:r w:rsidRPr="00D44A35">
        <w:rPr>
          <w:rFonts w:ascii="Times New Roman" w:hAnsi="Times New Roman" w:cs="Times New Roman"/>
          <w:sz w:val="24"/>
          <w:szCs w:val="24"/>
          <w:shd w:val="pct15" w:color="auto" w:fill="FFFFFF"/>
        </w:rPr>
        <w:t>__mul__</w:t>
      </w:r>
      <w:r w:rsidRPr="00E43ECE">
        <w:rPr>
          <w:rFonts w:ascii="Times New Roman" w:hAnsi="Times New Roman" w:cs="Times New Roman"/>
          <w:sz w:val="24"/>
          <w:szCs w:val="24"/>
        </w:rPr>
        <w:t xml:space="preserve"> method: </w:t>
      </w:r>
      <w:r w:rsidRPr="009558E3">
        <w:rPr>
          <w:rFonts w:ascii="Times New Roman" w:hAnsi="Times New Roman" w:cs="Times New Roman"/>
          <w:sz w:val="24"/>
          <w:szCs w:val="24"/>
        </w:rPr>
        <w:t xml:space="preserve">By overriding </w:t>
      </w:r>
      <w:r w:rsidRPr="00D44A35">
        <w:rPr>
          <w:rFonts w:ascii="Times New Roman" w:hAnsi="Times New Roman" w:cs="Times New Roman"/>
          <w:sz w:val="24"/>
          <w:szCs w:val="24"/>
          <w:shd w:val="pct15" w:color="auto" w:fill="FFFFFF"/>
        </w:rPr>
        <w:t>__mul__</w:t>
      </w:r>
      <w:r w:rsidRPr="009558E3">
        <w:rPr>
          <w:rFonts w:ascii="Times New Roman" w:hAnsi="Times New Roman" w:cs="Times New Roman"/>
          <w:sz w:val="24"/>
          <w:szCs w:val="24"/>
        </w:rPr>
        <w:t xml:space="preserve">(self, other), the application allows two Element objects to be multiplied simply by using the * operator. The method internally checks if the base expressions match. If they do, it multiplies their </w:t>
      </w:r>
      <w:r w:rsidRPr="00D44A35">
        <w:rPr>
          <w:rFonts w:ascii="Times New Roman" w:hAnsi="Times New Roman" w:cs="Times New Roman"/>
          <w:sz w:val="24"/>
          <w:szCs w:val="24"/>
          <w:shd w:val="pct15" w:color="auto" w:fill="FFFFFF"/>
        </w:rPr>
        <w:t>self.coefficient</w:t>
      </w:r>
      <w:r w:rsidRPr="009558E3">
        <w:rPr>
          <w:rFonts w:ascii="Times New Roman" w:hAnsi="Times New Roman" w:cs="Times New Roman"/>
          <w:sz w:val="24"/>
          <w:szCs w:val="24"/>
        </w:rPr>
        <w:t xml:space="preserve"> values and adds their </w:t>
      </w:r>
      <w:r w:rsidRPr="00D44A35">
        <w:rPr>
          <w:rFonts w:ascii="Times New Roman" w:hAnsi="Times New Roman" w:cs="Times New Roman"/>
          <w:sz w:val="24"/>
          <w:szCs w:val="24"/>
          <w:shd w:val="pct15" w:color="auto" w:fill="FFFFFF"/>
        </w:rPr>
        <w:t>self.power</w:t>
      </w:r>
      <w:r w:rsidRPr="009558E3">
        <w:rPr>
          <w:rFonts w:ascii="Times New Roman" w:hAnsi="Times New Roman" w:cs="Times New Roman"/>
          <w:sz w:val="24"/>
          <w:szCs w:val="24"/>
        </w:rPr>
        <w:t xml:space="preserve"> values, returning a completely new Element object representing the product.</w:t>
      </w:r>
    </w:p>
    <w:p w14:paraId="2B2CEF75" w14:textId="77777777" w:rsidR="007C34BF" w:rsidRDefault="007C34BF" w:rsidP="007C34BF">
      <w:pPr>
        <w:pStyle w:val="ListParagraph"/>
        <w:numPr>
          <w:ilvl w:val="0"/>
          <w:numId w:val="4"/>
        </w:numPr>
        <w:snapToGrid w:val="0"/>
        <w:ind w:left="426" w:hanging="357"/>
        <w:contextualSpacing w:val="0"/>
        <w:rPr>
          <w:rFonts w:ascii="Times New Roman" w:hAnsi="Times New Roman" w:cs="Times New Roman"/>
          <w:sz w:val="24"/>
          <w:szCs w:val="24"/>
        </w:rPr>
      </w:pPr>
      <w:r w:rsidRPr="00E43ECE">
        <w:rPr>
          <w:rFonts w:ascii="Times New Roman" w:hAnsi="Times New Roman" w:cs="Times New Roman"/>
          <w:sz w:val="24"/>
          <w:szCs w:val="24"/>
        </w:rPr>
        <w:t xml:space="preserve">The </w:t>
      </w:r>
      <w:r w:rsidRPr="00D44A35">
        <w:rPr>
          <w:rFonts w:ascii="Times New Roman" w:hAnsi="Times New Roman" w:cs="Times New Roman"/>
          <w:sz w:val="24"/>
          <w:szCs w:val="24"/>
          <w:shd w:val="pct15" w:color="auto" w:fill="FFFFFF"/>
        </w:rPr>
        <w:t>__add__</w:t>
      </w:r>
      <w:r w:rsidRPr="00E43ECE">
        <w:rPr>
          <w:rFonts w:ascii="Times New Roman" w:hAnsi="Times New Roman" w:cs="Times New Roman"/>
          <w:sz w:val="24"/>
          <w:szCs w:val="24"/>
        </w:rPr>
        <w:t xml:space="preserve"> and </w:t>
      </w:r>
      <w:r w:rsidRPr="00D44A35">
        <w:rPr>
          <w:rFonts w:ascii="Times New Roman" w:hAnsi="Times New Roman" w:cs="Times New Roman"/>
          <w:sz w:val="24"/>
          <w:szCs w:val="24"/>
          <w:shd w:val="pct15" w:color="auto" w:fill="FFFFFF"/>
        </w:rPr>
        <w:t>__truediv__</w:t>
      </w:r>
      <w:r w:rsidRPr="00E43ECE">
        <w:rPr>
          <w:rFonts w:ascii="Times New Roman" w:hAnsi="Times New Roman" w:cs="Times New Roman"/>
          <w:sz w:val="24"/>
          <w:szCs w:val="24"/>
        </w:rPr>
        <w:t xml:space="preserve"> methods: </w:t>
      </w:r>
      <w:r w:rsidRPr="00D508AE">
        <w:rPr>
          <w:rFonts w:ascii="Times New Roman" w:hAnsi="Times New Roman" w:cs="Times New Roman"/>
          <w:sz w:val="24"/>
          <w:szCs w:val="24"/>
        </w:rPr>
        <w:t xml:space="preserve">Similarly, the + and / operators are overloaded. The </w:t>
      </w:r>
      <w:r w:rsidRPr="00D44A35">
        <w:rPr>
          <w:rFonts w:ascii="Times New Roman" w:hAnsi="Times New Roman" w:cs="Times New Roman"/>
          <w:sz w:val="24"/>
          <w:szCs w:val="24"/>
          <w:shd w:val="pct15" w:color="auto" w:fill="FFFFFF"/>
        </w:rPr>
        <w:t>__add__</w:t>
      </w:r>
      <w:r w:rsidRPr="00D508AE">
        <w:rPr>
          <w:rFonts w:ascii="Times New Roman" w:hAnsi="Times New Roman" w:cs="Times New Roman"/>
          <w:sz w:val="24"/>
          <w:szCs w:val="24"/>
        </w:rPr>
        <w:t xml:space="preserve"> method intelligently checks if the variables and powers are identical (e.g, checking if they are like-terms) before allowing the coefficients to be summed.</w:t>
      </w:r>
    </w:p>
    <w:p w14:paraId="2607960E" w14:textId="236DDC2B" w:rsidR="007C34BF" w:rsidRPr="00B673A3" w:rsidRDefault="007C34BF" w:rsidP="000D551F">
      <w:pPr>
        <w:pStyle w:val="ListParagraph"/>
        <w:numPr>
          <w:ilvl w:val="0"/>
          <w:numId w:val="4"/>
        </w:numPr>
        <w:snapToGrid w:val="0"/>
        <w:ind w:left="426" w:hanging="357"/>
        <w:contextualSpacing w:val="0"/>
        <w:rPr>
          <w:rFonts w:ascii="Times New Roman" w:hAnsi="Times New Roman" w:cs="Times New Roman"/>
          <w:sz w:val="24"/>
          <w:szCs w:val="24"/>
          <w:bdr w:val="single" w:sz="4" w:space="0" w:color="auto"/>
        </w:rPr>
      </w:pPr>
      <w:r w:rsidRPr="00B673A3">
        <w:rPr>
          <w:rFonts w:ascii="Times New Roman" w:hAnsi="Times New Roman" w:cs="Times New Roman"/>
          <w:sz w:val="24"/>
          <w:szCs w:val="24"/>
        </w:rPr>
        <w:t xml:space="preserve">The </w:t>
      </w:r>
      <w:r w:rsidRPr="00B673A3">
        <w:rPr>
          <w:rFonts w:ascii="Times New Roman" w:hAnsi="Times New Roman" w:cs="Times New Roman"/>
          <w:sz w:val="24"/>
          <w:szCs w:val="24"/>
          <w:shd w:val="pct15" w:color="auto" w:fill="FFFFFF"/>
        </w:rPr>
        <w:t>__eq__</w:t>
      </w:r>
      <w:r w:rsidRPr="00B673A3">
        <w:rPr>
          <w:rFonts w:ascii="Times New Roman" w:hAnsi="Times New Roman" w:cs="Times New Roman"/>
          <w:sz w:val="24"/>
          <w:szCs w:val="24"/>
        </w:rPr>
        <w:t xml:space="preserve"> and </w:t>
      </w:r>
      <w:r w:rsidRPr="00B673A3">
        <w:rPr>
          <w:rFonts w:ascii="Times New Roman" w:hAnsi="Times New Roman" w:cs="Times New Roman"/>
          <w:sz w:val="24"/>
          <w:szCs w:val="24"/>
          <w:shd w:val="pct15" w:color="auto" w:fill="FFFFFF"/>
        </w:rPr>
        <w:t>__hash__</w:t>
      </w:r>
      <w:r w:rsidRPr="00B673A3">
        <w:rPr>
          <w:rFonts w:ascii="Times New Roman" w:hAnsi="Times New Roman" w:cs="Times New Roman"/>
          <w:sz w:val="24"/>
          <w:szCs w:val="24"/>
        </w:rPr>
        <w:t xml:space="preserve"> methods: These methods were overridden so that the program can compare two Element objects directly using ==. By defining equality based on the matching of coefficients, expressions</w:t>
      </w:r>
      <w:r w:rsidRPr="00B673A3">
        <w:rPr>
          <w:rFonts w:ascii="Times New Roman" w:hAnsi="Times New Roman" w:cs="Times New Roman" w:hint="eastAsia"/>
          <w:sz w:val="24"/>
          <w:szCs w:val="24"/>
        </w:rPr>
        <w:t xml:space="preserve"> </w:t>
      </w:r>
      <w:r w:rsidRPr="00B673A3">
        <w:rPr>
          <w:rFonts w:ascii="Times New Roman" w:hAnsi="Times New Roman" w:cs="Times New Roman"/>
          <w:sz w:val="24"/>
          <w:szCs w:val="24"/>
        </w:rPr>
        <w:t>and powers</w:t>
      </w:r>
      <w:r w:rsidRPr="00B673A3">
        <w:rPr>
          <w:rFonts w:ascii="Times New Roman" w:hAnsi="Times New Roman" w:cs="Times New Roman" w:hint="eastAsia"/>
          <w:sz w:val="24"/>
          <w:szCs w:val="24"/>
        </w:rPr>
        <w:t xml:space="preserve">, </w:t>
      </w:r>
      <w:r w:rsidRPr="00B673A3">
        <w:rPr>
          <w:rFonts w:ascii="Times New Roman" w:hAnsi="Times New Roman" w:cs="Times New Roman"/>
          <w:sz w:val="24"/>
          <w:szCs w:val="24"/>
        </w:rPr>
        <w:t>rather than memory addresses</w:t>
      </w:r>
      <w:r w:rsidRPr="00B673A3">
        <w:rPr>
          <w:rFonts w:ascii="Times New Roman" w:hAnsi="Times New Roman" w:cs="Times New Roman" w:hint="eastAsia"/>
          <w:sz w:val="24"/>
          <w:szCs w:val="24"/>
        </w:rPr>
        <w:t>. T</w:t>
      </w:r>
      <w:r w:rsidRPr="00B673A3">
        <w:rPr>
          <w:rFonts w:ascii="Times New Roman" w:hAnsi="Times New Roman" w:cs="Times New Roman"/>
          <w:sz w:val="24"/>
          <w:szCs w:val="24"/>
        </w:rPr>
        <w:t>he system can easily verify if a user's answer matches the generated question.</w:t>
      </w:r>
    </w:p>
    <w:sectPr w:rsidR="007C34BF" w:rsidRPr="00B673A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A54F" w14:textId="77777777" w:rsidR="005031EB" w:rsidRDefault="005031EB" w:rsidP="0072539B">
      <w:pPr>
        <w:spacing w:after="0" w:line="240" w:lineRule="auto"/>
      </w:pPr>
      <w:r>
        <w:separator/>
      </w:r>
    </w:p>
  </w:endnote>
  <w:endnote w:type="continuationSeparator" w:id="0">
    <w:p w14:paraId="731E9501" w14:textId="77777777" w:rsidR="005031EB" w:rsidRDefault="005031EB" w:rsidP="00725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259818"/>
      <w:docPartObj>
        <w:docPartGallery w:val="Page Numbers (Bottom of Page)"/>
        <w:docPartUnique/>
      </w:docPartObj>
    </w:sdtPr>
    <w:sdtEndPr>
      <w:rPr>
        <w:noProof/>
      </w:rPr>
    </w:sdtEndPr>
    <w:sdtContent>
      <w:p w14:paraId="2A2D9253" w14:textId="24FF7722" w:rsidR="0072539B" w:rsidRDefault="0072539B" w:rsidP="0072539B">
        <w:pPr>
          <w:pStyle w:val="Footer"/>
        </w:pPr>
        <w:r>
          <w:rPr>
            <w:rFonts w:hint="eastAsia"/>
          </w:rPr>
          <w:t>COMP2090SEF_Project Report_Task 1_Group 14</w:t>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EB5E3" w14:textId="77777777" w:rsidR="005031EB" w:rsidRDefault="005031EB" w:rsidP="0072539B">
      <w:pPr>
        <w:spacing w:after="0" w:line="240" w:lineRule="auto"/>
      </w:pPr>
      <w:r>
        <w:separator/>
      </w:r>
    </w:p>
  </w:footnote>
  <w:footnote w:type="continuationSeparator" w:id="0">
    <w:p w14:paraId="0A9B1C9B" w14:textId="77777777" w:rsidR="005031EB" w:rsidRDefault="005031EB" w:rsidP="00725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2C39"/>
    <w:multiLevelType w:val="hybridMultilevel"/>
    <w:tmpl w:val="B002DCDA"/>
    <w:lvl w:ilvl="0" w:tplc="3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667235"/>
    <w:multiLevelType w:val="hybridMultilevel"/>
    <w:tmpl w:val="69601772"/>
    <w:lvl w:ilvl="0" w:tplc="BFD4A69C">
      <w:start w:val="1"/>
      <w:numFmt w:val="decimal"/>
      <w:lvlText w:val="%1."/>
      <w:lvlJc w:val="left"/>
      <w:pPr>
        <w:ind w:left="460" w:hanging="240"/>
      </w:pPr>
      <w:rPr>
        <w:rFonts w:ascii="Times New Roman" w:eastAsia="Times New Roman" w:hAnsi="Times New Roman" w:cs="Times New Roman" w:hint="default"/>
        <w:b w:val="0"/>
        <w:bCs w:val="0"/>
        <w:i w:val="0"/>
        <w:iCs w:val="0"/>
        <w:w w:val="100"/>
        <w:sz w:val="24"/>
        <w:szCs w:val="24"/>
        <w:lang w:val="en-US" w:eastAsia="zh-TW" w:bidi="ar-SA"/>
      </w:rPr>
    </w:lvl>
    <w:lvl w:ilvl="1" w:tplc="4ED0DB7A">
      <w:start w:val="1"/>
      <w:numFmt w:val="lowerRoman"/>
      <w:lvlText w:val="(%2)"/>
      <w:lvlJc w:val="left"/>
      <w:pPr>
        <w:ind w:left="446" w:hanging="269"/>
      </w:pPr>
      <w:rPr>
        <w:rFonts w:ascii="Times New Roman" w:eastAsia="Times New Roman" w:hAnsi="Times New Roman" w:cs="Times New Roman" w:hint="default"/>
        <w:b w:val="0"/>
        <w:bCs w:val="0"/>
        <w:i w:val="0"/>
        <w:iCs w:val="0"/>
        <w:w w:val="96"/>
        <w:sz w:val="20"/>
        <w:szCs w:val="20"/>
        <w:lang w:val="en-US" w:eastAsia="zh-TW" w:bidi="ar-SA"/>
      </w:rPr>
    </w:lvl>
    <w:lvl w:ilvl="2" w:tplc="6D2480AA">
      <w:numFmt w:val="bullet"/>
      <w:lvlText w:val="•"/>
      <w:lvlJc w:val="left"/>
      <w:pPr>
        <w:ind w:left="1520" w:hanging="269"/>
      </w:pPr>
      <w:rPr>
        <w:rFonts w:hint="default"/>
        <w:lang w:val="en-US" w:eastAsia="zh-TW" w:bidi="ar-SA"/>
      </w:rPr>
    </w:lvl>
    <w:lvl w:ilvl="3" w:tplc="860624D6">
      <w:numFmt w:val="bullet"/>
      <w:lvlText w:val="•"/>
      <w:lvlJc w:val="left"/>
      <w:pPr>
        <w:ind w:left="2580" w:hanging="269"/>
      </w:pPr>
      <w:rPr>
        <w:rFonts w:hint="default"/>
        <w:lang w:val="en-US" w:eastAsia="zh-TW" w:bidi="ar-SA"/>
      </w:rPr>
    </w:lvl>
    <w:lvl w:ilvl="4" w:tplc="6B10C84C">
      <w:numFmt w:val="bullet"/>
      <w:lvlText w:val="•"/>
      <w:lvlJc w:val="left"/>
      <w:pPr>
        <w:ind w:left="3640" w:hanging="269"/>
      </w:pPr>
      <w:rPr>
        <w:rFonts w:hint="default"/>
        <w:lang w:val="en-US" w:eastAsia="zh-TW" w:bidi="ar-SA"/>
      </w:rPr>
    </w:lvl>
    <w:lvl w:ilvl="5" w:tplc="8F0C600E">
      <w:numFmt w:val="bullet"/>
      <w:lvlText w:val="•"/>
      <w:lvlJc w:val="left"/>
      <w:pPr>
        <w:ind w:left="4700" w:hanging="269"/>
      </w:pPr>
      <w:rPr>
        <w:rFonts w:hint="default"/>
        <w:lang w:val="en-US" w:eastAsia="zh-TW" w:bidi="ar-SA"/>
      </w:rPr>
    </w:lvl>
    <w:lvl w:ilvl="6" w:tplc="65D4049C">
      <w:numFmt w:val="bullet"/>
      <w:lvlText w:val="•"/>
      <w:lvlJc w:val="left"/>
      <w:pPr>
        <w:ind w:left="5760" w:hanging="269"/>
      </w:pPr>
      <w:rPr>
        <w:rFonts w:hint="default"/>
        <w:lang w:val="en-US" w:eastAsia="zh-TW" w:bidi="ar-SA"/>
      </w:rPr>
    </w:lvl>
    <w:lvl w:ilvl="7" w:tplc="4EBCF0C8">
      <w:numFmt w:val="bullet"/>
      <w:lvlText w:val="•"/>
      <w:lvlJc w:val="left"/>
      <w:pPr>
        <w:ind w:left="6820" w:hanging="269"/>
      </w:pPr>
      <w:rPr>
        <w:rFonts w:hint="default"/>
        <w:lang w:val="en-US" w:eastAsia="zh-TW" w:bidi="ar-SA"/>
      </w:rPr>
    </w:lvl>
    <w:lvl w:ilvl="8" w:tplc="D49AB146">
      <w:numFmt w:val="bullet"/>
      <w:lvlText w:val="•"/>
      <w:lvlJc w:val="left"/>
      <w:pPr>
        <w:ind w:left="7880" w:hanging="269"/>
      </w:pPr>
      <w:rPr>
        <w:rFonts w:hint="default"/>
        <w:lang w:val="en-US" w:eastAsia="zh-TW" w:bidi="ar-SA"/>
      </w:rPr>
    </w:lvl>
  </w:abstractNum>
  <w:abstractNum w:abstractNumId="2" w15:restartNumberingAfterBreak="0">
    <w:nsid w:val="43C63E75"/>
    <w:multiLevelType w:val="hybridMultilevel"/>
    <w:tmpl w:val="F01849C4"/>
    <w:lvl w:ilvl="0" w:tplc="89EA3B72">
      <w:numFmt w:val="bullet"/>
      <w:lvlText w:val=""/>
      <w:lvlJc w:val="left"/>
      <w:pPr>
        <w:ind w:left="720" w:hanging="360"/>
      </w:pPr>
      <w:rPr>
        <w:rFonts w:ascii="Times New Roman" w:eastAsiaTheme="minorEastAsia" w:hAnsi="Times New Roman"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447F77C8"/>
    <w:multiLevelType w:val="hybridMultilevel"/>
    <w:tmpl w:val="E894F60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551622917">
    <w:abstractNumId w:val="1"/>
  </w:num>
  <w:num w:numId="2" w16cid:durableId="532692827">
    <w:abstractNumId w:val="3"/>
  </w:num>
  <w:num w:numId="3" w16cid:durableId="256334808">
    <w:abstractNumId w:val="2"/>
  </w:num>
  <w:num w:numId="4" w16cid:durableId="102787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9B"/>
    <w:rsid w:val="00007BD9"/>
    <w:rsid w:val="000C3B41"/>
    <w:rsid w:val="000D551F"/>
    <w:rsid w:val="0014425F"/>
    <w:rsid w:val="00144365"/>
    <w:rsid w:val="00252BA8"/>
    <w:rsid w:val="002D1873"/>
    <w:rsid w:val="00301144"/>
    <w:rsid w:val="00311DE2"/>
    <w:rsid w:val="003438D9"/>
    <w:rsid w:val="00365A34"/>
    <w:rsid w:val="00366A24"/>
    <w:rsid w:val="003C799B"/>
    <w:rsid w:val="004265B5"/>
    <w:rsid w:val="004C4183"/>
    <w:rsid w:val="004D119F"/>
    <w:rsid w:val="005031EB"/>
    <w:rsid w:val="00542DA9"/>
    <w:rsid w:val="00564D66"/>
    <w:rsid w:val="00617C05"/>
    <w:rsid w:val="006430EA"/>
    <w:rsid w:val="006A5D1F"/>
    <w:rsid w:val="006B7660"/>
    <w:rsid w:val="006D4DA7"/>
    <w:rsid w:val="007031A7"/>
    <w:rsid w:val="0072539B"/>
    <w:rsid w:val="007C34BF"/>
    <w:rsid w:val="008273CD"/>
    <w:rsid w:val="00847793"/>
    <w:rsid w:val="00890173"/>
    <w:rsid w:val="00894F56"/>
    <w:rsid w:val="008A0CA5"/>
    <w:rsid w:val="008A575B"/>
    <w:rsid w:val="008E05D5"/>
    <w:rsid w:val="00934F65"/>
    <w:rsid w:val="009558E3"/>
    <w:rsid w:val="00964315"/>
    <w:rsid w:val="009B4F52"/>
    <w:rsid w:val="009B5A06"/>
    <w:rsid w:val="00A2780B"/>
    <w:rsid w:val="00A3448C"/>
    <w:rsid w:val="00A37782"/>
    <w:rsid w:val="00A66423"/>
    <w:rsid w:val="00AA069A"/>
    <w:rsid w:val="00AD4CE2"/>
    <w:rsid w:val="00B108EF"/>
    <w:rsid w:val="00B65A41"/>
    <w:rsid w:val="00B673A3"/>
    <w:rsid w:val="00B67EEC"/>
    <w:rsid w:val="00B82D0C"/>
    <w:rsid w:val="00BF1344"/>
    <w:rsid w:val="00C07936"/>
    <w:rsid w:val="00C22674"/>
    <w:rsid w:val="00C67944"/>
    <w:rsid w:val="00CF52D5"/>
    <w:rsid w:val="00D4462D"/>
    <w:rsid w:val="00D44A35"/>
    <w:rsid w:val="00D508AE"/>
    <w:rsid w:val="00D81933"/>
    <w:rsid w:val="00E2182E"/>
    <w:rsid w:val="00E43ECE"/>
    <w:rsid w:val="00E91B59"/>
    <w:rsid w:val="00EA05BC"/>
    <w:rsid w:val="00EF5B58"/>
    <w:rsid w:val="00F41459"/>
    <w:rsid w:val="00F769D1"/>
    <w:rsid w:val="00F955D6"/>
    <w:rsid w:val="00FA6F66"/>
    <w:rsid w:val="00FC619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023CC"/>
  <w15:chartTrackingRefBased/>
  <w15:docId w15:val="{46327843-BAF2-4B8C-9900-6BA130E5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39B"/>
    <w:rPr>
      <w:rFonts w:eastAsiaTheme="majorEastAsia" w:cstheme="majorBidi"/>
      <w:color w:val="272727" w:themeColor="text1" w:themeTint="D8"/>
    </w:rPr>
  </w:style>
  <w:style w:type="paragraph" w:styleId="Title">
    <w:name w:val="Title"/>
    <w:basedOn w:val="Normal"/>
    <w:next w:val="Normal"/>
    <w:link w:val="TitleChar"/>
    <w:uiPriority w:val="10"/>
    <w:qFormat/>
    <w:rsid w:val="0072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39B"/>
    <w:pPr>
      <w:spacing w:before="160"/>
      <w:jc w:val="center"/>
    </w:pPr>
    <w:rPr>
      <w:i/>
      <w:iCs/>
      <w:color w:val="404040" w:themeColor="text1" w:themeTint="BF"/>
    </w:rPr>
  </w:style>
  <w:style w:type="character" w:customStyle="1" w:styleId="QuoteChar">
    <w:name w:val="Quote Char"/>
    <w:basedOn w:val="DefaultParagraphFont"/>
    <w:link w:val="Quote"/>
    <w:uiPriority w:val="29"/>
    <w:rsid w:val="0072539B"/>
    <w:rPr>
      <w:i/>
      <w:iCs/>
      <w:color w:val="404040" w:themeColor="text1" w:themeTint="BF"/>
    </w:rPr>
  </w:style>
  <w:style w:type="paragraph" w:styleId="ListParagraph">
    <w:name w:val="List Paragraph"/>
    <w:basedOn w:val="Normal"/>
    <w:uiPriority w:val="1"/>
    <w:qFormat/>
    <w:rsid w:val="0072539B"/>
    <w:pPr>
      <w:ind w:left="720"/>
      <w:contextualSpacing/>
    </w:pPr>
  </w:style>
  <w:style w:type="character" w:styleId="IntenseEmphasis">
    <w:name w:val="Intense Emphasis"/>
    <w:basedOn w:val="DefaultParagraphFont"/>
    <w:uiPriority w:val="21"/>
    <w:qFormat/>
    <w:rsid w:val="0072539B"/>
    <w:rPr>
      <w:i/>
      <w:iCs/>
      <w:color w:val="2F5496" w:themeColor="accent1" w:themeShade="BF"/>
    </w:rPr>
  </w:style>
  <w:style w:type="paragraph" w:styleId="IntenseQuote">
    <w:name w:val="Intense Quote"/>
    <w:basedOn w:val="Normal"/>
    <w:next w:val="Normal"/>
    <w:link w:val="IntenseQuoteChar"/>
    <w:uiPriority w:val="30"/>
    <w:qFormat/>
    <w:rsid w:val="00725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39B"/>
    <w:rPr>
      <w:i/>
      <w:iCs/>
      <w:color w:val="2F5496" w:themeColor="accent1" w:themeShade="BF"/>
    </w:rPr>
  </w:style>
  <w:style w:type="character" w:styleId="IntenseReference">
    <w:name w:val="Intense Reference"/>
    <w:basedOn w:val="DefaultParagraphFont"/>
    <w:uiPriority w:val="32"/>
    <w:qFormat/>
    <w:rsid w:val="0072539B"/>
    <w:rPr>
      <w:b/>
      <w:bCs/>
      <w:smallCaps/>
      <w:color w:val="2F5496" w:themeColor="accent1" w:themeShade="BF"/>
      <w:spacing w:val="5"/>
    </w:rPr>
  </w:style>
  <w:style w:type="paragraph" w:styleId="BodyText">
    <w:name w:val="Body Text"/>
    <w:basedOn w:val="Normal"/>
    <w:link w:val="BodyTextChar"/>
    <w:uiPriority w:val="1"/>
    <w:qFormat/>
    <w:rsid w:val="0072539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2539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72539B"/>
    <w:pPr>
      <w:widowControl w:val="0"/>
      <w:autoSpaceDE w:val="0"/>
      <w:autoSpaceDN w:val="0"/>
      <w:spacing w:after="0" w:line="240" w:lineRule="auto"/>
      <w:ind w:left="365"/>
    </w:pPr>
    <w:rPr>
      <w:rFonts w:ascii="Times New Roman" w:eastAsia="Times New Roman" w:hAnsi="Times New Roman" w:cs="Times New Roman"/>
      <w:lang w:val="en-US"/>
    </w:rPr>
  </w:style>
  <w:style w:type="paragraph" w:styleId="Header">
    <w:name w:val="header"/>
    <w:basedOn w:val="Normal"/>
    <w:link w:val="HeaderChar"/>
    <w:uiPriority w:val="99"/>
    <w:unhideWhenUsed/>
    <w:rsid w:val="007253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39B"/>
  </w:style>
  <w:style w:type="paragraph" w:styleId="Footer">
    <w:name w:val="footer"/>
    <w:basedOn w:val="Normal"/>
    <w:link w:val="FooterChar"/>
    <w:uiPriority w:val="99"/>
    <w:unhideWhenUsed/>
    <w:rsid w:val="007253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39B"/>
  </w:style>
  <w:style w:type="table" w:styleId="TableGrid">
    <w:name w:val="Table Grid"/>
    <w:basedOn w:val="TableNormal"/>
    <w:uiPriority w:val="39"/>
    <w:rsid w:val="00B82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41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67944"/>
    <w:rPr>
      <w:color w:val="0563C1" w:themeColor="hyperlink"/>
      <w:u w:val="single"/>
    </w:rPr>
  </w:style>
  <w:style w:type="character" w:styleId="UnresolvedMention">
    <w:name w:val="Unresolved Mention"/>
    <w:basedOn w:val="DefaultParagraphFont"/>
    <w:uiPriority w:val="99"/>
    <w:semiHidden/>
    <w:unhideWhenUsed/>
    <w:rsid w:val="00C67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yanholum/COMP2090SEF_GroupProject_G14.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rive.google.com/drive/folders/1xFxguhNQADoxC0wif8jagRhNOC_ZrtW3?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785FA-A4EE-4E96-AC57-4B8E91FB9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Wun Fung</dc:creator>
  <cp:keywords/>
  <dc:description/>
  <cp:lastModifiedBy>s1258421</cp:lastModifiedBy>
  <cp:revision>3</cp:revision>
  <dcterms:created xsi:type="dcterms:W3CDTF">2026-04-16T06:19:00Z</dcterms:created>
  <dcterms:modified xsi:type="dcterms:W3CDTF">2026-04-16T06:20:00Z</dcterms:modified>
</cp:coreProperties>
</file>