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 Scientific</w:t>
        <w:br/>
        <w:t>RenwalSkin 18G x 100mm Special Beauty Long Needle</w:t>
        <w:br/>
        <w:t>Website Product Content</w:t>
      </w:r>
    </w:p>
    <w:p>
      <w:pPr>
        <w:pStyle w:val="Heading1"/>
      </w:pPr>
      <w:r>
        <w:t>Product Information</w:t>
      </w:r>
    </w:p>
    <w:p>
      <w:r>
        <w:rPr>
          <w:b/>
        </w:rPr>
        <w:t xml:space="preserve">Product Name: </w:t>
      </w:r>
      <w:r>
        <w:t>RenwalSkin 18G × 100mm Special Beauty Long Needle</w:t>
      </w:r>
    </w:p>
    <w:p>
      <w:r>
        <w:rPr>
          <w:b/>
        </w:rPr>
        <w:t xml:space="preserve">Product Type: </w:t>
      </w:r>
      <w:r>
        <w:t>Sterile Long Transfer Needle for PRP Procedures</w:t>
      </w:r>
    </w:p>
    <w:p>
      <w:r>
        <w:rPr>
          <w:b/>
        </w:rPr>
        <w:t xml:space="preserve">Target Audience: </w:t>
      </w:r>
      <w:r>
        <w:t>Dermatologists, Aesthetic Clinics, PRP Therapy Centers, Hair Restoration Clinics, Hospitals and Licensed Healthcare Professionals</w:t>
      </w:r>
    </w:p>
    <w:p>
      <w:pPr>
        <w:pStyle w:val="Heading1"/>
      </w:pPr>
      <w:r>
        <w:t>1. Product Title</w:t>
      </w:r>
    </w:p>
    <w:p>
      <w:pPr>
        <w:pStyle w:val="ListBullet"/>
      </w:pPr>
      <w:r>
        <w:t>18G x 100mm PRP Transfer Needle</w:t>
      </w:r>
    </w:p>
    <w:p>
      <w:pPr>
        <w:pStyle w:val="ListBullet"/>
      </w:pPr>
      <w:r>
        <w:t>RenwalSkin 18G 100mm Sterile Transfer Needle</w:t>
      </w:r>
    </w:p>
    <w:p>
      <w:pPr>
        <w:pStyle w:val="ListBullet"/>
      </w:pPr>
      <w:r>
        <w:t>Professional PRP Long Transfer Needle 18G</w:t>
      </w:r>
    </w:p>
    <w:p>
      <w:pPr>
        <w:pStyle w:val="Heading1"/>
      </w:pPr>
      <w:r>
        <w:t>2. Short Description</w:t>
      </w:r>
    </w:p>
    <w:p>
      <w:r>
        <w:t>Sterile 18G × 100mm transfer needle designed for the safe transfer of PRP and other sterile fluids between compatible containers during professional clinical procedures. Intended for use by trained healthcare professionals.</w:t>
      </w:r>
    </w:p>
    <w:p>
      <w:pPr>
        <w:pStyle w:val="Heading1"/>
      </w:pPr>
      <w:r>
        <w:t>3. Long Description</w:t>
      </w:r>
    </w:p>
    <w:p>
      <w:r>
        <w:t>The RenwalSkin 18G × 100mm Special Beauty Long Needle is a professional sterile transfer accessory commonly used during PRP preparation workflows. Its extra-long 100 mm stainless-steel cannula helps transfer platelet-rich plasma or other sterile solutions from one compatible tube or container to another while supporting aseptic handling. The needle is manufactured for single-use professional applications and is individually sterilized. Suitable for dermatology, hair restoration, regenerative medicine and aesthetic clinics, it is compatible with standard Luer-lock and Luer-slip syringes. Use only according to established clinical protocols and infection-control practices.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18G × 100mm size</w:t>
      </w:r>
    </w:p>
    <w:p>
      <w:pPr>
        <w:pStyle w:val="ListBullet"/>
      </w:pPr>
      <w:r>
        <w:t>Medical-grade stainless steel</w:t>
      </w:r>
    </w:p>
    <w:p>
      <w:pPr>
        <w:pStyle w:val="ListBullet"/>
      </w:pPr>
      <w:r>
        <w:t>Sterile, single-use</w:t>
      </w:r>
    </w:p>
    <w:p>
      <w:pPr>
        <w:pStyle w:val="ListBullet"/>
      </w:pPr>
      <w:r>
        <w:t>Long cannula for fluid transfer</w:t>
      </w:r>
    </w:p>
    <w:p>
      <w:pPr>
        <w:pStyle w:val="ListBullet"/>
      </w:pPr>
      <w:r>
        <w:t>Compatible with Luer syringes</w:t>
      </w:r>
    </w:p>
    <w:p>
      <w:pPr>
        <w:pStyle w:val="ListBullet"/>
      </w:pPr>
      <w:r>
        <w:t>Individually packed</w:t>
      </w:r>
    </w:p>
    <w:p>
      <w:pPr>
        <w:pStyle w:val="ListBullet"/>
      </w:pPr>
      <w:r>
        <w:t>Professional clinical use</w:t>
      </w:r>
    </w:p>
    <w:p>
      <w:pPr>
        <w:pStyle w:val="ListBullet"/>
      </w:pPr>
      <w:r>
        <w:t>Suitable for PRP workflows</w:t>
      </w:r>
    </w:p>
    <w:p>
      <w:pPr>
        <w:pStyle w:val="Heading1"/>
      </w:pPr>
      <w:r>
        <w:t>4. Application / How to Use</w:t>
      </w:r>
    </w:p>
    <w:p>
      <w:pPr>
        <w:pStyle w:val="ListNumber"/>
      </w:pPr>
      <w:r>
        <w:t>Open the sterile package immediately before use.</w:t>
      </w:r>
    </w:p>
    <w:p>
      <w:pPr>
        <w:pStyle w:val="ListNumber"/>
      </w:pPr>
      <w:r>
        <w:t>Attach the needle securely to a compatible sterile syringe.</w:t>
      </w:r>
    </w:p>
    <w:p>
      <w:pPr>
        <w:pStyle w:val="ListNumber"/>
      </w:pPr>
      <w:r>
        <w:t>Transfer PRP or other sterile fluid between compatible tubes or containers using aseptic technique.</w:t>
      </w:r>
    </w:p>
    <w:p>
      <w:pPr>
        <w:pStyle w:val="ListNumber"/>
      </w:pPr>
      <w:r>
        <w:t>Dispose of the needle in an approved sharps container after single use.</w:t>
      </w:r>
    </w:p>
    <w:p>
      <w:r>
        <w:t>Important: This needle is intended as a transfer accessory. Follow your clinic's validated PRP protocol and all applicable infection-control procedures.</w:t>
      </w:r>
    </w:p>
    <w:p>
      <w:pPr>
        <w:pStyle w:val="Heading1"/>
      </w:pPr>
      <w:r>
        <w:t>5. SEO Metadata</w:t>
      </w:r>
    </w:p>
    <w:p>
      <w:r>
        <w:rPr>
          <w:b/>
        </w:rPr>
        <w:t xml:space="preserve">Meta Title: </w:t>
      </w:r>
      <w:r>
        <w:t>18G x 100mm PRP Transfer Needle | MAC Scientific</w:t>
      </w:r>
    </w:p>
    <w:p>
      <w:r>
        <w:rPr>
          <w:b/>
        </w:rPr>
        <w:t xml:space="preserve">Meta Description: </w:t>
      </w:r>
      <w:r>
        <w:t>Buy sterile 18G × 100mm PRP transfer needles for professional blood and PRP transfer procedures. Available from MAC Scientific.</w:t>
      </w:r>
    </w:p>
    <w:p>
      <w:pPr>
        <w:pStyle w:val="Heading2"/>
      </w:pPr>
      <w:r>
        <w:t>Primary &amp; Secondary Keywords</w:t>
      </w:r>
    </w:p>
    <w:p>
      <w:pPr>
        <w:pStyle w:val="ListBullet"/>
      </w:pPr>
      <w:r>
        <w:t>18G 100mm Transfer Needle</w:t>
      </w:r>
    </w:p>
    <w:p>
      <w:pPr>
        <w:pStyle w:val="ListBullet"/>
      </w:pPr>
      <w:r>
        <w:t>PRP Transfer Needle</w:t>
      </w:r>
    </w:p>
    <w:p>
      <w:pPr>
        <w:pStyle w:val="ListBullet"/>
      </w:pPr>
      <w:r>
        <w:t>Long Beauty Needle</w:t>
      </w:r>
    </w:p>
    <w:p>
      <w:pPr>
        <w:pStyle w:val="ListBullet"/>
      </w:pPr>
      <w:r>
        <w:t>Sterile Transfer Needle</w:t>
      </w:r>
    </w:p>
    <w:p>
      <w:pPr>
        <w:pStyle w:val="ListBullet"/>
      </w:pPr>
      <w:r>
        <w:t>PRP Accessories Bangladesh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