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74" w:rsidRDefault="003C5DA7">
      <w:r>
        <w:t>Ship follows finger</w:t>
      </w:r>
    </w:p>
    <w:p w:rsidR="003C5DA7" w:rsidRDefault="003C5DA7">
      <w:r>
        <w:t>Touch shoots</w:t>
      </w:r>
    </w:p>
    <w:p w:rsidR="003C5DA7" w:rsidRDefault="003C5DA7">
      <w:r>
        <w:t>Hold moves it to a point one finger length behind it (that’s the offset)</w:t>
      </w:r>
    </w:p>
    <w:p w:rsidR="003C5DA7" w:rsidRDefault="003C5DA7">
      <w:r>
        <w:t>Touch and hold, add force to have object move towards finger</w:t>
      </w:r>
      <w:bookmarkStart w:id="0" w:name="_GoBack"/>
      <w:bookmarkEnd w:id="0"/>
    </w:p>
    <w:sectPr w:rsidR="003C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A7"/>
    <w:rsid w:val="00114B74"/>
    <w:rsid w:val="003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D47C"/>
  <w15:chartTrackingRefBased/>
  <w15:docId w15:val="{DAFA02E4-FA06-44A6-AE38-C679988E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</cp:revision>
  <dcterms:created xsi:type="dcterms:W3CDTF">2016-02-11T17:29:00Z</dcterms:created>
  <dcterms:modified xsi:type="dcterms:W3CDTF">2016-02-11T17:34:00Z</dcterms:modified>
</cp:coreProperties>
</file>