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26" w:rsidRDefault="004C3A26" w:rsidP="004C3A26">
      <w:pPr>
        <w:jc w:val="right"/>
      </w:pPr>
      <w:r>
        <w:t xml:space="preserve">Ryan Helmlinger and </w:t>
      </w:r>
      <w:proofErr w:type="spellStart"/>
      <w:r>
        <w:t>Nikash</w:t>
      </w:r>
      <w:proofErr w:type="spellEnd"/>
      <w:r>
        <w:t xml:space="preserve"> </w:t>
      </w:r>
      <w:proofErr w:type="spellStart"/>
      <w:r>
        <w:t>Sethi</w:t>
      </w:r>
      <w:proofErr w:type="spellEnd"/>
    </w:p>
    <w:p w:rsidR="004C3A26" w:rsidRDefault="004C3A26" w:rsidP="004C3A26">
      <w:pPr>
        <w:jc w:val="right"/>
      </w:pPr>
      <w:r>
        <w:t>Period 3</w:t>
      </w:r>
    </w:p>
    <w:p w:rsidR="004C3A26" w:rsidRDefault="004C3A26" w:rsidP="004C3A26"/>
    <w:p w:rsidR="004C3A26" w:rsidRDefault="004C3A26">
      <w:r>
        <w:t>8)</w:t>
      </w:r>
      <w:bookmarkStart w:id="0" w:name="_GoBack"/>
      <w:bookmarkEnd w:id="0"/>
    </w:p>
    <w:p w:rsidR="003F0B44" w:rsidRDefault="004C3A26">
      <w:r>
        <w:rPr>
          <w:noProof/>
        </w:rPr>
        <w:drawing>
          <wp:inline distT="0" distB="0" distL="0" distR="0" wp14:anchorId="16938231" wp14:editId="08555DCB">
            <wp:extent cx="5921115" cy="3473970"/>
            <wp:effectExtent l="0" t="0" r="381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C3A26" w:rsidRDefault="004C3A26">
      <w:r>
        <w:tab/>
        <w:t xml:space="preserve">This scatter plot is random and shows no trend. Thus, the d value has no effect on the run time for </w:t>
      </w:r>
      <w:proofErr w:type="spellStart"/>
      <w:r>
        <w:t>RSA_Crack</w:t>
      </w:r>
      <w:proofErr w:type="spellEnd"/>
      <w:r>
        <w:t>.</w:t>
      </w:r>
    </w:p>
    <w:p w:rsidR="004C3A26" w:rsidRDefault="004C3A26"/>
    <w:p w:rsidR="004C3A26" w:rsidRDefault="004C3A26"/>
    <w:p w:rsidR="004C3A26" w:rsidRDefault="004C3A26"/>
    <w:p w:rsidR="004C3A26" w:rsidRDefault="004C3A26"/>
    <w:p w:rsidR="004C3A26" w:rsidRDefault="004C3A26"/>
    <w:p w:rsidR="004C3A26" w:rsidRDefault="004C3A26"/>
    <w:p w:rsidR="004C3A26" w:rsidRDefault="004C3A26"/>
    <w:p w:rsidR="004C3A26" w:rsidRDefault="004C3A26"/>
    <w:p w:rsidR="004C3A26" w:rsidRDefault="004C3A26"/>
    <w:p w:rsidR="004C3A26" w:rsidRDefault="004C3A26"/>
    <w:p w:rsidR="004C3A26" w:rsidRDefault="004C3A26">
      <w:r>
        <w:lastRenderedPageBreak/>
        <w:t>9)</w:t>
      </w:r>
    </w:p>
    <w:p w:rsidR="004C3A26" w:rsidRDefault="004C3A26">
      <w:r>
        <w:rPr>
          <w:noProof/>
        </w:rPr>
        <w:drawing>
          <wp:inline distT="0" distB="0" distL="0" distR="0" wp14:anchorId="62DC9C88" wp14:editId="4C1B7635">
            <wp:extent cx="5478905" cy="3339059"/>
            <wp:effectExtent l="0" t="0" r="7620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C3A26" w:rsidRDefault="007822EC">
      <w:r>
        <w:t>Each value of k was 100% accuracy.</w:t>
      </w:r>
    </w:p>
    <w:p w:rsidR="007822EC" w:rsidRDefault="007822EC"/>
    <w:p w:rsidR="004C3A26" w:rsidRDefault="004C3A26"/>
    <w:p w:rsidR="004C3A26" w:rsidRDefault="004C3A26">
      <w:r>
        <w:t>10)</w:t>
      </w:r>
    </w:p>
    <w:p w:rsidR="004C3A26" w:rsidRDefault="004C3A26">
      <w:r>
        <w:t xml:space="preserve">List of </w:t>
      </w:r>
      <w:proofErr w:type="spellStart"/>
      <w:r>
        <w:t>Charmichael</w:t>
      </w:r>
      <w:proofErr w:type="spellEnd"/>
      <w:r>
        <w:t xml:space="preserve"> numbers and the k value needed to correctly determine that they are composite</w:t>
      </w:r>
    </w:p>
    <w:p w:rsidR="004C3A26" w:rsidRDefault="004C3A26" w:rsidP="004C3A26">
      <w:pPr>
        <w:pStyle w:val="ListParagraph"/>
        <w:numPr>
          <w:ilvl w:val="0"/>
          <w:numId w:val="1"/>
        </w:numPr>
      </w:pPr>
      <w:r>
        <w:t>561   ---&gt;   2</w:t>
      </w:r>
    </w:p>
    <w:p w:rsidR="004C3A26" w:rsidRDefault="004C3A26" w:rsidP="004C3A26">
      <w:pPr>
        <w:pStyle w:val="ListParagraph"/>
        <w:numPr>
          <w:ilvl w:val="0"/>
          <w:numId w:val="1"/>
        </w:numPr>
      </w:pPr>
      <w:r>
        <w:t>41041   ---&gt;   2</w:t>
      </w:r>
    </w:p>
    <w:p w:rsidR="004C3A26" w:rsidRDefault="004C3A26" w:rsidP="004C3A26">
      <w:pPr>
        <w:pStyle w:val="ListParagraph"/>
        <w:numPr>
          <w:ilvl w:val="0"/>
          <w:numId w:val="1"/>
        </w:numPr>
      </w:pPr>
      <w:r>
        <w:t>825265   ---&gt;   2</w:t>
      </w:r>
    </w:p>
    <w:p w:rsidR="004C3A26" w:rsidRDefault="004C3A26" w:rsidP="004C3A26">
      <w:pPr>
        <w:pStyle w:val="ListParagraph"/>
        <w:numPr>
          <w:ilvl w:val="0"/>
          <w:numId w:val="1"/>
        </w:numPr>
      </w:pPr>
      <w:r>
        <w:t>321197185   ---&gt;   2</w:t>
      </w:r>
    </w:p>
    <w:p w:rsidR="004C3A26" w:rsidRDefault="004C3A26" w:rsidP="004C3A26">
      <w:pPr>
        <w:pStyle w:val="ListParagraph"/>
        <w:numPr>
          <w:ilvl w:val="0"/>
          <w:numId w:val="1"/>
        </w:numPr>
      </w:pPr>
      <w:r>
        <w:t>5394826801   ---&gt;   2</w:t>
      </w:r>
    </w:p>
    <w:p w:rsidR="004C3A26" w:rsidRDefault="004C3A26" w:rsidP="004C3A26">
      <w:pPr>
        <w:pStyle w:val="ListParagraph"/>
        <w:numPr>
          <w:ilvl w:val="0"/>
          <w:numId w:val="1"/>
        </w:numPr>
      </w:pPr>
      <w:r>
        <w:t>232250619601   ---&gt;   2</w:t>
      </w:r>
    </w:p>
    <w:p w:rsidR="004C3A26" w:rsidRDefault="004C3A26" w:rsidP="004C3A26">
      <w:pPr>
        <w:pStyle w:val="ListParagraph"/>
        <w:numPr>
          <w:ilvl w:val="0"/>
          <w:numId w:val="1"/>
        </w:numPr>
      </w:pPr>
      <w:r>
        <w:t>9746347772161   ---&gt;   2</w:t>
      </w:r>
    </w:p>
    <w:p w:rsidR="004C3A26" w:rsidRDefault="004C3A26" w:rsidP="004C3A26">
      <w:pPr>
        <w:pStyle w:val="ListParagraph"/>
        <w:numPr>
          <w:ilvl w:val="0"/>
          <w:numId w:val="1"/>
        </w:numPr>
      </w:pPr>
      <w:r>
        <w:t>1436697831295441   ---&gt;   2</w:t>
      </w:r>
    </w:p>
    <w:p w:rsidR="004C3A26" w:rsidRDefault="004C3A26" w:rsidP="004C3A26">
      <w:pPr>
        <w:pStyle w:val="ListParagraph"/>
        <w:numPr>
          <w:ilvl w:val="0"/>
          <w:numId w:val="1"/>
        </w:numPr>
      </w:pPr>
      <w:r>
        <w:t>60977817398996785   ---&gt;   2</w:t>
      </w:r>
    </w:p>
    <w:p w:rsidR="004C3A26" w:rsidRDefault="004C3A26" w:rsidP="004C3A26">
      <w:pPr>
        <w:pStyle w:val="ListParagraph"/>
        <w:numPr>
          <w:ilvl w:val="0"/>
          <w:numId w:val="1"/>
        </w:numPr>
      </w:pPr>
      <w:r>
        <w:t>7156857700403137441   ---&gt;   2</w:t>
      </w:r>
    </w:p>
    <w:p w:rsidR="004C3A26" w:rsidRDefault="004C3A26" w:rsidP="004C3A26">
      <w:pPr>
        <w:pStyle w:val="ListParagraph"/>
        <w:numPr>
          <w:ilvl w:val="0"/>
          <w:numId w:val="1"/>
        </w:numPr>
      </w:pPr>
      <w:r>
        <w:t>1791562810662585767521   ---&gt;   2</w:t>
      </w:r>
    </w:p>
    <w:p w:rsidR="004C3A26" w:rsidRDefault="004C3A26" w:rsidP="004C3A26">
      <w:pPr>
        <w:pStyle w:val="ListParagraph"/>
        <w:numPr>
          <w:ilvl w:val="0"/>
          <w:numId w:val="1"/>
        </w:numPr>
      </w:pPr>
      <w:r>
        <w:t>87674969936234821377601   ---&gt;   2</w:t>
      </w:r>
    </w:p>
    <w:p w:rsidR="004C3A26" w:rsidRDefault="004C3A26" w:rsidP="004C3A26">
      <w:pPr>
        <w:pStyle w:val="ListParagraph"/>
        <w:numPr>
          <w:ilvl w:val="0"/>
          <w:numId w:val="1"/>
        </w:numPr>
      </w:pPr>
      <w:r>
        <w:t>260849323075371835669784094383812120359260783810157225730623388382401   ---&gt;   2</w:t>
      </w:r>
    </w:p>
    <w:sectPr w:rsidR="004C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7C3284"/>
    <w:multiLevelType w:val="hybridMultilevel"/>
    <w:tmpl w:val="40F0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26"/>
    <w:rsid w:val="004C3A26"/>
    <w:rsid w:val="007822EC"/>
    <w:rsid w:val="00A97C92"/>
    <w:rsid w:val="00B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D827A-3374-4048-AB7C-60CA1CB6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\Documents\School\Senior%20Year\Cryptography\RSA\timeVa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\Documents\School\Senior%20Year\Cryptography\RSA\timeVal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</a:t>
            </a:r>
            <a:r>
              <a:rPr lang="en-US" baseline="0"/>
              <a:t> vs. Run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Runtime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Sheet2!$B$2:$B$19</c:f>
              <c:numCache>
                <c:formatCode>General</c:formatCode>
                <c:ptCount val="18"/>
                <c:pt idx="0">
                  <c:v>5</c:v>
                </c:pt>
                <c:pt idx="1">
                  <c:v>7</c:v>
                </c:pt>
                <c:pt idx="2">
                  <c:v>9</c:v>
                </c:pt>
                <c:pt idx="3">
                  <c:v>11</c:v>
                </c:pt>
                <c:pt idx="4">
                  <c:v>13</c:v>
                </c:pt>
                <c:pt idx="5">
                  <c:v>15</c:v>
                </c:pt>
                <c:pt idx="6">
                  <c:v>17</c:v>
                </c:pt>
                <c:pt idx="7">
                  <c:v>19</c:v>
                </c:pt>
                <c:pt idx="8">
                  <c:v>21</c:v>
                </c:pt>
                <c:pt idx="9">
                  <c:v>23</c:v>
                </c:pt>
                <c:pt idx="10">
                  <c:v>25</c:v>
                </c:pt>
                <c:pt idx="11">
                  <c:v>27</c:v>
                </c:pt>
                <c:pt idx="12">
                  <c:v>29</c:v>
                </c:pt>
                <c:pt idx="13">
                  <c:v>31</c:v>
                </c:pt>
                <c:pt idx="14">
                  <c:v>33</c:v>
                </c:pt>
                <c:pt idx="15">
                  <c:v>35</c:v>
                </c:pt>
                <c:pt idx="16">
                  <c:v>37</c:v>
                </c:pt>
                <c:pt idx="17">
                  <c:v>39</c:v>
                </c:pt>
              </c:numCache>
            </c:numRef>
          </c:xVal>
          <c:yVal>
            <c:numRef>
              <c:f>Sheet2!$C$2:$C$19</c:f>
              <c:numCache>
                <c:formatCode>General</c:formatCode>
                <c:ptCount val="18"/>
                <c:pt idx="0">
                  <c:v>33</c:v>
                </c:pt>
                <c:pt idx="1">
                  <c:v>34</c:v>
                </c:pt>
                <c:pt idx="2">
                  <c:v>1</c:v>
                </c:pt>
                <c:pt idx="3">
                  <c:v>4</c:v>
                </c:pt>
                <c:pt idx="4">
                  <c:v>25</c:v>
                </c:pt>
                <c:pt idx="5">
                  <c:v>5</c:v>
                </c:pt>
                <c:pt idx="6">
                  <c:v>84</c:v>
                </c:pt>
                <c:pt idx="7">
                  <c:v>24</c:v>
                </c:pt>
                <c:pt idx="8">
                  <c:v>1</c:v>
                </c:pt>
                <c:pt idx="9">
                  <c:v>56</c:v>
                </c:pt>
                <c:pt idx="10">
                  <c:v>59</c:v>
                </c:pt>
                <c:pt idx="11">
                  <c:v>2</c:v>
                </c:pt>
                <c:pt idx="12">
                  <c:v>5</c:v>
                </c:pt>
                <c:pt idx="13">
                  <c:v>2</c:v>
                </c:pt>
                <c:pt idx="14">
                  <c:v>60</c:v>
                </c:pt>
                <c:pt idx="15">
                  <c:v>67</c:v>
                </c:pt>
                <c:pt idx="16">
                  <c:v>63</c:v>
                </c:pt>
                <c:pt idx="17">
                  <c:v>49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391936"/>
        <c:axId val="477389584"/>
      </c:scatterChart>
      <c:valAx>
        <c:axId val="477391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389584"/>
        <c:crosses val="autoZero"/>
        <c:crossBetween val="midCat"/>
      </c:valAx>
      <c:valAx>
        <c:axId val="47738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391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Sheet3!$C$2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Sheet3!$B$3:$B$22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Sheet3!$C$3:$C$22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386840"/>
        <c:axId val="477388016"/>
      </c:scatterChart>
      <c:valAx>
        <c:axId val="477386840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388016"/>
        <c:crosses val="autoZero"/>
        <c:crossBetween val="midCat"/>
      </c:valAx>
      <c:valAx>
        <c:axId val="477388016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r>
                  <a:rPr lang="en-US" baseline="0"/>
                  <a:t>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386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1ADFF-DAC7-45DF-995E-199DDD199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Helmlinger</dc:creator>
  <cp:keywords/>
  <dc:description/>
  <cp:lastModifiedBy>Ryan Helmlinger</cp:lastModifiedBy>
  <cp:revision>2</cp:revision>
  <dcterms:created xsi:type="dcterms:W3CDTF">2017-01-24T19:53:00Z</dcterms:created>
  <dcterms:modified xsi:type="dcterms:W3CDTF">2017-01-26T04:52:00Z</dcterms:modified>
</cp:coreProperties>
</file>