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Q-3-3</w:t>
      </w:r>
    </w:p>
    <w:p>
      <w:r>
        <w:t>Correct answers marked with an asterisk (*)</w:t>
      </w:r>
    </w:p>
    <w:p/>
    <w:p>
      <w:pPr/>
      <w:r>
        <w:t xml:space="preserve">1) </w:t>
      </w:r>
      <w:r>
        <w:t>Most experts recommend college students get at least 8 hours of sleep per night. A random sample is collected of 112 students at a college by asking how many hours of sleep each student got last night. The sample mean amount of sleep last night was 7.6 hours, with a sample standard deviation of 2.1 hours. The sample distribution of hours of sleep was slightly skewed right.</w:t>
      </w:r>
    </w:p>
    <w:p>
      <w:r>
        <w:t>Use the sample results to estimate the standard error of the sampling distribution of sample means.</w:t>
      </w:r>
    </w:p>
    <w:p>
      <w:r>
        <w:t xml:space="preserve">a. </w:t>
      </w:r>
      <w:r>
        <w:t>2.1</w:t>
      </w:r>
    </w:p>
    <w:p>
      <w:r>
        <w:t>*</w:t>
      </w:r>
      <w:r>
        <w:t xml:space="preserve">b. </w:t>
      </w:r>
      <w:r>
        <w:t>0.198</w:t>
      </w:r>
    </w:p>
    <w:p>
      <w:r>
        <w:t xml:space="preserve">c. </w:t>
      </w:r>
      <w:r>
        <w:t>7.6</w:t>
      </w:r>
    </w:p>
    <w:p>
      <w:r>
        <w:t xml:space="preserve">d. </w:t>
      </w:r>
      <w:r>
        <w:t>0.718</w:t>
      </w:r>
    </w:p>
    <w:p/>
    <w:p>
      <w:pPr/>
      <w:r>
        <w:t xml:space="preserve">2)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A histogram of the 83 polar bear weights in the sample is shown below.</w:t>
      </w:r>
    </w:p>
    <w:p>
      <w:r>
        <w:drawing>
          <wp:inline xmlns:a="http://schemas.openxmlformats.org/drawingml/2006/main" xmlns:pic="http://schemas.openxmlformats.org/drawingml/2006/picture">
            <wp:extent cx="4572000" cy="32683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268328"/>
                    </a:xfrm>
                    <a:prstGeom prst="rect"/>
                  </pic:spPr>
                </pic:pic>
              </a:graphicData>
            </a:graphic>
          </wp:inline>
        </w:drawing>
      </w:r>
    </w:p>
    <w:p>
      <w:r>
        <w:t>Are the validity conditions for theory-based inference met for these data?</w:t>
      </w:r>
    </w:p>
    <w:p>
      <w:r>
        <w:t xml:space="preserve">a. </w:t>
      </w:r>
      <w:r>
        <w:t>Yes, since at least 10 polar bears weighed more than 370 kg and at least 10 weighed less than 370 kg.</w:t>
      </w:r>
    </w:p>
    <w:p>
      <w:r>
        <w:t>*</w:t>
      </w:r>
      <w:r>
        <w:t xml:space="preserve">b. </w:t>
      </w:r>
      <w:r>
        <w:t>Yes, since the sample size is larger than 20 and the sample distribution is not strongly skewed.</w:t>
      </w:r>
    </w:p>
    <w:p>
      <w:r>
        <w:t xml:space="preserve">c. </w:t>
      </w:r>
      <w:r>
        <w:t>No, since the sample distribution is slightly skewed left.</w:t>
      </w:r>
    </w:p>
    <w:p>
      <w:r>
        <w:t xml:space="preserve">d. </w:t>
      </w:r>
      <w:r>
        <w:t>Unable to determine.</w:t>
      </w:r>
    </w:p>
    <w:p/>
    <w:p>
      <w:pPr/>
      <w:r>
        <w:t xml:space="preserve">3)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What are the appropriate null and alternative hypotheses to investigate whether climate change has appeared to negatively impact the weight of polar bears?</w:t>
      </w:r>
    </w:p>
    <w:p>
      <w:r>
        <w:t xml:space="preserve">a. </w:t>
      </w:r>
      <w:r>
        <w:t xml:space="preserve"> </w:t>
      </w:r>
      <m:oMath xmlns:mml="http://www.w3.org/1998/Math/MathML">
        <m:sSub>
          <m:e>
            <m:r>
              <m:t>H</m:t>
            </m:r>
          </m:e>
          <m:sub>
            <m:r>
              <m:t>0</m:t>
            </m:r>
          </m:sub>
        </m:sSub>
        <m:r>
          <m:t>:</m:t>
        </m:r>
        <m:bar>
          <m:barPr>
            <m:pos m:val="top"/>
          </m:barPr>
          <m:e>
            <m:r>
              <m:t>x</m:t>
            </m:r>
          </m:e>
        </m:bar>
      </m:oMath>
      <w:r>
        <w:t xml:space="preserve"> </w:t>
      </w:r>
      <w:r>
        <w:t>= 370 versus</w:t>
      </w:r>
      <w:r>
        <w:t xml:space="preserve"> </w:t>
      </w:r>
      <m:oMath xmlns:mml="http://www.w3.org/1998/Math/MathML">
        <m:sSub>
          <m:e>
            <m:r>
              <m:t>H</m:t>
            </m:r>
          </m:e>
          <m:sub>
            <m:r>
              <m:t>A</m:t>
            </m:r>
          </m:sub>
        </m:sSub>
        <m:r>
          <m:t>:</m:t>
        </m:r>
        <m:bar>
          <m:barPr>
            <m:pos m:val="top"/>
          </m:barPr>
          <m:e>
            <m:r>
              <m:t>x</m:t>
            </m:r>
          </m:e>
        </m:bar>
      </m:oMath>
      <w:r>
        <w:t xml:space="preserve"> </w:t>
      </w:r>
      <w:r>
        <w:t>&lt; 370</w:t>
      </w:r>
    </w:p>
    <w:p>
      <w:r>
        <w:t xml:space="preserve">b. </w:t>
      </w:r>
      <w:r>
        <w:t xml:space="preserve"> </w:t>
      </w:r>
      <m:oMath xmlns:mml="http://www.w3.org/1998/Math/MathML">
        <m:sSub>
          <m:e>
            <m:r>
              <m:t>H</m:t>
            </m:r>
          </m:e>
          <m:sub>
            <m:r>
              <m:t>0</m:t>
            </m:r>
          </m:sub>
        </m:sSub>
        <m:r>
          <m:t>:</m:t>
        </m:r>
        <m:bar>
          <m:barPr>
            <m:pos m:val="top"/>
          </m:barPr>
          <m:e>
            <m:r>
              <m:t>x</m:t>
            </m:r>
          </m:e>
        </m:bar>
      </m:oMath>
      <w:r>
        <w:t xml:space="preserve"> </w:t>
      </w:r>
      <w:r>
        <w:t>= 370 versus</w:t>
      </w:r>
      <w:r>
        <w:t xml:space="preserve"> </w:t>
      </w:r>
      <m:oMath xmlns:mml="http://www.w3.org/1998/Math/MathML">
        <m:sSub>
          <m:e>
            <m:r>
              <m:t>H</m:t>
            </m:r>
          </m:e>
          <m:sub>
            <m:r>
              <m:t>A</m:t>
            </m:r>
          </m:sub>
        </m:sSub>
        <m:r>
          <m:t>:</m:t>
        </m:r>
        <m:bar>
          <m:barPr>
            <m:pos m:val="top"/>
          </m:barPr>
          <m:e>
            <m:r>
              <m:t>x</m:t>
            </m:r>
          </m:e>
        </m:bar>
      </m:oMath>
      <w:r>
        <w:t xml:space="preserve"> </w:t>
      </w:r>
      <w:r>
        <w:t>&gt; 370</w:t>
      </w:r>
    </w:p>
    <w:p>
      <w:r>
        <w:t>*</w:t>
      </w:r>
      <w:r>
        <w:t xml:space="preserve">c. </w:t>
      </w:r>
      <w:r>
        <w:t xml:space="preserve"> </w:t>
      </w:r>
      <m:oMath xmlns:mml="http://www.w3.org/1998/Math/MathML">
        <m:sSub>
          <m:e>
            <m:r>
              <m:t>H</m:t>
            </m:r>
          </m:e>
          <m:sub>
            <m:r>
              <m:t>0</m:t>
            </m:r>
          </m:sub>
        </m:sSub>
        <m:r>
          <m:t>:μ</m:t>
        </m:r>
      </m:oMath>
      <w:r>
        <w:t xml:space="preserve"> </w:t>
      </w:r>
      <w:r>
        <w:t>= 370 versus</w:t>
      </w:r>
      <w:r>
        <w:t xml:space="preserve"> </w:t>
      </w:r>
      <m:oMath xmlns:mml="http://www.w3.org/1998/Math/MathML">
        <m:sSub>
          <m:e>
            <m:r>
              <m:t>H</m:t>
            </m:r>
          </m:e>
          <m:sub>
            <m:r>
              <m:t>A</m:t>
            </m:r>
          </m:sub>
        </m:sSub>
        <m:r>
          <m:t>:μ</m:t>
        </m:r>
      </m:oMath>
      <w:r>
        <w:t xml:space="preserve"> </w:t>
      </w:r>
      <w:r>
        <w:t>&lt; 370</w:t>
      </w:r>
    </w:p>
    <w:p>
      <w:r>
        <w:t xml:space="preserve">d. </w:t>
      </w:r>
      <w:r>
        <w:t xml:space="preserve"> </w:t>
      </w:r>
      <m:oMath xmlns:mml="http://www.w3.org/1998/Math/MathML">
        <m:sSub>
          <m:e>
            <m:r>
              <m:t>H</m:t>
            </m:r>
          </m:e>
          <m:sub>
            <m:r>
              <m:t>0</m:t>
            </m:r>
          </m:sub>
        </m:sSub>
        <m:r>
          <m:t>:μ</m:t>
        </m:r>
      </m:oMath>
      <w:r>
        <w:t xml:space="preserve"> </w:t>
      </w:r>
      <w:r>
        <w:t>= 370 versus</w:t>
      </w:r>
      <w:r>
        <w:t xml:space="preserve"> </w:t>
      </w:r>
      <m:oMath xmlns:mml="http://www.w3.org/1998/Math/MathML">
        <m:sSub>
          <m:e>
            <m:r>
              <m:t>H</m:t>
            </m:r>
          </m:e>
          <m:sub>
            <m:r>
              <m:t>A</m:t>
            </m:r>
          </m:sub>
        </m:sSub>
        <m:r>
          <m:t>:μ</m:t>
        </m:r>
      </m:oMath>
      <w:r>
        <w:t xml:space="preserve"> </w:t>
      </w:r>
      <w:r>
        <w:t>&gt; 370</w:t>
      </w:r>
    </w:p>
    <w:p/>
    <w:p>
      <w:pPr/>
      <w:r>
        <w:t xml:space="preserve">4)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The sample mean of 324.6 kg lies ___(1)____ standard errors ___(2)___ the expected average polar bear weight of 370 kg.</w:t>
      </w:r>
    </w:p>
    <w:p>
      <w:r>
        <w:t xml:space="preserve">a. </w:t>
      </w:r>
      <w:r>
        <w:t>4.68, above</w:t>
      </w:r>
    </w:p>
    <w:p>
      <w:r>
        <w:t>*</w:t>
      </w:r>
      <w:r>
        <w:t xml:space="preserve">b. </w:t>
      </w:r>
      <w:r>
        <w:t>4.68, below</w:t>
      </w:r>
    </w:p>
    <w:p>
      <w:r>
        <w:t xml:space="preserve">c. </w:t>
      </w:r>
      <w:r>
        <w:t>0.51, above</w:t>
      </w:r>
    </w:p>
    <w:p>
      <w:r>
        <w:t xml:space="preserve">d. </w:t>
      </w:r>
      <w:r>
        <w:t>0.51, below</w:t>
      </w:r>
    </w:p>
    <w:p/>
    <w:p>
      <w:pPr/>
      <w:r>
        <w:t xml:space="preserve">5)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A theory-based inference applet gives a p-value less than 0.00001. Do these results provide evidence that the true mean weight of polar bears is less than 370 kg?</w:t>
      </w:r>
    </w:p>
    <w:p>
      <w:r>
        <w:t xml:space="preserve">a. </w:t>
      </w:r>
      <w:r>
        <w:t>No, since the sample results could have happened by chance.</w:t>
      </w:r>
    </w:p>
    <w:p>
      <w:r>
        <w:t xml:space="preserve">b. </w:t>
      </w:r>
      <w:r>
        <w:t>Yes, since 324.6 kg is less than 370 kg.</w:t>
      </w:r>
    </w:p>
    <w:p>
      <w:r>
        <w:t>*</w:t>
      </w:r>
      <w:r>
        <w:t xml:space="preserve">c. </w:t>
      </w:r>
      <w:r>
        <w:t>Yes, since the p-value is small.</w:t>
      </w:r>
    </w:p>
    <w:p>
      <w:r>
        <w:t xml:space="preserve">d. </w:t>
      </w:r>
      <w:r>
        <w:t>No, since the p-value is large.</w:t>
      </w:r>
    </w:p>
    <w:p/>
    <w:p>
      <w:pPr/>
      <w:r>
        <w:t xml:space="preserve">6) </w:t>
      </w:r>
      <w:r>
        <w:t>If the p-value is very small, which of the following is true?</w:t>
      </w:r>
    </w:p>
    <w:p>
      <w:r>
        <w:t>*</w:t>
      </w:r>
      <w:r>
        <w:t xml:space="preserve">a. </w:t>
      </w:r>
      <w:r>
        <w:t>Very strong evidence exists against the null hypothesis.</w:t>
      </w:r>
    </w:p>
    <w:p>
      <w:r>
        <w:t xml:space="preserve">b. </w:t>
      </w:r>
      <w:r>
        <w:t>Very strong evidence exists against the alternative hypothesis.</w:t>
      </w:r>
    </w:p>
    <w:p>
      <w:r>
        <w:t xml:space="preserve">c. </w:t>
      </w:r>
      <w:r>
        <w:t>The null hypothesis has been proven.</w:t>
      </w:r>
    </w:p>
    <w:p>
      <w:r>
        <w:t xml:space="preserve">d. </w:t>
      </w:r>
      <w:r>
        <w:t>The alternative hypothesis has been proven.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