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Q-9-1</w:t>
      </w:r>
    </w:p>
    <w:p>
      <w:r>
        <w:t>Correct answers marked with an asterisk (*)</w:t>
      </w:r>
    </w:p>
    <w:p/>
    <w:p>
      <w:pPr/>
      <w:r>
        <w:t xml:space="preserve">1) </w:t>
      </w:r>
      <w:r>
        <w:t>Does an association exist between a person's political affiliation (Democrat, Republican, or Independent) and whether or not the person give to charity?</w:t>
      </w:r>
    </w:p>
    <w:p>
      <w:r>
        <w:t>Assume that, in reality, no association exists between a person's political affiliation and whether or not they give to charity. Which of the following has the largest probability?</w:t>
      </w:r>
    </w:p>
    <w:p>
      <w:r>
        <w:t>*</w:t>
      </w:r>
      <w:r>
        <w:t xml:space="preserve">a. </w:t>
      </w:r>
      <w:r>
        <w:t>The p-value for a test of \(H_0: \mu_{\text{Dem}} = \mu_{\text{Rep}}\) is greater than 0.05.</w:t>
      </w:r>
    </w:p>
    <w:p>
      <w:r>
        <w:t xml:space="preserve">b. </w:t>
      </w:r>
      <w:r>
        <w:t>The p-value for a test of \(H_0: \mu_{\text{Dem}} = \mu_{\text{Rep}}\) is greater than 0.05 AND the p-value for a test of \(H_0: \mu_{\text{Dem}} = \mu_{\text{Ind}}\) is greater than 0.05.</w:t>
      </w:r>
    </w:p>
    <w:p>
      <w:r>
        <w:t xml:space="preserve">c. </w:t>
      </w:r>
      <w:r>
        <w:t>The p-value for a test of \(H_0: \mu_{\text{Dem}} = \mu_{\text{Rep}}\) is greater than 0.05 AND the p-value for a test of \(H_0: \mu_{\text{Dem}} = \mu_{\text{Ind}}\) is greater than 0.05 AND the p-value for a test of \(H_0: \mu_{\text{Ind}} = \mu_{\text{Rep}}\) is greater than 0.05.</w:t>
      </w:r>
    </w:p>
    <w:p>
      <w:r>
        <w:t xml:space="preserve">d. </w:t>
      </w:r>
      <w:r>
        <w:t>All of the above have equal probability.</w:t>
      </w:r>
    </w:p>
    <w:p/>
    <w:p>
      <w:pPr/>
      <w:r>
        <w:t xml:space="preserve">2) </w:t>
      </w:r>
      <w:r>
        <w:t>Researchers analyzed eating behavior and obesity at Chinese buffets by estimating people's body mass indexes (BMI) entering a restaurant and categorizing the people into three groups---bottom third (lightest), middle third, and top third (heaviest). Another variable looked at was whether the person browsed the buffet (looked it over) before serving themselves or served themselves immediately. Treating the BMI categories as the explanatory variable and whether or not the people browsed first as the response, the researchers wanted to see if an association exists between BMI and whether or not the person browsed the buffet before serving themselves. They found the following results:</w:t>
      </w:r>
    </w:p>
    <w:p>
      <w:r>
        <w:t>Bottom Third: 35 of the 50 people browsed first</w:t>
      </w:r>
      <w:r>
        <w:br/>
      </w:r>
      <w:r>
        <w:t>Middle Third: 24 of the 50 people browsed first</w:t>
      </w:r>
      <w:r>
        <w:br/>
      </w:r>
      <w:r>
        <w:t>Top Third: 17 of the 50 people browsed first</w:t>
      </w:r>
    </w:p>
    <w:p>
      <w:r>
        <w:t>Compute the Mean Group Diff statistic.</w:t>
      </w:r>
    </w:p>
    <w:p>
      <w:r>
        <w:t>*</w:t>
      </w:r>
      <w:r>
        <w:t xml:space="preserve">a. </w:t>
      </w:r>
      <w:r>
        <w:t>0.24</w:t>
      </w:r>
    </w:p>
    <w:p>
      <w:r>
        <w:t xml:space="preserve">b. </w:t>
      </w:r>
      <w:r>
        <w:t>0.72</w:t>
      </w:r>
    </w:p>
    <w:p>
      <w:r>
        <w:t xml:space="preserve">c. </w:t>
      </w:r>
      <w:r>
        <w:t>1.2</w:t>
      </w:r>
    </w:p>
    <w:p>
      <w:r>
        <w:t xml:space="preserve">d. </w:t>
      </w:r>
      <w:r>
        <w:t>12</w:t>
      </w:r>
    </w:p>
    <w:p/>
    <w:p>
      <w:pPr/>
      <w:r>
        <w:t xml:space="preserve">3) </w:t>
      </w:r>
      <w:r>
        <w:t>Suppose three students were interested in studying the association between a person's political party (Democrat, Republican, Independent, or Other), and whether the person voted in the last election (Yes, No). Each of the three students selects a random sample of 40 students and recorded each student's political party and whether the student voted in the last election. The three Mean Group Diff statistics are:</w:t>
      </w:r>
    </w:p>
    <w:p>
      <w:r>
        <w:t>Mean Group Diff 1 = 0.12</w:t>
      </w:r>
      <w:r>
        <w:br/>
      </w:r>
      <w:r>
        <w:t>Mean Group Diff 2 = 0.35</w:t>
      </w:r>
      <w:r>
        <w:br/>
      </w:r>
      <w:r>
        <w:t>Mean Group Diff 3 = 0.27</w:t>
      </w:r>
    </w:p>
    <w:p>
      <w:r>
        <w:t>Which Mean Group Diff statistic provides the strongest evidence against the null hypothesis?</w:t>
      </w:r>
    </w:p>
    <w:p>
      <w:r>
        <w:t xml:space="preserve">a. </w:t>
      </w:r>
      <w:r>
        <w:t>0.12</w:t>
      </w:r>
    </w:p>
    <w:p>
      <w:r>
        <w:t>*</w:t>
      </w:r>
      <w:r>
        <w:t xml:space="preserve">b. </w:t>
      </w:r>
      <w:r>
        <w:t>0.35</w:t>
      </w:r>
    </w:p>
    <w:p>
      <w:r>
        <w:t xml:space="preserve">c. </w:t>
      </w:r>
      <w:r>
        <w:t>0.27</w:t>
      </w:r>
    </w:p>
    <w:p>
      <w:r>
        <w:t xml:space="preserve">d. </w:t>
      </w:r>
      <w:r>
        <w:t>Cannot be determined</w:t>
      </w:r>
    </w:p>
    <w:p/>
    <w:p>
      <w:pPr/>
      <w:r>
        <w:t xml:space="preserve">4) </w:t>
      </w:r>
      <w:r>
        <w:t>Researchers analyzed eating behavior and obesity at Chinese buffets by estimating people's body mass indexes (BMI) entering a restaurant and categorizing the people into three groups---bottom third (lightest), middle third, and top third (heaviest). Another variable looked at was whether the person browsed the buffet (looked it over) before serving themselves or served themselves immediately. Treating the BMI categories as the explanatory variable and whether or not the people browsed first as the response, the researchers wanted to see if an association exists between BMI and whether or not the person browsed the buffet before serving themselves. They found the following results:</w:t>
      </w:r>
    </w:p>
    <w:p>
      <w:r>
        <w:t>Bottom Third: 35 of the 50 people browsed first</w:t>
      </w:r>
      <w:r>
        <w:br/>
      </w:r>
      <w:r>
        <w:t>Middle Third: 24 of the 50 people browsed first</w:t>
      </w:r>
      <w:r>
        <w:br/>
      </w:r>
      <w:r>
        <w:t>Top Third: 17 of the 50 people browsed first</w:t>
      </w:r>
    </w:p>
    <w:p>
      <w:r>
        <w:t>What is the null hypothesis to determine if there is an association between BMI and if a person browses first?</w:t>
      </w:r>
    </w:p>
    <w:p>
      <w:r>
        <w:t xml:space="preserve">a. </w:t>
      </w:r>
      <w:r>
        <w:t>\( H_0: \mu_1 = \mu_2 = \mu_3 = 0\)</w:t>
      </w:r>
    </w:p>
    <w:p>
      <w:r>
        <w:t xml:space="preserve">b. </w:t>
      </w:r>
      <w:r>
        <w:t>\( H_0: \overline{x}_1 = \overline{x}_2 = \overline{x}_3 = 0\)</w:t>
      </w:r>
    </w:p>
    <w:p>
      <w:r>
        <w:t>*</w:t>
      </w:r>
      <w:r>
        <w:t xml:space="preserve">c. </w:t>
      </w:r>
      <w:r>
        <w:t>\( H_0: \pi_1 = \pi_2 = \pi_3 = 0\)</w:t>
      </w:r>
    </w:p>
    <w:p>
      <w:r>
        <w:t xml:space="preserve">d. </w:t>
      </w:r>
      <w:r>
        <w:t>\( H_0: \hat{p}_1 = \hat{p}_2 = \hat{p}_3 = 0\)</w:t>
      </w:r>
    </w:p>
    <w:p/>
    <w:p>
      <w:pPr/>
      <w:r>
        <w:t xml:space="preserve">5) </w:t>
      </w:r>
      <w:r>
        <w:t>Researchers analyzed eating behavior and obesity at Chinese buffets by estimating people's body mass indexes (BMI) entering a restaurant and categorizing the people into three groups---bottom third (lightest), middle third, and top third (heaviest). Another variable looked at was whether the person browsed the buffet (looked it over) before serving themselves or served themselves immediately. Treating the BMI categories as the explanatory variable and whether or not the people browsed first as the response, the researchers wanted to see if an association exists between BMI and whether or not the person browsed the buffet before serving themselves. They found the following results:</w:t>
      </w:r>
    </w:p>
    <w:p>
      <w:r>
        <w:t>Bottom Third: 35 of the 50 people browsed first</w:t>
      </w:r>
      <w:r>
        <w:br/>
      </w:r>
      <w:r>
        <w:t>Middle Third: 24 of the 50 people browsed first</w:t>
      </w:r>
      <w:r>
        <w:br/>
      </w:r>
      <w:r>
        <w:t>Top Third: 17 of the 50 people browsed first</w:t>
      </w:r>
    </w:p>
    <w:p>
      <w:r>
        <w:t>Based upon the p-value of 0.001, what is the appropriate conclusion for this test?</w:t>
      </w:r>
    </w:p>
    <w:p>
      <w:r>
        <w:t xml:space="preserve">a. </w:t>
      </w:r>
      <w:r>
        <w:t>Strong evidence exists of an association between BMI and if a person browses first among all people who eat at Chinese buffets.</w:t>
      </w:r>
    </w:p>
    <w:p>
      <w:r>
        <w:t>*</w:t>
      </w:r>
      <w:r>
        <w:t xml:space="preserve">b. </w:t>
      </w:r>
      <w:r>
        <w:t>Strong evidence exists of an association between BMI and if a person browses first among people who eat at Chinese buffets similar to those in the study.</w:t>
      </w:r>
    </w:p>
    <w:p>
      <w:r>
        <w:t xml:space="preserve">c. </w:t>
      </w:r>
      <w:r>
        <w:t>Strong evidence exists of no association between BMI and if a person browses first among all people who eat at Chinese buffets.</w:t>
      </w:r>
    </w:p>
    <w:p>
      <w:r>
        <w:t xml:space="preserve">d. </w:t>
      </w:r>
      <w:r>
        <w:t>Strong evidence exists of no association between BMI and if a person browses first among people who eat at Chinese buffets similar to those in the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