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67C381C2" w:rsidR="006B7104" w:rsidRDefault="006B7104" w:rsidP="006B7104">
      <w:r>
        <w:t xml:space="preserve">We will be examining the business classification (ADD CITATION FOR BUSCLASS)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Pr>
              <w:noProof/>
            </w:rPr>
            <w:t xml:space="preserve"> (Newman,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3682D109" w:rsidR="00D170E7" w:rsidRDefault="00D170E7" w:rsidP="00D170E7">
      <w:pPr>
        <w:pStyle w:val="Heading2"/>
      </w:pPr>
      <w:r>
        <w:t>Determining the number of clusters</w:t>
      </w:r>
    </w:p>
    <w:p w14:paraId="539A2115" w14:textId="43E4F9FB" w:rsidR="00F755F6" w:rsidRDefault="00F755F6" w:rsidP="00F755F6">
      <w:r>
        <w:t xml:space="preserve">To select the right number of clusters </w:t>
      </w:r>
      <w:r w:rsidR="00AC7503">
        <w:t xml:space="preserve">for K-Means </w:t>
      </w:r>
      <w:r>
        <w:t xml:space="preserve">without using any labels, we turn to two distinct scores that will simultaneously help us optimize the clustering of like datapoints (reducing intra-cluster variance) and optimize the clustering of </w:t>
      </w:r>
      <w:r w:rsidR="00AC7503">
        <w:t xml:space="preserve">unlike datapoints (increasing inter-cluster variance). The metrics that allow us to do this are the Silhouette score (CITATION HERE) and </w:t>
      </w:r>
      <w:proofErr w:type="spellStart"/>
      <w:r w:rsidR="00AC7503">
        <w:t>Calinski-Harabasz</w:t>
      </w:r>
      <w:proofErr w:type="spellEnd"/>
      <w:r w:rsidR="00AC7503">
        <w:t xml:space="preserve"> score (CITIATION HERE).</w:t>
      </w:r>
    </w:p>
    <w:p w14:paraId="4256E73A" w14:textId="3A9CE02B" w:rsidR="00AC7503" w:rsidRPr="00F755F6" w:rsidRDefault="00AC7503" w:rsidP="00F755F6">
      <w:r>
        <w:t xml:space="preserve">Higher values of each imply more optimal clusters. For the business classification dataset, both measures </w:t>
      </w:r>
      <w:proofErr w:type="gramStart"/>
      <w:r>
        <w:t>were in agreement</w:t>
      </w:r>
      <w:proofErr w:type="gramEnd"/>
      <w:r>
        <w:t xml:space="preserve"> that the K-Means algorithm should use </w:t>
      </w:r>
      <w:r w:rsidR="00545E45">
        <w:t xml:space="preserve">two </w:t>
      </w:r>
      <w:r>
        <w:t>clusters.</w:t>
      </w:r>
      <w:r w:rsidR="00545E45">
        <w:t xml:space="preserve"> For the wine dataset, the results were a little more mixed. I ultimately decided to use the </w:t>
      </w:r>
      <w:proofErr w:type="spellStart"/>
      <w:r w:rsidR="00545E45">
        <w:t>Calinski-Harabasz</w:t>
      </w:r>
      <w:proofErr w:type="spellEnd"/>
      <w:r w:rsidR="00545E45">
        <w:t xml:space="preserve"> recommendation of four clusters and was fairly pleased with the results later when it came to validating the clusters, though that did not factor into my decision at the time to use four. I will admit that after performing the majority of the analysis, I was curious what would happen if I used the three cluster recommendation that seems to be moderately favored by both metrics, but the resulting separations were less intuitive to me. We also reviewed a pairwise plot for the wine dataset, though this was far less interesting for the business classification dataset given the relative meaninglessness of its features.</w:t>
      </w:r>
    </w:p>
    <w:p w14:paraId="5FA9C94B" w14:textId="0F9C2528" w:rsidR="009754AE" w:rsidRDefault="009754AE" w:rsidP="009754AE"/>
    <w:p w14:paraId="744A1A03" w14:textId="62F0A129" w:rsidR="009754AE" w:rsidRDefault="00F755F6" w:rsidP="009754AE">
      <w:r>
        <w:rPr>
          <w:noProof/>
        </w:rPr>
        <w:lastRenderedPageBreak/>
        <w:drawing>
          <wp:inline distT="0" distB="0" distL="0" distR="0" wp14:anchorId="7EC74099" wp14:editId="5FD4DFCA">
            <wp:extent cx="3081867" cy="2140596"/>
            <wp:effectExtent l="0" t="0" r="4445"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057" cy="2149757"/>
                    </a:xfrm>
                    <a:prstGeom prst="rect">
                      <a:avLst/>
                    </a:prstGeom>
                    <a:noFill/>
                    <a:ln>
                      <a:noFill/>
                    </a:ln>
                  </pic:spPr>
                </pic:pic>
              </a:graphicData>
            </a:graphic>
          </wp:inline>
        </w:drawing>
      </w:r>
      <w:r>
        <w:rPr>
          <w:noProof/>
        </w:rPr>
        <w:drawing>
          <wp:inline distT="0" distB="0" distL="0" distR="0" wp14:anchorId="5CA5C13F" wp14:editId="72F44A01">
            <wp:extent cx="2995474" cy="2116667"/>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044" cy="2127669"/>
                    </a:xfrm>
                    <a:prstGeom prst="rect">
                      <a:avLst/>
                    </a:prstGeom>
                    <a:noFill/>
                    <a:ln>
                      <a:noFill/>
                    </a:ln>
                  </pic:spPr>
                </pic:pic>
              </a:graphicData>
            </a:graphic>
          </wp:inline>
        </w:drawing>
      </w:r>
    </w:p>
    <w:p w14:paraId="61229B6A" w14:textId="2A40FCA4" w:rsidR="009754AE" w:rsidRDefault="009754AE" w:rsidP="009754AE">
      <w:r>
        <w:rPr>
          <w:noProof/>
        </w:rPr>
        <w:drawing>
          <wp:inline distT="0" distB="0" distL="0" distR="0" wp14:anchorId="4F38A8DF" wp14:editId="36B4F222">
            <wp:extent cx="3335867" cy="28391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9312" cy="2842125"/>
                    </a:xfrm>
                    <a:prstGeom prst="rect">
                      <a:avLst/>
                    </a:prstGeom>
                    <a:noFill/>
                    <a:ln>
                      <a:noFill/>
                    </a:ln>
                  </pic:spPr>
                </pic:pic>
              </a:graphicData>
            </a:graphic>
          </wp:inline>
        </w:drawing>
      </w:r>
    </w:p>
    <w:p w14:paraId="1A28E39E" w14:textId="489B0199" w:rsidR="00C95946" w:rsidRDefault="00C95946" w:rsidP="009754AE">
      <w:r>
        <w:t>For the Expectation-Maximization clustering, we used information-theoretic scores like AIC and BIC to select the right number of clusters.</w:t>
      </w:r>
      <w:r w:rsidR="008D0FB6">
        <w:t xml:space="preserve"> Since we are using these information criteria, we seek to minimize these values. There is less agreement between AIC and BIC than the metrics we used for tuning K-Means</w:t>
      </w:r>
      <w:r w:rsidR="00542BC9">
        <w:t xml:space="preserve"> when it comes to the business classification dataset, though the wine dataset recommendations were </w:t>
      </w:r>
      <w:proofErr w:type="gramStart"/>
      <w:r w:rsidR="00542BC9">
        <w:t>fairly consistent</w:t>
      </w:r>
      <w:proofErr w:type="gramEnd"/>
      <w:r w:rsidR="00542BC9">
        <w:t xml:space="preserve"> between the two.</w:t>
      </w:r>
    </w:p>
    <w:p w14:paraId="00411118" w14:textId="7D992338" w:rsidR="00C95946" w:rsidRDefault="00542BC9" w:rsidP="009754AE">
      <w:r>
        <w:rPr>
          <w:noProof/>
        </w:rPr>
        <w:drawing>
          <wp:inline distT="0" distB="0" distL="0" distR="0" wp14:anchorId="655D04A5" wp14:editId="3CBD71B3">
            <wp:extent cx="2844800" cy="1877338"/>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054" cy="1886744"/>
                    </a:xfrm>
                    <a:prstGeom prst="rect">
                      <a:avLst/>
                    </a:prstGeom>
                    <a:noFill/>
                    <a:ln>
                      <a:noFill/>
                    </a:ln>
                  </pic:spPr>
                </pic:pic>
              </a:graphicData>
            </a:graphic>
          </wp:inline>
        </w:drawing>
      </w:r>
      <w:r>
        <w:rPr>
          <w:noProof/>
        </w:rPr>
        <w:drawing>
          <wp:inline distT="0" distB="0" distL="0" distR="0" wp14:anchorId="03D248DE" wp14:editId="6E648BC5">
            <wp:extent cx="2658533" cy="1884091"/>
            <wp:effectExtent l="0" t="0" r="8890" b="1905"/>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367" cy="1891769"/>
                    </a:xfrm>
                    <a:prstGeom prst="rect">
                      <a:avLst/>
                    </a:prstGeom>
                    <a:noFill/>
                    <a:ln>
                      <a:noFill/>
                    </a:ln>
                  </pic:spPr>
                </pic:pic>
              </a:graphicData>
            </a:graphic>
          </wp:inline>
        </w:drawing>
      </w:r>
    </w:p>
    <w:p w14:paraId="76E916F9" w14:textId="72B63456" w:rsidR="00542BC9" w:rsidRPr="009754AE" w:rsidRDefault="00542BC9" w:rsidP="009754AE">
      <w:r>
        <w:t xml:space="preserve">For the business classification dataset, we opt to use the two-cluster recommendation (driven by the BIC measure) for two reasons. Firstly, the BIC measure </w:t>
      </w:r>
      <w:proofErr w:type="gramStart"/>
      <w:r>
        <w:t>takes into account</w:t>
      </w:r>
      <w:proofErr w:type="gramEnd"/>
      <w:r>
        <w:t xml:space="preserve"> the dataset size, which is fairly big for the business dataset. The AIC measure does not respond to changes in dataset size. Secondly, selecting two clusters will allow for easier comparison with the two-cluster recommendation for K-Means.</w:t>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18F578CD" w:rsidR="00D170E7" w:rsidRDefault="00D170E7" w:rsidP="00D170E7">
      <w:r>
        <w:t xml:space="preserve">When reviewing the resulting clusters’ general labelling, we see some encouraging trends on </w:t>
      </w:r>
      <w:proofErr w:type="gramStart"/>
      <w:r>
        <w:t>both of these</w:t>
      </w:r>
      <w:proofErr w:type="gramEnd"/>
      <w:r>
        <w:t xml:space="preserv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w:t>
      </w:r>
      <w:proofErr w:type="gramStart"/>
      <w:r w:rsidR="006C5146">
        <w:t>Take a look</w:t>
      </w:r>
      <w:proofErr w:type="gramEnd"/>
      <w:r w:rsidR="006C5146">
        <w:t xml:space="preserve"> at the following table</w:t>
      </w:r>
      <w:r w:rsidR="009754AE">
        <w:t>, which shows the distribution of labels within each cluster</w:t>
      </w:r>
      <w:r w:rsidR="006C5146">
        <w:t>.</w:t>
      </w:r>
    </w:p>
    <w:tbl>
      <w:tblPr>
        <w:tblStyle w:val="TableGrid"/>
        <w:tblW w:w="0" w:type="auto"/>
        <w:tblLook w:val="04A0" w:firstRow="1" w:lastRow="0" w:firstColumn="1" w:lastColumn="0" w:noHBand="0" w:noVBand="1"/>
      </w:tblPr>
      <w:tblGrid>
        <w:gridCol w:w="3145"/>
        <w:gridCol w:w="1080"/>
        <w:gridCol w:w="1080"/>
        <w:gridCol w:w="1169"/>
      </w:tblGrid>
      <w:tr w:rsidR="009754AE" w:rsidRPr="009754AE" w14:paraId="62BD335E" w14:textId="77777777" w:rsidTr="009754AE">
        <w:trPr>
          <w:trHeight w:val="288"/>
        </w:trPr>
        <w:tc>
          <w:tcPr>
            <w:tcW w:w="3145" w:type="dxa"/>
            <w:noWrap/>
            <w:hideMark/>
          </w:tcPr>
          <w:p w14:paraId="31172A00" w14:textId="77777777" w:rsidR="009754AE" w:rsidRPr="009754AE" w:rsidRDefault="009754AE">
            <w:pPr>
              <w:rPr>
                <w:b/>
                <w:bCs/>
              </w:rPr>
            </w:pPr>
            <w:r w:rsidRPr="009754AE">
              <w:rPr>
                <w:b/>
                <w:bCs/>
              </w:rPr>
              <w:t>Industry Group</w:t>
            </w:r>
          </w:p>
        </w:tc>
        <w:tc>
          <w:tcPr>
            <w:tcW w:w="1080" w:type="dxa"/>
            <w:noWrap/>
            <w:hideMark/>
          </w:tcPr>
          <w:p w14:paraId="60B2FFF7" w14:textId="02C61E6A" w:rsidR="009754AE" w:rsidRPr="009754AE" w:rsidRDefault="009754AE" w:rsidP="009754AE">
            <w:pPr>
              <w:rPr>
                <w:b/>
                <w:bCs/>
              </w:rPr>
            </w:pPr>
            <w:r>
              <w:rPr>
                <w:b/>
                <w:bCs/>
              </w:rPr>
              <w:t xml:space="preserve">Cluster </w:t>
            </w:r>
            <w:r w:rsidRPr="009754AE">
              <w:rPr>
                <w:b/>
                <w:bCs/>
              </w:rPr>
              <w:t>0</w:t>
            </w:r>
          </w:p>
        </w:tc>
        <w:tc>
          <w:tcPr>
            <w:tcW w:w="1080" w:type="dxa"/>
            <w:noWrap/>
            <w:hideMark/>
          </w:tcPr>
          <w:p w14:paraId="4E1288E3" w14:textId="5A35067E" w:rsidR="009754AE" w:rsidRPr="009754AE" w:rsidRDefault="009754AE" w:rsidP="009754AE">
            <w:pPr>
              <w:rPr>
                <w:b/>
                <w:bCs/>
              </w:rPr>
            </w:pPr>
            <w:r>
              <w:rPr>
                <w:b/>
                <w:bCs/>
              </w:rPr>
              <w:t xml:space="preserve">Cluster </w:t>
            </w:r>
            <w:r w:rsidRPr="009754AE">
              <w:rPr>
                <w:b/>
                <w:bCs/>
              </w:rPr>
              <w:t>1</w:t>
            </w:r>
          </w:p>
        </w:tc>
        <w:tc>
          <w:tcPr>
            <w:tcW w:w="947" w:type="dxa"/>
            <w:noWrap/>
            <w:hideMark/>
          </w:tcPr>
          <w:p w14:paraId="381A445B" w14:textId="400829D2" w:rsidR="009754AE" w:rsidRPr="009754AE" w:rsidRDefault="009754AE">
            <w:pPr>
              <w:rPr>
                <w:b/>
                <w:bCs/>
              </w:rPr>
            </w:pPr>
            <w:r>
              <w:rPr>
                <w:b/>
                <w:bCs/>
              </w:rPr>
              <w:t>D</w:t>
            </w:r>
            <w:r w:rsidRPr="009754AE">
              <w:rPr>
                <w:b/>
                <w:bCs/>
              </w:rPr>
              <w:t>iff</w:t>
            </w:r>
            <w:r>
              <w:rPr>
                <w:b/>
                <w:bCs/>
              </w:rPr>
              <w:t>erence</w:t>
            </w:r>
          </w:p>
        </w:tc>
      </w:tr>
      <w:tr w:rsidR="009754AE" w:rsidRPr="009754AE" w14:paraId="2DEDC1D9" w14:textId="77777777" w:rsidTr="009754AE">
        <w:trPr>
          <w:trHeight w:val="288"/>
        </w:trPr>
        <w:tc>
          <w:tcPr>
            <w:tcW w:w="3145" w:type="dxa"/>
            <w:noWrap/>
            <w:hideMark/>
          </w:tcPr>
          <w:p w14:paraId="0F6894F6" w14:textId="77777777" w:rsidR="009754AE" w:rsidRPr="009754AE" w:rsidRDefault="009754AE">
            <w:pPr>
              <w:rPr>
                <w:i/>
                <w:iCs/>
              </w:rPr>
            </w:pPr>
            <w:r w:rsidRPr="009754AE">
              <w:rPr>
                <w:i/>
                <w:iCs/>
              </w:rPr>
              <w:t>Financials</w:t>
            </w:r>
          </w:p>
        </w:tc>
        <w:tc>
          <w:tcPr>
            <w:tcW w:w="1080" w:type="dxa"/>
            <w:noWrap/>
            <w:hideMark/>
          </w:tcPr>
          <w:p w14:paraId="3A2765DA" w14:textId="77777777" w:rsidR="009754AE" w:rsidRPr="009754AE" w:rsidRDefault="009754AE" w:rsidP="009754AE">
            <w:r w:rsidRPr="009754AE">
              <w:t>0.14</w:t>
            </w:r>
          </w:p>
        </w:tc>
        <w:tc>
          <w:tcPr>
            <w:tcW w:w="1080" w:type="dxa"/>
            <w:noWrap/>
            <w:hideMark/>
          </w:tcPr>
          <w:p w14:paraId="147B36C9" w14:textId="77777777" w:rsidR="009754AE" w:rsidRPr="009754AE" w:rsidRDefault="009754AE" w:rsidP="009754AE">
            <w:r w:rsidRPr="009754AE">
              <w:t>0.07</w:t>
            </w:r>
          </w:p>
        </w:tc>
        <w:tc>
          <w:tcPr>
            <w:tcW w:w="947" w:type="dxa"/>
            <w:noWrap/>
            <w:hideMark/>
          </w:tcPr>
          <w:p w14:paraId="55F187A6" w14:textId="77777777" w:rsidR="009754AE" w:rsidRPr="009754AE" w:rsidRDefault="009754AE" w:rsidP="009754AE">
            <w:r w:rsidRPr="009754AE">
              <w:t>-0.07</w:t>
            </w:r>
          </w:p>
        </w:tc>
      </w:tr>
      <w:tr w:rsidR="009754AE" w:rsidRPr="009754AE" w14:paraId="71D5245F" w14:textId="77777777" w:rsidTr="009754AE">
        <w:trPr>
          <w:trHeight w:val="288"/>
        </w:trPr>
        <w:tc>
          <w:tcPr>
            <w:tcW w:w="3145" w:type="dxa"/>
            <w:noWrap/>
            <w:hideMark/>
          </w:tcPr>
          <w:p w14:paraId="153273CE" w14:textId="77777777" w:rsidR="009754AE" w:rsidRPr="009754AE" w:rsidRDefault="009754AE">
            <w:pPr>
              <w:rPr>
                <w:i/>
                <w:iCs/>
              </w:rPr>
            </w:pPr>
            <w:r w:rsidRPr="009754AE">
              <w:rPr>
                <w:i/>
                <w:iCs/>
              </w:rPr>
              <w:t>Information Technology</w:t>
            </w:r>
          </w:p>
        </w:tc>
        <w:tc>
          <w:tcPr>
            <w:tcW w:w="1080" w:type="dxa"/>
            <w:noWrap/>
            <w:hideMark/>
          </w:tcPr>
          <w:p w14:paraId="4B9174BC" w14:textId="77777777" w:rsidR="009754AE" w:rsidRPr="009754AE" w:rsidRDefault="009754AE" w:rsidP="009754AE">
            <w:r w:rsidRPr="009754AE">
              <w:t>0.13</w:t>
            </w:r>
          </w:p>
        </w:tc>
        <w:tc>
          <w:tcPr>
            <w:tcW w:w="1080" w:type="dxa"/>
            <w:noWrap/>
            <w:hideMark/>
          </w:tcPr>
          <w:p w14:paraId="26383467" w14:textId="77777777" w:rsidR="009754AE" w:rsidRPr="009754AE" w:rsidRDefault="009754AE" w:rsidP="009754AE">
            <w:r w:rsidRPr="009754AE">
              <w:t>0.06</w:t>
            </w:r>
          </w:p>
        </w:tc>
        <w:tc>
          <w:tcPr>
            <w:tcW w:w="947" w:type="dxa"/>
            <w:noWrap/>
            <w:hideMark/>
          </w:tcPr>
          <w:p w14:paraId="553F20AB" w14:textId="77777777" w:rsidR="009754AE" w:rsidRPr="009754AE" w:rsidRDefault="009754AE" w:rsidP="009754AE">
            <w:r w:rsidRPr="009754AE">
              <w:t>-0.07</w:t>
            </w:r>
          </w:p>
        </w:tc>
      </w:tr>
      <w:tr w:rsidR="009754AE" w:rsidRPr="009754AE" w14:paraId="2CBC49F2" w14:textId="77777777" w:rsidTr="009754AE">
        <w:trPr>
          <w:trHeight w:val="288"/>
        </w:trPr>
        <w:tc>
          <w:tcPr>
            <w:tcW w:w="3145" w:type="dxa"/>
            <w:noWrap/>
            <w:hideMark/>
          </w:tcPr>
          <w:p w14:paraId="18E15211" w14:textId="77777777" w:rsidR="009754AE" w:rsidRPr="009754AE" w:rsidRDefault="009754AE">
            <w:pPr>
              <w:rPr>
                <w:i/>
                <w:iCs/>
              </w:rPr>
            </w:pPr>
            <w:r w:rsidRPr="009754AE">
              <w:rPr>
                <w:i/>
                <w:iCs/>
              </w:rPr>
              <w:t>Professional Services</w:t>
            </w:r>
          </w:p>
        </w:tc>
        <w:tc>
          <w:tcPr>
            <w:tcW w:w="1080" w:type="dxa"/>
            <w:noWrap/>
            <w:hideMark/>
          </w:tcPr>
          <w:p w14:paraId="17160BE7" w14:textId="77777777" w:rsidR="009754AE" w:rsidRPr="009754AE" w:rsidRDefault="009754AE" w:rsidP="009754AE">
            <w:r w:rsidRPr="009754AE">
              <w:t>0.12</w:t>
            </w:r>
          </w:p>
        </w:tc>
        <w:tc>
          <w:tcPr>
            <w:tcW w:w="1080" w:type="dxa"/>
            <w:noWrap/>
            <w:hideMark/>
          </w:tcPr>
          <w:p w14:paraId="43D35976" w14:textId="77777777" w:rsidR="009754AE" w:rsidRPr="009754AE" w:rsidRDefault="009754AE" w:rsidP="009754AE">
            <w:r w:rsidRPr="009754AE">
              <w:t>0.09</w:t>
            </w:r>
          </w:p>
        </w:tc>
        <w:tc>
          <w:tcPr>
            <w:tcW w:w="947" w:type="dxa"/>
            <w:noWrap/>
            <w:hideMark/>
          </w:tcPr>
          <w:p w14:paraId="1E1BD4B8" w14:textId="77777777" w:rsidR="009754AE" w:rsidRPr="009754AE" w:rsidRDefault="009754AE" w:rsidP="009754AE">
            <w:r w:rsidRPr="009754AE">
              <w:t>-0.03</w:t>
            </w:r>
          </w:p>
        </w:tc>
      </w:tr>
      <w:tr w:rsidR="009754AE" w:rsidRPr="009754AE" w14:paraId="79FDAC62" w14:textId="77777777" w:rsidTr="009754AE">
        <w:trPr>
          <w:trHeight w:val="288"/>
        </w:trPr>
        <w:tc>
          <w:tcPr>
            <w:tcW w:w="3145" w:type="dxa"/>
            <w:noWrap/>
            <w:hideMark/>
          </w:tcPr>
          <w:p w14:paraId="4E6D9E1B" w14:textId="77777777" w:rsidR="009754AE" w:rsidRPr="009754AE" w:rsidRDefault="009754AE">
            <w:pPr>
              <w:rPr>
                <w:i/>
                <w:iCs/>
              </w:rPr>
            </w:pPr>
            <w:r w:rsidRPr="009754AE">
              <w:rPr>
                <w:i/>
                <w:iCs/>
              </w:rPr>
              <w:t>Healthcare</w:t>
            </w:r>
          </w:p>
        </w:tc>
        <w:tc>
          <w:tcPr>
            <w:tcW w:w="1080" w:type="dxa"/>
            <w:noWrap/>
            <w:hideMark/>
          </w:tcPr>
          <w:p w14:paraId="5E575FCD" w14:textId="77777777" w:rsidR="009754AE" w:rsidRPr="009754AE" w:rsidRDefault="009754AE" w:rsidP="009754AE">
            <w:r w:rsidRPr="009754AE">
              <w:t>0.1</w:t>
            </w:r>
          </w:p>
        </w:tc>
        <w:tc>
          <w:tcPr>
            <w:tcW w:w="1080" w:type="dxa"/>
            <w:noWrap/>
            <w:hideMark/>
          </w:tcPr>
          <w:p w14:paraId="59032E30" w14:textId="77777777" w:rsidR="009754AE" w:rsidRPr="009754AE" w:rsidRDefault="009754AE" w:rsidP="009754AE">
            <w:r w:rsidRPr="009754AE">
              <w:t>0.09</w:t>
            </w:r>
          </w:p>
        </w:tc>
        <w:tc>
          <w:tcPr>
            <w:tcW w:w="947" w:type="dxa"/>
            <w:noWrap/>
            <w:hideMark/>
          </w:tcPr>
          <w:p w14:paraId="6A0FC4CC" w14:textId="77777777" w:rsidR="009754AE" w:rsidRPr="009754AE" w:rsidRDefault="009754AE" w:rsidP="009754AE">
            <w:r w:rsidRPr="009754AE">
              <w:t>-0.01</w:t>
            </w:r>
          </w:p>
        </w:tc>
      </w:tr>
      <w:tr w:rsidR="009754AE" w:rsidRPr="009754AE" w14:paraId="6B1E9F2D" w14:textId="77777777" w:rsidTr="009754AE">
        <w:trPr>
          <w:trHeight w:val="288"/>
        </w:trPr>
        <w:tc>
          <w:tcPr>
            <w:tcW w:w="3145" w:type="dxa"/>
            <w:noWrap/>
            <w:hideMark/>
          </w:tcPr>
          <w:p w14:paraId="13CB297C" w14:textId="77777777" w:rsidR="009754AE" w:rsidRPr="009754AE" w:rsidRDefault="009754AE">
            <w:pPr>
              <w:rPr>
                <w:i/>
                <w:iCs/>
              </w:rPr>
            </w:pPr>
            <w:r w:rsidRPr="009754AE">
              <w:rPr>
                <w:i/>
                <w:iCs/>
              </w:rPr>
              <w:t>Commercial Services &amp; Supplies</w:t>
            </w:r>
          </w:p>
        </w:tc>
        <w:tc>
          <w:tcPr>
            <w:tcW w:w="1080" w:type="dxa"/>
            <w:noWrap/>
            <w:hideMark/>
          </w:tcPr>
          <w:p w14:paraId="74033384" w14:textId="77777777" w:rsidR="009754AE" w:rsidRPr="009754AE" w:rsidRDefault="009754AE" w:rsidP="009754AE">
            <w:r w:rsidRPr="009754AE">
              <w:t>0.09</w:t>
            </w:r>
          </w:p>
        </w:tc>
        <w:tc>
          <w:tcPr>
            <w:tcW w:w="1080" w:type="dxa"/>
            <w:noWrap/>
            <w:hideMark/>
          </w:tcPr>
          <w:p w14:paraId="39DC3502" w14:textId="77777777" w:rsidR="009754AE" w:rsidRPr="009754AE" w:rsidRDefault="009754AE" w:rsidP="009754AE">
            <w:r w:rsidRPr="009754AE">
              <w:t>0.09</w:t>
            </w:r>
          </w:p>
        </w:tc>
        <w:tc>
          <w:tcPr>
            <w:tcW w:w="947" w:type="dxa"/>
            <w:noWrap/>
            <w:hideMark/>
          </w:tcPr>
          <w:p w14:paraId="4FEA507D" w14:textId="77777777" w:rsidR="009754AE" w:rsidRPr="009754AE" w:rsidRDefault="009754AE" w:rsidP="009754AE">
            <w:r w:rsidRPr="009754AE">
              <w:t>0</w:t>
            </w:r>
          </w:p>
        </w:tc>
      </w:tr>
      <w:tr w:rsidR="009754AE" w:rsidRPr="009754AE" w14:paraId="36871609" w14:textId="77777777" w:rsidTr="009754AE">
        <w:trPr>
          <w:trHeight w:val="288"/>
        </w:trPr>
        <w:tc>
          <w:tcPr>
            <w:tcW w:w="3145" w:type="dxa"/>
            <w:noWrap/>
            <w:hideMark/>
          </w:tcPr>
          <w:p w14:paraId="10CD8467" w14:textId="77777777" w:rsidR="009754AE" w:rsidRPr="009754AE" w:rsidRDefault="009754AE">
            <w:pPr>
              <w:rPr>
                <w:i/>
                <w:iCs/>
              </w:rPr>
            </w:pPr>
            <w:r w:rsidRPr="009754AE">
              <w:rPr>
                <w:i/>
                <w:iCs/>
              </w:rPr>
              <w:t>Corporate Services</w:t>
            </w:r>
          </w:p>
        </w:tc>
        <w:tc>
          <w:tcPr>
            <w:tcW w:w="1080" w:type="dxa"/>
            <w:noWrap/>
            <w:hideMark/>
          </w:tcPr>
          <w:p w14:paraId="375D0B0E" w14:textId="77777777" w:rsidR="009754AE" w:rsidRPr="009754AE" w:rsidRDefault="009754AE" w:rsidP="009754AE">
            <w:r w:rsidRPr="009754AE">
              <w:t>0.09</w:t>
            </w:r>
          </w:p>
        </w:tc>
        <w:tc>
          <w:tcPr>
            <w:tcW w:w="1080" w:type="dxa"/>
            <w:noWrap/>
            <w:hideMark/>
          </w:tcPr>
          <w:p w14:paraId="077DF54D" w14:textId="77777777" w:rsidR="009754AE" w:rsidRPr="009754AE" w:rsidRDefault="009754AE" w:rsidP="009754AE">
            <w:r w:rsidRPr="009754AE">
              <w:t>0.09</w:t>
            </w:r>
          </w:p>
        </w:tc>
        <w:tc>
          <w:tcPr>
            <w:tcW w:w="947" w:type="dxa"/>
            <w:noWrap/>
            <w:hideMark/>
          </w:tcPr>
          <w:p w14:paraId="06383CF4" w14:textId="77777777" w:rsidR="009754AE" w:rsidRPr="009754AE" w:rsidRDefault="009754AE" w:rsidP="009754AE">
            <w:r w:rsidRPr="009754AE">
              <w:t>0</w:t>
            </w:r>
          </w:p>
        </w:tc>
      </w:tr>
      <w:tr w:rsidR="009754AE" w:rsidRPr="009754AE" w14:paraId="722E99E3" w14:textId="77777777" w:rsidTr="009754AE">
        <w:trPr>
          <w:trHeight w:val="288"/>
        </w:trPr>
        <w:tc>
          <w:tcPr>
            <w:tcW w:w="3145" w:type="dxa"/>
            <w:noWrap/>
            <w:hideMark/>
          </w:tcPr>
          <w:p w14:paraId="7765365A" w14:textId="77777777" w:rsidR="009754AE" w:rsidRPr="009754AE" w:rsidRDefault="009754AE">
            <w:pPr>
              <w:rPr>
                <w:i/>
                <w:iCs/>
              </w:rPr>
            </w:pPr>
            <w:r w:rsidRPr="009754AE">
              <w:rPr>
                <w:i/>
                <w:iCs/>
              </w:rPr>
              <w:t>Media, Marketing &amp; Sales</w:t>
            </w:r>
          </w:p>
        </w:tc>
        <w:tc>
          <w:tcPr>
            <w:tcW w:w="1080" w:type="dxa"/>
            <w:noWrap/>
            <w:hideMark/>
          </w:tcPr>
          <w:p w14:paraId="00E307CC" w14:textId="77777777" w:rsidR="009754AE" w:rsidRPr="009754AE" w:rsidRDefault="009754AE" w:rsidP="009754AE">
            <w:r w:rsidRPr="009754AE">
              <w:t>0.09</w:t>
            </w:r>
          </w:p>
        </w:tc>
        <w:tc>
          <w:tcPr>
            <w:tcW w:w="1080" w:type="dxa"/>
            <w:noWrap/>
            <w:hideMark/>
          </w:tcPr>
          <w:p w14:paraId="20AEBC35" w14:textId="77777777" w:rsidR="009754AE" w:rsidRPr="009754AE" w:rsidRDefault="009754AE" w:rsidP="009754AE">
            <w:r w:rsidRPr="009754AE">
              <w:t>0.09</w:t>
            </w:r>
          </w:p>
        </w:tc>
        <w:tc>
          <w:tcPr>
            <w:tcW w:w="947" w:type="dxa"/>
            <w:noWrap/>
            <w:hideMark/>
          </w:tcPr>
          <w:p w14:paraId="6A76FF57" w14:textId="77777777" w:rsidR="009754AE" w:rsidRPr="009754AE" w:rsidRDefault="009754AE" w:rsidP="009754AE">
            <w:r w:rsidRPr="009754AE">
              <w:t>0</w:t>
            </w:r>
          </w:p>
        </w:tc>
      </w:tr>
      <w:tr w:rsidR="009754AE" w:rsidRPr="009754AE" w14:paraId="79589EA2" w14:textId="77777777" w:rsidTr="009754AE">
        <w:trPr>
          <w:trHeight w:val="288"/>
        </w:trPr>
        <w:tc>
          <w:tcPr>
            <w:tcW w:w="3145" w:type="dxa"/>
            <w:noWrap/>
            <w:hideMark/>
          </w:tcPr>
          <w:p w14:paraId="00D28391" w14:textId="77777777" w:rsidR="009754AE" w:rsidRPr="009754AE" w:rsidRDefault="009754AE">
            <w:pPr>
              <w:rPr>
                <w:i/>
                <w:iCs/>
              </w:rPr>
            </w:pPr>
            <w:r w:rsidRPr="009754AE">
              <w:rPr>
                <w:i/>
                <w:iCs/>
              </w:rPr>
              <w:t>Energy &amp; Utilities</w:t>
            </w:r>
          </w:p>
        </w:tc>
        <w:tc>
          <w:tcPr>
            <w:tcW w:w="1080" w:type="dxa"/>
            <w:noWrap/>
            <w:hideMark/>
          </w:tcPr>
          <w:p w14:paraId="270E0CF2" w14:textId="77777777" w:rsidR="009754AE" w:rsidRPr="009754AE" w:rsidRDefault="009754AE" w:rsidP="009754AE">
            <w:r w:rsidRPr="009754AE">
              <w:t>0.07</w:t>
            </w:r>
          </w:p>
        </w:tc>
        <w:tc>
          <w:tcPr>
            <w:tcW w:w="1080" w:type="dxa"/>
            <w:noWrap/>
            <w:hideMark/>
          </w:tcPr>
          <w:p w14:paraId="61136D64" w14:textId="77777777" w:rsidR="009754AE" w:rsidRPr="009754AE" w:rsidRDefault="009754AE" w:rsidP="009754AE">
            <w:r w:rsidRPr="009754AE">
              <w:t>0.08</w:t>
            </w:r>
          </w:p>
        </w:tc>
        <w:tc>
          <w:tcPr>
            <w:tcW w:w="947" w:type="dxa"/>
            <w:noWrap/>
            <w:hideMark/>
          </w:tcPr>
          <w:p w14:paraId="415873A0" w14:textId="77777777" w:rsidR="009754AE" w:rsidRPr="009754AE" w:rsidRDefault="009754AE" w:rsidP="009754AE">
            <w:r w:rsidRPr="009754AE">
              <w:t>0.01</w:t>
            </w:r>
          </w:p>
        </w:tc>
      </w:tr>
      <w:tr w:rsidR="009754AE" w:rsidRPr="009754AE" w14:paraId="2FF1EE4B" w14:textId="77777777" w:rsidTr="009754AE">
        <w:trPr>
          <w:trHeight w:val="288"/>
        </w:trPr>
        <w:tc>
          <w:tcPr>
            <w:tcW w:w="3145" w:type="dxa"/>
            <w:noWrap/>
            <w:hideMark/>
          </w:tcPr>
          <w:p w14:paraId="57CAA110" w14:textId="77777777" w:rsidR="009754AE" w:rsidRPr="009754AE" w:rsidRDefault="009754AE">
            <w:pPr>
              <w:rPr>
                <w:i/>
                <w:iCs/>
              </w:rPr>
            </w:pPr>
            <w:r w:rsidRPr="009754AE">
              <w:rPr>
                <w:i/>
                <w:iCs/>
              </w:rPr>
              <w:t>Consumer Discretionary</w:t>
            </w:r>
          </w:p>
        </w:tc>
        <w:tc>
          <w:tcPr>
            <w:tcW w:w="1080" w:type="dxa"/>
            <w:noWrap/>
            <w:hideMark/>
          </w:tcPr>
          <w:p w14:paraId="1391D887" w14:textId="77777777" w:rsidR="009754AE" w:rsidRPr="009754AE" w:rsidRDefault="009754AE" w:rsidP="009754AE">
            <w:r w:rsidRPr="009754AE">
              <w:t>0.03</w:t>
            </w:r>
          </w:p>
        </w:tc>
        <w:tc>
          <w:tcPr>
            <w:tcW w:w="1080" w:type="dxa"/>
            <w:noWrap/>
            <w:hideMark/>
          </w:tcPr>
          <w:p w14:paraId="5D2C743B" w14:textId="77777777" w:rsidR="009754AE" w:rsidRPr="009754AE" w:rsidRDefault="009754AE" w:rsidP="009754AE">
            <w:r w:rsidRPr="009754AE">
              <w:t>0.04</w:t>
            </w:r>
          </w:p>
        </w:tc>
        <w:tc>
          <w:tcPr>
            <w:tcW w:w="947" w:type="dxa"/>
            <w:noWrap/>
            <w:hideMark/>
          </w:tcPr>
          <w:p w14:paraId="0D73D653" w14:textId="77777777" w:rsidR="009754AE" w:rsidRPr="009754AE" w:rsidRDefault="009754AE" w:rsidP="009754AE">
            <w:r w:rsidRPr="009754AE">
              <w:t>0.01</w:t>
            </w:r>
          </w:p>
        </w:tc>
      </w:tr>
      <w:tr w:rsidR="009754AE" w:rsidRPr="009754AE" w14:paraId="4679122D" w14:textId="77777777" w:rsidTr="009754AE">
        <w:trPr>
          <w:trHeight w:val="288"/>
        </w:trPr>
        <w:tc>
          <w:tcPr>
            <w:tcW w:w="3145" w:type="dxa"/>
            <w:noWrap/>
            <w:hideMark/>
          </w:tcPr>
          <w:p w14:paraId="6F4F794D" w14:textId="77777777" w:rsidR="009754AE" w:rsidRPr="009754AE" w:rsidRDefault="009754AE">
            <w:pPr>
              <w:rPr>
                <w:i/>
                <w:iCs/>
              </w:rPr>
            </w:pPr>
            <w:r w:rsidRPr="009754AE">
              <w:rPr>
                <w:i/>
                <w:iCs/>
              </w:rPr>
              <w:t>Transportation &amp; Logistics</w:t>
            </w:r>
          </w:p>
        </w:tc>
        <w:tc>
          <w:tcPr>
            <w:tcW w:w="1080" w:type="dxa"/>
            <w:noWrap/>
            <w:hideMark/>
          </w:tcPr>
          <w:p w14:paraId="56ED78CE" w14:textId="77777777" w:rsidR="009754AE" w:rsidRPr="009754AE" w:rsidRDefault="009754AE" w:rsidP="009754AE">
            <w:r w:rsidRPr="009754AE">
              <w:t>0.07</w:t>
            </w:r>
          </w:p>
        </w:tc>
        <w:tc>
          <w:tcPr>
            <w:tcW w:w="1080" w:type="dxa"/>
            <w:noWrap/>
            <w:hideMark/>
          </w:tcPr>
          <w:p w14:paraId="6F405E29" w14:textId="77777777" w:rsidR="009754AE" w:rsidRPr="009754AE" w:rsidRDefault="009754AE" w:rsidP="009754AE">
            <w:r w:rsidRPr="009754AE">
              <w:t>0.09</w:t>
            </w:r>
          </w:p>
        </w:tc>
        <w:tc>
          <w:tcPr>
            <w:tcW w:w="947" w:type="dxa"/>
            <w:noWrap/>
            <w:hideMark/>
          </w:tcPr>
          <w:p w14:paraId="1369373E" w14:textId="77777777" w:rsidR="009754AE" w:rsidRPr="009754AE" w:rsidRDefault="009754AE" w:rsidP="009754AE">
            <w:r w:rsidRPr="009754AE">
              <w:t>0.02</w:t>
            </w:r>
          </w:p>
        </w:tc>
      </w:tr>
      <w:tr w:rsidR="009754AE" w:rsidRPr="009754AE" w14:paraId="366E4A92" w14:textId="77777777" w:rsidTr="009754AE">
        <w:trPr>
          <w:trHeight w:val="288"/>
        </w:trPr>
        <w:tc>
          <w:tcPr>
            <w:tcW w:w="3145" w:type="dxa"/>
            <w:noWrap/>
            <w:hideMark/>
          </w:tcPr>
          <w:p w14:paraId="2DBB1B38" w14:textId="77777777" w:rsidR="009754AE" w:rsidRPr="009754AE" w:rsidRDefault="009754AE">
            <w:pPr>
              <w:rPr>
                <w:i/>
                <w:iCs/>
              </w:rPr>
            </w:pPr>
            <w:r w:rsidRPr="009754AE">
              <w:rPr>
                <w:i/>
                <w:iCs/>
              </w:rPr>
              <w:t>Materials</w:t>
            </w:r>
          </w:p>
        </w:tc>
        <w:tc>
          <w:tcPr>
            <w:tcW w:w="1080" w:type="dxa"/>
            <w:noWrap/>
            <w:hideMark/>
          </w:tcPr>
          <w:p w14:paraId="7E100922" w14:textId="77777777" w:rsidR="009754AE" w:rsidRPr="009754AE" w:rsidRDefault="009754AE" w:rsidP="009754AE">
            <w:r w:rsidRPr="009754AE">
              <w:t>0.02</w:t>
            </w:r>
          </w:p>
        </w:tc>
        <w:tc>
          <w:tcPr>
            <w:tcW w:w="1080" w:type="dxa"/>
            <w:noWrap/>
            <w:hideMark/>
          </w:tcPr>
          <w:p w14:paraId="483B5CBB" w14:textId="77777777" w:rsidR="009754AE" w:rsidRPr="009754AE" w:rsidRDefault="009754AE" w:rsidP="009754AE">
            <w:r w:rsidRPr="009754AE">
              <w:t>0.04</w:t>
            </w:r>
          </w:p>
        </w:tc>
        <w:tc>
          <w:tcPr>
            <w:tcW w:w="947" w:type="dxa"/>
            <w:noWrap/>
            <w:hideMark/>
          </w:tcPr>
          <w:p w14:paraId="286143AF" w14:textId="77777777" w:rsidR="009754AE" w:rsidRPr="009754AE" w:rsidRDefault="009754AE" w:rsidP="009754AE">
            <w:r w:rsidRPr="009754AE">
              <w:t>0.02</w:t>
            </w:r>
          </w:p>
        </w:tc>
      </w:tr>
      <w:tr w:rsidR="009754AE" w:rsidRPr="009754AE" w14:paraId="64041DC5" w14:textId="77777777" w:rsidTr="009754AE">
        <w:trPr>
          <w:trHeight w:val="288"/>
        </w:trPr>
        <w:tc>
          <w:tcPr>
            <w:tcW w:w="3145" w:type="dxa"/>
            <w:noWrap/>
            <w:hideMark/>
          </w:tcPr>
          <w:p w14:paraId="402F8D25" w14:textId="77777777" w:rsidR="009754AE" w:rsidRPr="009754AE" w:rsidRDefault="009754AE">
            <w:pPr>
              <w:rPr>
                <w:i/>
                <w:iCs/>
              </w:rPr>
            </w:pPr>
            <w:r w:rsidRPr="009754AE">
              <w:rPr>
                <w:i/>
                <w:iCs/>
              </w:rPr>
              <w:t>Industrials</w:t>
            </w:r>
          </w:p>
        </w:tc>
        <w:tc>
          <w:tcPr>
            <w:tcW w:w="1080" w:type="dxa"/>
            <w:noWrap/>
            <w:hideMark/>
          </w:tcPr>
          <w:p w14:paraId="7B469091" w14:textId="77777777" w:rsidR="009754AE" w:rsidRPr="009754AE" w:rsidRDefault="009754AE" w:rsidP="009754AE">
            <w:r w:rsidRPr="009754AE">
              <w:t>0.02</w:t>
            </w:r>
          </w:p>
        </w:tc>
        <w:tc>
          <w:tcPr>
            <w:tcW w:w="1080" w:type="dxa"/>
            <w:noWrap/>
            <w:hideMark/>
          </w:tcPr>
          <w:p w14:paraId="5D24F97E" w14:textId="77777777" w:rsidR="009754AE" w:rsidRPr="009754AE" w:rsidRDefault="009754AE" w:rsidP="009754AE">
            <w:r w:rsidRPr="009754AE">
              <w:t>0.06</w:t>
            </w:r>
          </w:p>
        </w:tc>
        <w:tc>
          <w:tcPr>
            <w:tcW w:w="947" w:type="dxa"/>
            <w:noWrap/>
            <w:hideMark/>
          </w:tcPr>
          <w:p w14:paraId="6E84497C" w14:textId="77777777" w:rsidR="009754AE" w:rsidRPr="009754AE" w:rsidRDefault="009754AE" w:rsidP="009754AE">
            <w:r w:rsidRPr="009754AE">
              <w:t>0.04</w:t>
            </w:r>
          </w:p>
        </w:tc>
      </w:tr>
      <w:tr w:rsidR="009754AE" w:rsidRPr="009754AE" w14:paraId="67FA1977" w14:textId="77777777" w:rsidTr="009754AE">
        <w:trPr>
          <w:trHeight w:val="288"/>
        </w:trPr>
        <w:tc>
          <w:tcPr>
            <w:tcW w:w="3145" w:type="dxa"/>
            <w:noWrap/>
            <w:hideMark/>
          </w:tcPr>
          <w:p w14:paraId="0CF6F4FF" w14:textId="77777777" w:rsidR="009754AE" w:rsidRPr="009754AE" w:rsidRDefault="009754AE">
            <w:pPr>
              <w:rPr>
                <w:i/>
                <w:iCs/>
              </w:rPr>
            </w:pPr>
            <w:r w:rsidRPr="009754AE">
              <w:rPr>
                <w:i/>
                <w:iCs/>
              </w:rPr>
              <w:t>Consumer Staples</w:t>
            </w:r>
          </w:p>
        </w:tc>
        <w:tc>
          <w:tcPr>
            <w:tcW w:w="1080" w:type="dxa"/>
            <w:noWrap/>
            <w:hideMark/>
          </w:tcPr>
          <w:p w14:paraId="792199B9" w14:textId="77777777" w:rsidR="009754AE" w:rsidRPr="009754AE" w:rsidRDefault="009754AE" w:rsidP="009754AE">
            <w:r w:rsidRPr="009754AE">
              <w:t>0.03</w:t>
            </w:r>
          </w:p>
        </w:tc>
        <w:tc>
          <w:tcPr>
            <w:tcW w:w="1080" w:type="dxa"/>
            <w:noWrap/>
            <w:hideMark/>
          </w:tcPr>
          <w:p w14:paraId="19134C2A" w14:textId="77777777" w:rsidR="009754AE" w:rsidRPr="009754AE" w:rsidRDefault="009754AE" w:rsidP="009754AE">
            <w:r w:rsidRPr="009754AE">
              <w:t>0.1</w:t>
            </w:r>
          </w:p>
        </w:tc>
        <w:tc>
          <w:tcPr>
            <w:tcW w:w="947" w:type="dxa"/>
            <w:noWrap/>
            <w:hideMark/>
          </w:tcPr>
          <w:p w14:paraId="145DA7C6" w14:textId="77777777" w:rsidR="009754AE" w:rsidRPr="009754AE" w:rsidRDefault="009754AE" w:rsidP="009754AE">
            <w:r w:rsidRPr="009754AE">
              <w:t>0.07</w:t>
            </w:r>
          </w:p>
        </w:tc>
      </w:tr>
    </w:tbl>
    <w:p w14:paraId="2C6F45B5" w14:textId="77777777" w:rsidR="009754AE" w:rsidRDefault="009754AE" w:rsidP="00D170E7"/>
    <w:p w14:paraId="41656363" w14:textId="2ADBB86B" w:rsidR="006C5146" w:rsidRDefault="006C5146" w:rsidP="00D170E7">
      <w:r>
        <w:t xml:space="preserve">We see that Cluster 0 seems to include a greater proportion of white collar industries (e.g. Financials, IT) while Cluster 1 seems to hold a greater proportion of blue collar industries (e.g. Industrials, Materials). This was exciting to see, as it provided some proof that despite the </w:t>
      </w:r>
      <w:r w:rsidR="009754AE">
        <w:t>absence</w:t>
      </w:r>
      <w:r>
        <w:t xml:space="preserv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tbl>
      <w:tblPr>
        <w:tblStyle w:val="TableGrid"/>
        <w:tblW w:w="0" w:type="auto"/>
        <w:tblLook w:val="04A0" w:firstRow="1" w:lastRow="0" w:firstColumn="1" w:lastColumn="0" w:noHBand="0" w:noVBand="1"/>
      </w:tblPr>
      <w:tblGrid>
        <w:gridCol w:w="1615"/>
        <w:gridCol w:w="1080"/>
        <w:gridCol w:w="1080"/>
        <w:gridCol w:w="1080"/>
        <w:gridCol w:w="1170"/>
      </w:tblGrid>
      <w:tr w:rsidR="009754AE" w:rsidRPr="009754AE" w14:paraId="5809D7AE" w14:textId="77777777" w:rsidTr="009754AE">
        <w:trPr>
          <w:trHeight w:val="288"/>
        </w:trPr>
        <w:tc>
          <w:tcPr>
            <w:tcW w:w="1615" w:type="dxa"/>
            <w:noWrap/>
            <w:hideMark/>
          </w:tcPr>
          <w:p w14:paraId="1DD42956" w14:textId="77777777" w:rsidR="009754AE" w:rsidRPr="009754AE" w:rsidRDefault="009754AE">
            <w:pPr>
              <w:rPr>
                <w:b/>
                <w:bCs/>
              </w:rPr>
            </w:pPr>
            <w:r w:rsidRPr="009754AE">
              <w:rPr>
                <w:b/>
                <w:bCs/>
              </w:rPr>
              <w:t>Wine Quality</w:t>
            </w:r>
          </w:p>
        </w:tc>
        <w:tc>
          <w:tcPr>
            <w:tcW w:w="1080" w:type="dxa"/>
            <w:noWrap/>
            <w:hideMark/>
          </w:tcPr>
          <w:p w14:paraId="6F4294E4" w14:textId="77777777" w:rsidR="009754AE" w:rsidRPr="009754AE" w:rsidRDefault="009754AE">
            <w:pPr>
              <w:rPr>
                <w:b/>
                <w:bCs/>
              </w:rPr>
            </w:pPr>
            <w:r w:rsidRPr="009754AE">
              <w:rPr>
                <w:b/>
                <w:bCs/>
              </w:rPr>
              <w:t>Cluster 0</w:t>
            </w:r>
          </w:p>
        </w:tc>
        <w:tc>
          <w:tcPr>
            <w:tcW w:w="1080" w:type="dxa"/>
            <w:noWrap/>
            <w:hideMark/>
          </w:tcPr>
          <w:p w14:paraId="6856E80F" w14:textId="77777777" w:rsidR="009754AE" w:rsidRPr="009754AE" w:rsidRDefault="009754AE">
            <w:pPr>
              <w:rPr>
                <w:b/>
                <w:bCs/>
              </w:rPr>
            </w:pPr>
            <w:r w:rsidRPr="009754AE">
              <w:rPr>
                <w:b/>
                <w:bCs/>
              </w:rPr>
              <w:t>Cluster 1</w:t>
            </w:r>
          </w:p>
        </w:tc>
        <w:tc>
          <w:tcPr>
            <w:tcW w:w="1080" w:type="dxa"/>
            <w:noWrap/>
            <w:hideMark/>
          </w:tcPr>
          <w:p w14:paraId="691183C1" w14:textId="77777777" w:rsidR="009754AE" w:rsidRPr="009754AE" w:rsidRDefault="009754AE">
            <w:pPr>
              <w:rPr>
                <w:b/>
                <w:bCs/>
              </w:rPr>
            </w:pPr>
            <w:r w:rsidRPr="009754AE">
              <w:rPr>
                <w:b/>
                <w:bCs/>
              </w:rPr>
              <w:t>Cluster 2</w:t>
            </w:r>
          </w:p>
        </w:tc>
        <w:tc>
          <w:tcPr>
            <w:tcW w:w="1170" w:type="dxa"/>
            <w:noWrap/>
            <w:hideMark/>
          </w:tcPr>
          <w:p w14:paraId="5FF86A10" w14:textId="77777777" w:rsidR="009754AE" w:rsidRPr="009754AE" w:rsidRDefault="009754AE">
            <w:pPr>
              <w:rPr>
                <w:b/>
                <w:bCs/>
              </w:rPr>
            </w:pPr>
            <w:r w:rsidRPr="009754AE">
              <w:rPr>
                <w:b/>
                <w:bCs/>
              </w:rPr>
              <w:t>Cluster 3</w:t>
            </w:r>
          </w:p>
        </w:tc>
      </w:tr>
      <w:tr w:rsidR="009754AE" w:rsidRPr="009754AE" w14:paraId="3BB64EF7" w14:textId="77777777" w:rsidTr="009754AE">
        <w:trPr>
          <w:trHeight w:val="288"/>
        </w:trPr>
        <w:tc>
          <w:tcPr>
            <w:tcW w:w="1615" w:type="dxa"/>
            <w:noWrap/>
            <w:hideMark/>
          </w:tcPr>
          <w:p w14:paraId="0CA40F52" w14:textId="77777777" w:rsidR="009754AE" w:rsidRPr="009754AE" w:rsidRDefault="009754AE">
            <w:pPr>
              <w:rPr>
                <w:i/>
                <w:iCs/>
              </w:rPr>
            </w:pPr>
            <w:r w:rsidRPr="009754AE">
              <w:rPr>
                <w:i/>
                <w:iCs/>
              </w:rPr>
              <w:t>Low</w:t>
            </w:r>
          </w:p>
        </w:tc>
        <w:tc>
          <w:tcPr>
            <w:tcW w:w="1080" w:type="dxa"/>
            <w:noWrap/>
            <w:hideMark/>
          </w:tcPr>
          <w:p w14:paraId="0CEC7FDA" w14:textId="77777777" w:rsidR="009754AE" w:rsidRPr="009754AE" w:rsidRDefault="009754AE" w:rsidP="009754AE">
            <w:r w:rsidRPr="009754AE">
              <w:t>0.33</w:t>
            </w:r>
          </w:p>
        </w:tc>
        <w:tc>
          <w:tcPr>
            <w:tcW w:w="1080" w:type="dxa"/>
            <w:noWrap/>
            <w:hideMark/>
          </w:tcPr>
          <w:p w14:paraId="67F19779" w14:textId="77777777" w:rsidR="009754AE" w:rsidRPr="009754AE" w:rsidRDefault="009754AE" w:rsidP="009754AE">
            <w:r w:rsidRPr="009754AE">
              <w:t>0.28</w:t>
            </w:r>
          </w:p>
        </w:tc>
        <w:tc>
          <w:tcPr>
            <w:tcW w:w="1080" w:type="dxa"/>
            <w:noWrap/>
            <w:hideMark/>
          </w:tcPr>
          <w:p w14:paraId="3A4CEF86" w14:textId="77777777" w:rsidR="009754AE" w:rsidRPr="009754AE" w:rsidRDefault="009754AE" w:rsidP="009754AE">
            <w:r w:rsidRPr="009754AE">
              <w:t>0.42</w:t>
            </w:r>
          </w:p>
        </w:tc>
        <w:tc>
          <w:tcPr>
            <w:tcW w:w="1170" w:type="dxa"/>
            <w:noWrap/>
            <w:hideMark/>
          </w:tcPr>
          <w:p w14:paraId="348DB71B" w14:textId="77777777" w:rsidR="009754AE" w:rsidRPr="009754AE" w:rsidRDefault="009754AE" w:rsidP="009754AE">
            <w:r w:rsidRPr="009754AE">
              <w:t>0.5</w:t>
            </w:r>
          </w:p>
        </w:tc>
      </w:tr>
      <w:tr w:rsidR="009754AE" w:rsidRPr="009754AE" w14:paraId="36463401" w14:textId="77777777" w:rsidTr="009754AE">
        <w:trPr>
          <w:trHeight w:val="288"/>
        </w:trPr>
        <w:tc>
          <w:tcPr>
            <w:tcW w:w="1615" w:type="dxa"/>
            <w:noWrap/>
            <w:hideMark/>
          </w:tcPr>
          <w:p w14:paraId="5C00307F" w14:textId="77777777" w:rsidR="009754AE" w:rsidRPr="009754AE" w:rsidRDefault="009754AE">
            <w:pPr>
              <w:rPr>
                <w:i/>
                <w:iCs/>
              </w:rPr>
            </w:pPr>
            <w:r w:rsidRPr="009754AE">
              <w:rPr>
                <w:i/>
                <w:iCs/>
              </w:rPr>
              <w:t>Medium</w:t>
            </w:r>
          </w:p>
        </w:tc>
        <w:tc>
          <w:tcPr>
            <w:tcW w:w="1080" w:type="dxa"/>
            <w:noWrap/>
            <w:hideMark/>
          </w:tcPr>
          <w:p w14:paraId="0E515F04" w14:textId="77777777" w:rsidR="009754AE" w:rsidRPr="009754AE" w:rsidRDefault="009754AE" w:rsidP="009754AE">
            <w:r w:rsidRPr="009754AE">
              <w:t>0.43</w:t>
            </w:r>
          </w:p>
        </w:tc>
        <w:tc>
          <w:tcPr>
            <w:tcW w:w="1080" w:type="dxa"/>
            <w:noWrap/>
            <w:hideMark/>
          </w:tcPr>
          <w:p w14:paraId="62B6DEFD" w14:textId="77777777" w:rsidR="009754AE" w:rsidRPr="009754AE" w:rsidRDefault="009754AE" w:rsidP="009754AE">
            <w:r w:rsidRPr="009754AE">
              <w:t>0.46</w:t>
            </w:r>
          </w:p>
        </w:tc>
        <w:tc>
          <w:tcPr>
            <w:tcW w:w="1080" w:type="dxa"/>
            <w:noWrap/>
            <w:hideMark/>
          </w:tcPr>
          <w:p w14:paraId="1C957524" w14:textId="77777777" w:rsidR="009754AE" w:rsidRPr="009754AE" w:rsidRDefault="009754AE" w:rsidP="009754AE">
            <w:r w:rsidRPr="009754AE">
              <w:t>0.42</w:t>
            </w:r>
          </w:p>
        </w:tc>
        <w:tc>
          <w:tcPr>
            <w:tcW w:w="1170" w:type="dxa"/>
            <w:noWrap/>
            <w:hideMark/>
          </w:tcPr>
          <w:p w14:paraId="2CBBA8C4" w14:textId="77777777" w:rsidR="009754AE" w:rsidRPr="009754AE" w:rsidRDefault="009754AE" w:rsidP="009754AE">
            <w:r w:rsidRPr="009754AE">
              <w:t>0.42</w:t>
            </w:r>
          </w:p>
        </w:tc>
      </w:tr>
      <w:tr w:rsidR="009754AE" w:rsidRPr="009754AE" w14:paraId="7424B771" w14:textId="77777777" w:rsidTr="009754AE">
        <w:trPr>
          <w:trHeight w:val="288"/>
        </w:trPr>
        <w:tc>
          <w:tcPr>
            <w:tcW w:w="1615" w:type="dxa"/>
            <w:noWrap/>
            <w:hideMark/>
          </w:tcPr>
          <w:p w14:paraId="3E45EB2C" w14:textId="77777777" w:rsidR="009754AE" w:rsidRPr="009754AE" w:rsidRDefault="009754AE">
            <w:pPr>
              <w:rPr>
                <w:i/>
                <w:iCs/>
              </w:rPr>
            </w:pPr>
            <w:r w:rsidRPr="009754AE">
              <w:rPr>
                <w:i/>
                <w:iCs/>
              </w:rPr>
              <w:t>High</w:t>
            </w:r>
          </w:p>
        </w:tc>
        <w:tc>
          <w:tcPr>
            <w:tcW w:w="1080" w:type="dxa"/>
            <w:noWrap/>
            <w:hideMark/>
          </w:tcPr>
          <w:p w14:paraId="1B5BC48A" w14:textId="77777777" w:rsidR="009754AE" w:rsidRPr="009754AE" w:rsidRDefault="009754AE" w:rsidP="009754AE">
            <w:r w:rsidRPr="009754AE">
              <w:t>0.24</w:t>
            </w:r>
          </w:p>
        </w:tc>
        <w:tc>
          <w:tcPr>
            <w:tcW w:w="1080" w:type="dxa"/>
            <w:noWrap/>
            <w:hideMark/>
          </w:tcPr>
          <w:p w14:paraId="2A8F9589" w14:textId="77777777" w:rsidR="009754AE" w:rsidRPr="009754AE" w:rsidRDefault="009754AE" w:rsidP="009754AE">
            <w:r w:rsidRPr="009754AE">
              <w:t>0.25</w:t>
            </w:r>
          </w:p>
        </w:tc>
        <w:tc>
          <w:tcPr>
            <w:tcW w:w="1080" w:type="dxa"/>
            <w:noWrap/>
            <w:hideMark/>
          </w:tcPr>
          <w:p w14:paraId="61687379" w14:textId="77777777" w:rsidR="009754AE" w:rsidRPr="009754AE" w:rsidRDefault="009754AE" w:rsidP="009754AE">
            <w:r w:rsidRPr="009754AE">
              <w:t>0.15</w:t>
            </w:r>
          </w:p>
        </w:tc>
        <w:tc>
          <w:tcPr>
            <w:tcW w:w="1170" w:type="dxa"/>
            <w:noWrap/>
            <w:hideMark/>
          </w:tcPr>
          <w:p w14:paraId="7F22C677" w14:textId="77777777" w:rsidR="009754AE" w:rsidRPr="009754AE" w:rsidRDefault="009754AE" w:rsidP="009754AE">
            <w:r w:rsidRPr="009754AE">
              <w:t>0.08</w:t>
            </w:r>
          </w:p>
        </w:tc>
      </w:tr>
    </w:tbl>
    <w:p w14:paraId="518E47C2" w14:textId="77777777" w:rsidR="009754AE" w:rsidRDefault="009754AE" w:rsidP="00D170E7"/>
    <w:p w14:paraId="2B77B541" w14:textId="460E2621" w:rsidR="006C5146" w:rsidRDefault="006C5146" w:rsidP="00D170E7">
      <w:r w:rsidRPr="006C5146">
        <w:t xml:space="preserve">Although it struggled with the medium quality wine, the clusters are able to </w:t>
      </w:r>
      <w:r w:rsidR="009754AE">
        <w:t>find some separation between</w:t>
      </w:r>
      <w:r w:rsidRPr="006C5146">
        <w:t xml:space="preserve"> the </w:t>
      </w:r>
      <w:proofErr w:type="gramStart"/>
      <w:r w:rsidRPr="006C5146">
        <w:t>low and high quality</w:t>
      </w:r>
      <w:proofErr w:type="gramEnd"/>
      <w:r w:rsidRPr="006C5146">
        <w:t xml:space="preserve"> items</w:t>
      </w:r>
      <w:r>
        <w:t>.</w:t>
      </w:r>
    </w:p>
    <w:p w14:paraId="757E951B" w14:textId="537FDE78" w:rsidR="006C5146" w:rsidRDefault="006C5146" w:rsidP="006C5146">
      <w:pPr>
        <w:pStyle w:val="Heading3"/>
      </w:pPr>
      <w:r>
        <w:t>Expectation-Maximization</w:t>
      </w:r>
    </w:p>
    <w:p w14:paraId="6B8695A8" w14:textId="27D989A5"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through its emphasis on probability of </w:t>
      </w:r>
      <w:r w:rsidR="00CC0F43">
        <w:lastRenderedPageBreak/>
        <w:t>belonging to a particular Gaussian process, and hence there are more data points that the algorithm estimates could truly go either way.</w:t>
      </w:r>
    </w:p>
    <w:tbl>
      <w:tblPr>
        <w:tblStyle w:val="TableGrid"/>
        <w:tblW w:w="0" w:type="auto"/>
        <w:tblLook w:val="04A0" w:firstRow="1" w:lastRow="0" w:firstColumn="1" w:lastColumn="0" w:noHBand="0" w:noVBand="1"/>
      </w:tblPr>
      <w:tblGrid>
        <w:gridCol w:w="3280"/>
        <w:gridCol w:w="1320"/>
        <w:gridCol w:w="1320"/>
        <w:gridCol w:w="1320"/>
      </w:tblGrid>
      <w:tr w:rsidR="00F755F6" w:rsidRPr="00F755F6" w14:paraId="3F00B23A" w14:textId="77777777" w:rsidTr="00F755F6">
        <w:trPr>
          <w:trHeight w:val="288"/>
        </w:trPr>
        <w:tc>
          <w:tcPr>
            <w:tcW w:w="3280" w:type="dxa"/>
            <w:noWrap/>
            <w:hideMark/>
          </w:tcPr>
          <w:p w14:paraId="4753EA64" w14:textId="77777777" w:rsidR="00F755F6" w:rsidRPr="00F755F6" w:rsidRDefault="00F755F6">
            <w:pPr>
              <w:rPr>
                <w:b/>
                <w:bCs/>
              </w:rPr>
            </w:pPr>
            <w:r w:rsidRPr="00F755F6">
              <w:rPr>
                <w:b/>
                <w:bCs/>
              </w:rPr>
              <w:t>Industry Group</w:t>
            </w:r>
          </w:p>
        </w:tc>
        <w:tc>
          <w:tcPr>
            <w:tcW w:w="1320" w:type="dxa"/>
            <w:noWrap/>
            <w:hideMark/>
          </w:tcPr>
          <w:p w14:paraId="7953CE93" w14:textId="77777777" w:rsidR="00F755F6" w:rsidRPr="00F755F6" w:rsidRDefault="00F755F6">
            <w:pPr>
              <w:rPr>
                <w:b/>
                <w:bCs/>
              </w:rPr>
            </w:pPr>
            <w:r w:rsidRPr="00F755F6">
              <w:rPr>
                <w:b/>
                <w:bCs/>
              </w:rPr>
              <w:t>Cluster 0</w:t>
            </w:r>
          </w:p>
        </w:tc>
        <w:tc>
          <w:tcPr>
            <w:tcW w:w="1320" w:type="dxa"/>
            <w:noWrap/>
            <w:hideMark/>
          </w:tcPr>
          <w:p w14:paraId="1F28CBD9" w14:textId="77777777" w:rsidR="00F755F6" w:rsidRPr="00F755F6" w:rsidRDefault="00F755F6">
            <w:pPr>
              <w:rPr>
                <w:b/>
                <w:bCs/>
              </w:rPr>
            </w:pPr>
            <w:r w:rsidRPr="00F755F6">
              <w:rPr>
                <w:b/>
                <w:bCs/>
              </w:rPr>
              <w:t>Cluster 1</w:t>
            </w:r>
          </w:p>
        </w:tc>
        <w:tc>
          <w:tcPr>
            <w:tcW w:w="1320" w:type="dxa"/>
            <w:noWrap/>
            <w:hideMark/>
          </w:tcPr>
          <w:p w14:paraId="7B2113C7" w14:textId="77777777" w:rsidR="00F755F6" w:rsidRPr="00F755F6" w:rsidRDefault="00F755F6">
            <w:pPr>
              <w:rPr>
                <w:b/>
                <w:bCs/>
              </w:rPr>
            </w:pPr>
            <w:r w:rsidRPr="00F755F6">
              <w:rPr>
                <w:b/>
                <w:bCs/>
              </w:rPr>
              <w:t>Difference</w:t>
            </w:r>
          </w:p>
        </w:tc>
      </w:tr>
      <w:tr w:rsidR="00F755F6" w:rsidRPr="00F755F6" w14:paraId="2B182844" w14:textId="77777777" w:rsidTr="00F755F6">
        <w:trPr>
          <w:trHeight w:val="288"/>
        </w:trPr>
        <w:tc>
          <w:tcPr>
            <w:tcW w:w="3280" w:type="dxa"/>
            <w:noWrap/>
            <w:hideMark/>
          </w:tcPr>
          <w:p w14:paraId="18C23B81" w14:textId="77777777" w:rsidR="00F755F6" w:rsidRPr="00F755F6" w:rsidRDefault="00F755F6">
            <w:pPr>
              <w:rPr>
                <w:i/>
                <w:iCs/>
              </w:rPr>
            </w:pPr>
            <w:r w:rsidRPr="00F755F6">
              <w:rPr>
                <w:i/>
                <w:iCs/>
              </w:rPr>
              <w:t>Information Technology</w:t>
            </w:r>
          </w:p>
        </w:tc>
        <w:tc>
          <w:tcPr>
            <w:tcW w:w="1320" w:type="dxa"/>
            <w:noWrap/>
            <w:hideMark/>
          </w:tcPr>
          <w:p w14:paraId="6E7194EF" w14:textId="77777777" w:rsidR="00F755F6" w:rsidRPr="00F755F6" w:rsidRDefault="00F755F6" w:rsidP="00F755F6">
            <w:r w:rsidRPr="00F755F6">
              <w:t>0.22</w:t>
            </w:r>
          </w:p>
        </w:tc>
        <w:tc>
          <w:tcPr>
            <w:tcW w:w="1320" w:type="dxa"/>
            <w:noWrap/>
            <w:hideMark/>
          </w:tcPr>
          <w:p w14:paraId="166B8332" w14:textId="77777777" w:rsidR="00F755F6" w:rsidRPr="00F755F6" w:rsidRDefault="00F755F6" w:rsidP="00F755F6">
            <w:r w:rsidRPr="00F755F6">
              <w:t>0.08</w:t>
            </w:r>
          </w:p>
        </w:tc>
        <w:tc>
          <w:tcPr>
            <w:tcW w:w="1320" w:type="dxa"/>
            <w:noWrap/>
            <w:hideMark/>
          </w:tcPr>
          <w:p w14:paraId="3594DE12" w14:textId="77777777" w:rsidR="00F755F6" w:rsidRPr="00F755F6" w:rsidRDefault="00F755F6" w:rsidP="00F755F6">
            <w:r w:rsidRPr="00F755F6">
              <w:t>-0.14</w:t>
            </w:r>
          </w:p>
        </w:tc>
      </w:tr>
      <w:tr w:rsidR="00F755F6" w:rsidRPr="00F755F6" w14:paraId="38C28C70" w14:textId="77777777" w:rsidTr="00F755F6">
        <w:trPr>
          <w:trHeight w:val="288"/>
        </w:trPr>
        <w:tc>
          <w:tcPr>
            <w:tcW w:w="3280" w:type="dxa"/>
            <w:noWrap/>
            <w:hideMark/>
          </w:tcPr>
          <w:p w14:paraId="58CD765E" w14:textId="77777777" w:rsidR="00F755F6" w:rsidRPr="00F755F6" w:rsidRDefault="00F755F6">
            <w:pPr>
              <w:rPr>
                <w:i/>
                <w:iCs/>
              </w:rPr>
            </w:pPr>
            <w:r w:rsidRPr="00F755F6">
              <w:rPr>
                <w:i/>
                <w:iCs/>
              </w:rPr>
              <w:t>Media, Marketing &amp; Sales</w:t>
            </w:r>
          </w:p>
        </w:tc>
        <w:tc>
          <w:tcPr>
            <w:tcW w:w="1320" w:type="dxa"/>
            <w:noWrap/>
            <w:hideMark/>
          </w:tcPr>
          <w:p w14:paraId="5D42E0CB" w14:textId="77777777" w:rsidR="00F755F6" w:rsidRPr="00F755F6" w:rsidRDefault="00F755F6" w:rsidP="00F755F6">
            <w:r w:rsidRPr="00F755F6">
              <w:t>0.19</w:t>
            </w:r>
          </w:p>
        </w:tc>
        <w:tc>
          <w:tcPr>
            <w:tcW w:w="1320" w:type="dxa"/>
            <w:noWrap/>
            <w:hideMark/>
          </w:tcPr>
          <w:p w14:paraId="69B6B41E" w14:textId="77777777" w:rsidR="00F755F6" w:rsidRPr="00F755F6" w:rsidRDefault="00F755F6" w:rsidP="00F755F6">
            <w:r w:rsidRPr="00F755F6">
              <w:t>0.09</w:t>
            </w:r>
          </w:p>
        </w:tc>
        <w:tc>
          <w:tcPr>
            <w:tcW w:w="1320" w:type="dxa"/>
            <w:noWrap/>
            <w:hideMark/>
          </w:tcPr>
          <w:p w14:paraId="2128E414" w14:textId="77777777" w:rsidR="00F755F6" w:rsidRPr="00F755F6" w:rsidRDefault="00F755F6" w:rsidP="00F755F6">
            <w:r w:rsidRPr="00F755F6">
              <w:t>-0.1</w:t>
            </w:r>
          </w:p>
        </w:tc>
      </w:tr>
      <w:tr w:rsidR="00F755F6" w:rsidRPr="00F755F6" w14:paraId="15E617CC" w14:textId="77777777" w:rsidTr="00F755F6">
        <w:trPr>
          <w:trHeight w:val="288"/>
        </w:trPr>
        <w:tc>
          <w:tcPr>
            <w:tcW w:w="3280" w:type="dxa"/>
            <w:noWrap/>
            <w:hideMark/>
          </w:tcPr>
          <w:p w14:paraId="1A926EDE" w14:textId="77777777" w:rsidR="00F755F6" w:rsidRPr="00F755F6" w:rsidRDefault="00F755F6">
            <w:pPr>
              <w:rPr>
                <w:i/>
                <w:iCs/>
              </w:rPr>
            </w:pPr>
            <w:r w:rsidRPr="00F755F6">
              <w:rPr>
                <w:i/>
                <w:iCs/>
              </w:rPr>
              <w:t>Energy &amp; Utilities</w:t>
            </w:r>
          </w:p>
        </w:tc>
        <w:tc>
          <w:tcPr>
            <w:tcW w:w="1320" w:type="dxa"/>
            <w:noWrap/>
            <w:hideMark/>
          </w:tcPr>
          <w:p w14:paraId="7EB40DBE" w14:textId="77777777" w:rsidR="00F755F6" w:rsidRPr="00F755F6" w:rsidRDefault="00F755F6" w:rsidP="00F755F6">
            <w:r w:rsidRPr="00F755F6">
              <w:t>0.09</w:t>
            </w:r>
          </w:p>
        </w:tc>
        <w:tc>
          <w:tcPr>
            <w:tcW w:w="1320" w:type="dxa"/>
            <w:noWrap/>
            <w:hideMark/>
          </w:tcPr>
          <w:p w14:paraId="5C801CB8" w14:textId="77777777" w:rsidR="00F755F6" w:rsidRPr="00F755F6" w:rsidRDefault="00F755F6" w:rsidP="00F755F6">
            <w:r w:rsidRPr="00F755F6">
              <w:t>0.08</w:t>
            </w:r>
          </w:p>
        </w:tc>
        <w:tc>
          <w:tcPr>
            <w:tcW w:w="1320" w:type="dxa"/>
            <w:noWrap/>
            <w:hideMark/>
          </w:tcPr>
          <w:p w14:paraId="39DAB1DC" w14:textId="77777777" w:rsidR="00F755F6" w:rsidRPr="00F755F6" w:rsidRDefault="00F755F6" w:rsidP="00F755F6">
            <w:r w:rsidRPr="00F755F6">
              <w:t>-0.01</w:t>
            </w:r>
          </w:p>
        </w:tc>
      </w:tr>
      <w:tr w:rsidR="00F755F6" w:rsidRPr="00F755F6" w14:paraId="4061553C" w14:textId="77777777" w:rsidTr="00F755F6">
        <w:trPr>
          <w:trHeight w:val="288"/>
        </w:trPr>
        <w:tc>
          <w:tcPr>
            <w:tcW w:w="3280" w:type="dxa"/>
            <w:noWrap/>
            <w:hideMark/>
          </w:tcPr>
          <w:p w14:paraId="372B9C8A" w14:textId="77777777" w:rsidR="00F755F6" w:rsidRPr="00F755F6" w:rsidRDefault="00F755F6">
            <w:pPr>
              <w:rPr>
                <w:i/>
                <w:iCs/>
              </w:rPr>
            </w:pPr>
            <w:r w:rsidRPr="00F755F6">
              <w:rPr>
                <w:i/>
                <w:iCs/>
              </w:rPr>
              <w:t>Consumer Discretionary</w:t>
            </w:r>
          </w:p>
        </w:tc>
        <w:tc>
          <w:tcPr>
            <w:tcW w:w="1320" w:type="dxa"/>
            <w:noWrap/>
            <w:hideMark/>
          </w:tcPr>
          <w:p w14:paraId="1F213326" w14:textId="77777777" w:rsidR="00F755F6" w:rsidRPr="00F755F6" w:rsidRDefault="00F755F6" w:rsidP="00F755F6">
            <w:r w:rsidRPr="00F755F6">
              <w:t>0.03</w:t>
            </w:r>
          </w:p>
        </w:tc>
        <w:tc>
          <w:tcPr>
            <w:tcW w:w="1320" w:type="dxa"/>
            <w:noWrap/>
            <w:hideMark/>
          </w:tcPr>
          <w:p w14:paraId="57B40A8D" w14:textId="77777777" w:rsidR="00F755F6" w:rsidRPr="00F755F6" w:rsidRDefault="00F755F6" w:rsidP="00F755F6">
            <w:r w:rsidRPr="00F755F6">
              <w:t>0.04</w:t>
            </w:r>
          </w:p>
        </w:tc>
        <w:tc>
          <w:tcPr>
            <w:tcW w:w="1320" w:type="dxa"/>
            <w:noWrap/>
            <w:hideMark/>
          </w:tcPr>
          <w:p w14:paraId="3105A395" w14:textId="77777777" w:rsidR="00F755F6" w:rsidRPr="00F755F6" w:rsidRDefault="00F755F6" w:rsidP="00F755F6">
            <w:r w:rsidRPr="00F755F6">
              <w:t>0.01</w:t>
            </w:r>
          </w:p>
        </w:tc>
      </w:tr>
      <w:tr w:rsidR="00F755F6" w:rsidRPr="00F755F6" w14:paraId="20A0219A" w14:textId="77777777" w:rsidTr="00F755F6">
        <w:trPr>
          <w:trHeight w:val="288"/>
        </w:trPr>
        <w:tc>
          <w:tcPr>
            <w:tcW w:w="3280" w:type="dxa"/>
            <w:noWrap/>
            <w:hideMark/>
          </w:tcPr>
          <w:p w14:paraId="710FAAEC" w14:textId="77777777" w:rsidR="00F755F6" w:rsidRPr="00F755F6" w:rsidRDefault="00F755F6">
            <w:pPr>
              <w:rPr>
                <w:i/>
                <w:iCs/>
              </w:rPr>
            </w:pPr>
            <w:r w:rsidRPr="00F755F6">
              <w:rPr>
                <w:i/>
                <w:iCs/>
              </w:rPr>
              <w:t>Materials</w:t>
            </w:r>
          </w:p>
        </w:tc>
        <w:tc>
          <w:tcPr>
            <w:tcW w:w="1320" w:type="dxa"/>
            <w:noWrap/>
            <w:hideMark/>
          </w:tcPr>
          <w:p w14:paraId="011D0E8F" w14:textId="77777777" w:rsidR="00F755F6" w:rsidRPr="00F755F6" w:rsidRDefault="00F755F6" w:rsidP="00F755F6">
            <w:r w:rsidRPr="00F755F6">
              <w:t>0.03</w:t>
            </w:r>
          </w:p>
        </w:tc>
        <w:tc>
          <w:tcPr>
            <w:tcW w:w="1320" w:type="dxa"/>
            <w:noWrap/>
            <w:hideMark/>
          </w:tcPr>
          <w:p w14:paraId="52C429F0" w14:textId="77777777" w:rsidR="00F755F6" w:rsidRPr="00F755F6" w:rsidRDefault="00F755F6" w:rsidP="00F755F6">
            <w:r w:rsidRPr="00F755F6">
              <w:t>0.04</w:t>
            </w:r>
          </w:p>
        </w:tc>
        <w:tc>
          <w:tcPr>
            <w:tcW w:w="1320" w:type="dxa"/>
            <w:noWrap/>
            <w:hideMark/>
          </w:tcPr>
          <w:p w14:paraId="4A89B98D" w14:textId="77777777" w:rsidR="00F755F6" w:rsidRPr="00F755F6" w:rsidRDefault="00F755F6" w:rsidP="00F755F6">
            <w:r w:rsidRPr="00F755F6">
              <w:t>0.01</w:t>
            </w:r>
          </w:p>
        </w:tc>
      </w:tr>
      <w:tr w:rsidR="00F755F6" w:rsidRPr="00F755F6" w14:paraId="5ABBC306" w14:textId="77777777" w:rsidTr="00F755F6">
        <w:trPr>
          <w:trHeight w:val="288"/>
        </w:trPr>
        <w:tc>
          <w:tcPr>
            <w:tcW w:w="3280" w:type="dxa"/>
            <w:noWrap/>
            <w:hideMark/>
          </w:tcPr>
          <w:p w14:paraId="3A35E072" w14:textId="77777777" w:rsidR="00F755F6" w:rsidRPr="00F755F6" w:rsidRDefault="00F755F6">
            <w:pPr>
              <w:rPr>
                <w:i/>
                <w:iCs/>
              </w:rPr>
            </w:pPr>
            <w:r w:rsidRPr="00F755F6">
              <w:rPr>
                <w:i/>
                <w:iCs/>
              </w:rPr>
              <w:t>Consumer Staples</w:t>
            </w:r>
          </w:p>
        </w:tc>
        <w:tc>
          <w:tcPr>
            <w:tcW w:w="1320" w:type="dxa"/>
            <w:noWrap/>
            <w:hideMark/>
          </w:tcPr>
          <w:p w14:paraId="3FF0448A" w14:textId="77777777" w:rsidR="00F755F6" w:rsidRPr="00F755F6" w:rsidRDefault="00F755F6" w:rsidP="00F755F6">
            <w:r w:rsidRPr="00F755F6">
              <w:t>0.06</w:t>
            </w:r>
          </w:p>
        </w:tc>
        <w:tc>
          <w:tcPr>
            <w:tcW w:w="1320" w:type="dxa"/>
            <w:noWrap/>
            <w:hideMark/>
          </w:tcPr>
          <w:p w14:paraId="7F8234C6" w14:textId="77777777" w:rsidR="00F755F6" w:rsidRPr="00F755F6" w:rsidRDefault="00F755F6" w:rsidP="00F755F6">
            <w:r w:rsidRPr="00F755F6">
              <w:t>0.07</w:t>
            </w:r>
          </w:p>
        </w:tc>
        <w:tc>
          <w:tcPr>
            <w:tcW w:w="1320" w:type="dxa"/>
            <w:noWrap/>
            <w:hideMark/>
          </w:tcPr>
          <w:p w14:paraId="412F9D8B" w14:textId="77777777" w:rsidR="00F755F6" w:rsidRPr="00F755F6" w:rsidRDefault="00F755F6" w:rsidP="00F755F6">
            <w:r w:rsidRPr="00F755F6">
              <w:t>0.01</w:t>
            </w:r>
          </w:p>
        </w:tc>
      </w:tr>
      <w:tr w:rsidR="00F755F6" w:rsidRPr="00F755F6" w14:paraId="36D306EB" w14:textId="77777777" w:rsidTr="00F755F6">
        <w:trPr>
          <w:trHeight w:val="288"/>
        </w:trPr>
        <w:tc>
          <w:tcPr>
            <w:tcW w:w="3280" w:type="dxa"/>
            <w:noWrap/>
            <w:hideMark/>
          </w:tcPr>
          <w:p w14:paraId="70359BBD" w14:textId="77777777" w:rsidR="00F755F6" w:rsidRPr="00F755F6" w:rsidRDefault="00F755F6">
            <w:pPr>
              <w:rPr>
                <w:i/>
                <w:iCs/>
              </w:rPr>
            </w:pPr>
            <w:r w:rsidRPr="00F755F6">
              <w:rPr>
                <w:i/>
                <w:iCs/>
              </w:rPr>
              <w:t>Commercial Services &amp; Supplies</w:t>
            </w:r>
          </w:p>
        </w:tc>
        <w:tc>
          <w:tcPr>
            <w:tcW w:w="1320" w:type="dxa"/>
            <w:noWrap/>
            <w:hideMark/>
          </w:tcPr>
          <w:p w14:paraId="53A48457" w14:textId="77777777" w:rsidR="00F755F6" w:rsidRPr="00F755F6" w:rsidRDefault="00F755F6" w:rsidP="00F755F6">
            <w:r w:rsidRPr="00F755F6">
              <w:t>0.07</w:t>
            </w:r>
          </w:p>
        </w:tc>
        <w:tc>
          <w:tcPr>
            <w:tcW w:w="1320" w:type="dxa"/>
            <w:noWrap/>
            <w:hideMark/>
          </w:tcPr>
          <w:p w14:paraId="6975DFFC" w14:textId="77777777" w:rsidR="00F755F6" w:rsidRPr="00F755F6" w:rsidRDefault="00F755F6" w:rsidP="00F755F6">
            <w:r w:rsidRPr="00F755F6">
              <w:t>0.09</w:t>
            </w:r>
          </w:p>
        </w:tc>
        <w:tc>
          <w:tcPr>
            <w:tcW w:w="1320" w:type="dxa"/>
            <w:noWrap/>
            <w:hideMark/>
          </w:tcPr>
          <w:p w14:paraId="6A1EB357" w14:textId="77777777" w:rsidR="00F755F6" w:rsidRPr="00F755F6" w:rsidRDefault="00F755F6" w:rsidP="00F755F6">
            <w:r w:rsidRPr="00F755F6">
              <w:t>0.02</w:t>
            </w:r>
          </w:p>
        </w:tc>
      </w:tr>
      <w:tr w:rsidR="00F755F6" w:rsidRPr="00F755F6" w14:paraId="461208FE" w14:textId="77777777" w:rsidTr="00F755F6">
        <w:trPr>
          <w:trHeight w:val="288"/>
        </w:trPr>
        <w:tc>
          <w:tcPr>
            <w:tcW w:w="3280" w:type="dxa"/>
            <w:noWrap/>
            <w:hideMark/>
          </w:tcPr>
          <w:p w14:paraId="58BD37F1" w14:textId="77777777" w:rsidR="00F755F6" w:rsidRPr="00F755F6" w:rsidRDefault="00F755F6">
            <w:pPr>
              <w:rPr>
                <w:i/>
                <w:iCs/>
              </w:rPr>
            </w:pPr>
            <w:r w:rsidRPr="00F755F6">
              <w:rPr>
                <w:i/>
                <w:iCs/>
              </w:rPr>
              <w:t>Corporate Services</w:t>
            </w:r>
          </w:p>
        </w:tc>
        <w:tc>
          <w:tcPr>
            <w:tcW w:w="1320" w:type="dxa"/>
            <w:noWrap/>
            <w:hideMark/>
          </w:tcPr>
          <w:p w14:paraId="6E17F8D5" w14:textId="77777777" w:rsidR="00F755F6" w:rsidRPr="00F755F6" w:rsidRDefault="00F755F6" w:rsidP="00F755F6">
            <w:r w:rsidRPr="00F755F6">
              <w:t>0.07</w:t>
            </w:r>
          </w:p>
        </w:tc>
        <w:tc>
          <w:tcPr>
            <w:tcW w:w="1320" w:type="dxa"/>
            <w:noWrap/>
            <w:hideMark/>
          </w:tcPr>
          <w:p w14:paraId="28B1ECE1" w14:textId="77777777" w:rsidR="00F755F6" w:rsidRPr="00F755F6" w:rsidRDefault="00F755F6" w:rsidP="00F755F6">
            <w:r w:rsidRPr="00F755F6">
              <w:t>0.09</w:t>
            </w:r>
          </w:p>
        </w:tc>
        <w:tc>
          <w:tcPr>
            <w:tcW w:w="1320" w:type="dxa"/>
            <w:noWrap/>
            <w:hideMark/>
          </w:tcPr>
          <w:p w14:paraId="4CD943FC" w14:textId="77777777" w:rsidR="00F755F6" w:rsidRPr="00F755F6" w:rsidRDefault="00F755F6" w:rsidP="00F755F6">
            <w:r w:rsidRPr="00F755F6">
              <w:t>0.02</w:t>
            </w:r>
          </w:p>
        </w:tc>
      </w:tr>
      <w:tr w:rsidR="00F755F6" w:rsidRPr="00F755F6" w14:paraId="6F97C7ED" w14:textId="77777777" w:rsidTr="00F755F6">
        <w:trPr>
          <w:trHeight w:val="288"/>
        </w:trPr>
        <w:tc>
          <w:tcPr>
            <w:tcW w:w="3280" w:type="dxa"/>
            <w:noWrap/>
            <w:hideMark/>
          </w:tcPr>
          <w:p w14:paraId="3CEFC813" w14:textId="77777777" w:rsidR="00F755F6" w:rsidRPr="00F755F6" w:rsidRDefault="00F755F6">
            <w:pPr>
              <w:rPr>
                <w:i/>
                <w:iCs/>
              </w:rPr>
            </w:pPr>
            <w:r w:rsidRPr="00F755F6">
              <w:rPr>
                <w:i/>
                <w:iCs/>
              </w:rPr>
              <w:t>Transportation &amp; Logistics</w:t>
            </w:r>
          </w:p>
        </w:tc>
        <w:tc>
          <w:tcPr>
            <w:tcW w:w="1320" w:type="dxa"/>
            <w:noWrap/>
            <w:hideMark/>
          </w:tcPr>
          <w:p w14:paraId="55DB4589" w14:textId="77777777" w:rsidR="00F755F6" w:rsidRPr="00F755F6" w:rsidRDefault="00F755F6" w:rsidP="00F755F6">
            <w:r w:rsidRPr="00F755F6">
              <w:t>0.07</w:t>
            </w:r>
          </w:p>
        </w:tc>
        <w:tc>
          <w:tcPr>
            <w:tcW w:w="1320" w:type="dxa"/>
            <w:noWrap/>
            <w:hideMark/>
          </w:tcPr>
          <w:p w14:paraId="5807814B" w14:textId="77777777" w:rsidR="00F755F6" w:rsidRPr="00F755F6" w:rsidRDefault="00F755F6" w:rsidP="00F755F6">
            <w:r w:rsidRPr="00F755F6">
              <w:t>0.09</w:t>
            </w:r>
          </w:p>
        </w:tc>
        <w:tc>
          <w:tcPr>
            <w:tcW w:w="1320" w:type="dxa"/>
            <w:noWrap/>
            <w:hideMark/>
          </w:tcPr>
          <w:p w14:paraId="32F802FF" w14:textId="77777777" w:rsidR="00F755F6" w:rsidRPr="00F755F6" w:rsidRDefault="00F755F6" w:rsidP="00F755F6">
            <w:r w:rsidRPr="00F755F6">
              <w:t>0.02</w:t>
            </w:r>
          </w:p>
        </w:tc>
      </w:tr>
      <w:tr w:rsidR="00F755F6" w:rsidRPr="00F755F6" w14:paraId="20EB1D22" w14:textId="77777777" w:rsidTr="00F755F6">
        <w:trPr>
          <w:trHeight w:val="288"/>
        </w:trPr>
        <w:tc>
          <w:tcPr>
            <w:tcW w:w="3280" w:type="dxa"/>
            <w:noWrap/>
            <w:hideMark/>
          </w:tcPr>
          <w:p w14:paraId="2CDDC064" w14:textId="77777777" w:rsidR="00F755F6" w:rsidRPr="00F755F6" w:rsidRDefault="00F755F6">
            <w:pPr>
              <w:rPr>
                <w:i/>
                <w:iCs/>
              </w:rPr>
            </w:pPr>
            <w:r w:rsidRPr="00F755F6">
              <w:rPr>
                <w:i/>
                <w:iCs/>
              </w:rPr>
              <w:t>Financials</w:t>
            </w:r>
          </w:p>
        </w:tc>
        <w:tc>
          <w:tcPr>
            <w:tcW w:w="1320" w:type="dxa"/>
            <w:noWrap/>
            <w:hideMark/>
          </w:tcPr>
          <w:p w14:paraId="522A8861" w14:textId="77777777" w:rsidR="00F755F6" w:rsidRPr="00F755F6" w:rsidRDefault="00F755F6" w:rsidP="00F755F6">
            <w:r w:rsidRPr="00F755F6">
              <w:t>0.06</w:t>
            </w:r>
          </w:p>
        </w:tc>
        <w:tc>
          <w:tcPr>
            <w:tcW w:w="1320" w:type="dxa"/>
            <w:noWrap/>
            <w:hideMark/>
          </w:tcPr>
          <w:p w14:paraId="44BED917" w14:textId="77777777" w:rsidR="00F755F6" w:rsidRPr="00F755F6" w:rsidRDefault="00F755F6" w:rsidP="00F755F6">
            <w:r w:rsidRPr="00F755F6">
              <w:t>0.09</w:t>
            </w:r>
          </w:p>
        </w:tc>
        <w:tc>
          <w:tcPr>
            <w:tcW w:w="1320" w:type="dxa"/>
            <w:noWrap/>
            <w:hideMark/>
          </w:tcPr>
          <w:p w14:paraId="689B17C0" w14:textId="77777777" w:rsidR="00F755F6" w:rsidRPr="00F755F6" w:rsidRDefault="00F755F6" w:rsidP="00F755F6">
            <w:r w:rsidRPr="00F755F6">
              <w:t>0.03</w:t>
            </w:r>
          </w:p>
        </w:tc>
      </w:tr>
      <w:tr w:rsidR="00F755F6" w:rsidRPr="00F755F6" w14:paraId="4D422673" w14:textId="77777777" w:rsidTr="00F755F6">
        <w:trPr>
          <w:trHeight w:val="288"/>
        </w:trPr>
        <w:tc>
          <w:tcPr>
            <w:tcW w:w="3280" w:type="dxa"/>
            <w:noWrap/>
            <w:hideMark/>
          </w:tcPr>
          <w:p w14:paraId="76C968E8" w14:textId="77777777" w:rsidR="00F755F6" w:rsidRPr="00F755F6" w:rsidRDefault="00F755F6">
            <w:pPr>
              <w:rPr>
                <w:i/>
                <w:iCs/>
              </w:rPr>
            </w:pPr>
            <w:r w:rsidRPr="00F755F6">
              <w:rPr>
                <w:i/>
                <w:iCs/>
              </w:rPr>
              <w:t>Industrials</w:t>
            </w:r>
          </w:p>
        </w:tc>
        <w:tc>
          <w:tcPr>
            <w:tcW w:w="1320" w:type="dxa"/>
            <w:noWrap/>
            <w:hideMark/>
          </w:tcPr>
          <w:p w14:paraId="27CA7808" w14:textId="77777777" w:rsidR="00F755F6" w:rsidRPr="00F755F6" w:rsidRDefault="00F755F6" w:rsidP="00F755F6">
            <w:r w:rsidRPr="00F755F6">
              <w:t>0.02</w:t>
            </w:r>
          </w:p>
        </w:tc>
        <w:tc>
          <w:tcPr>
            <w:tcW w:w="1320" w:type="dxa"/>
            <w:noWrap/>
            <w:hideMark/>
          </w:tcPr>
          <w:p w14:paraId="1D6B862D" w14:textId="77777777" w:rsidR="00F755F6" w:rsidRPr="00F755F6" w:rsidRDefault="00F755F6" w:rsidP="00F755F6">
            <w:r w:rsidRPr="00F755F6">
              <w:t>0.05</w:t>
            </w:r>
          </w:p>
        </w:tc>
        <w:tc>
          <w:tcPr>
            <w:tcW w:w="1320" w:type="dxa"/>
            <w:noWrap/>
            <w:hideMark/>
          </w:tcPr>
          <w:p w14:paraId="410739D3" w14:textId="77777777" w:rsidR="00F755F6" w:rsidRPr="00F755F6" w:rsidRDefault="00F755F6" w:rsidP="00F755F6">
            <w:r w:rsidRPr="00F755F6">
              <w:t>0.03</w:t>
            </w:r>
          </w:p>
        </w:tc>
      </w:tr>
      <w:tr w:rsidR="00F755F6" w:rsidRPr="00F755F6" w14:paraId="3F667357" w14:textId="77777777" w:rsidTr="00F755F6">
        <w:trPr>
          <w:trHeight w:val="288"/>
        </w:trPr>
        <w:tc>
          <w:tcPr>
            <w:tcW w:w="3280" w:type="dxa"/>
            <w:noWrap/>
            <w:hideMark/>
          </w:tcPr>
          <w:p w14:paraId="7DC9D899" w14:textId="77777777" w:rsidR="00F755F6" w:rsidRPr="00F755F6" w:rsidRDefault="00F755F6">
            <w:pPr>
              <w:rPr>
                <w:i/>
                <w:iCs/>
              </w:rPr>
            </w:pPr>
            <w:r w:rsidRPr="00F755F6">
              <w:rPr>
                <w:i/>
                <w:iCs/>
              </w:rPr>
              <w:t>Healthcare</w:t>
            </w:r>
          </w:p>
        </w:tc>
        <w:tc>
          <w:tcPr>
            <w:tcW w:w="1320" w:type="dxa"/>
            <w:noWrap/>
            <w:hideMark/>
          </w:tcPr>
          <w:p w14:paraId="43876915" w14:textId="77777777" w:rsidR="00F755F6" w:rsidRPr="00F755F6" w:rsidRDefault="00F755F6" w:rsidP="00F755F6">
            <w:r w:rsidRPr="00F755F6">
              <w:t>0.05</w:t>
            </w:r>
          </w:p>
        </w:tc>
        <w:tc>
          <w:tcPr>
            <w:tcW w:w="1320" w:type="dxa"/>
            <w:noWrap/>
            <w:hideMark/>
          </w:tcPr>
          <w:p w14:paraId="3CD71C14" w14:textId="77777777" w:rsidR="00F755F6" w:rsidRPr="00F755F6" w:rsidRDefault="00F755F6" w:rsidP="00F755F6">
            <w:r w:rsidRPr="00F755F6">
              <w:t>0.1</w:t>
            </w:r>
          </w:p>
        </w:tc>
        <w:tc>
          <w:tcPr>
            <w:tcW w:w="1320" w:type="dxa"/>
            <w:noWrap/>
            <w:hideMark/>
          </w:tcPr>
          <w:p w14:paraId="235CEFC1" w14:textId="77777777" w:rsidR="00F755F6" w:rsidRPr="00F755F6" w:rsidRDefault="00F755F6" w:rsidP="00F755F6">
            <w:r w:rsidRPr="00F755F6">
              <w:t>0.05</w:t>
            </w:r>
          </w:p>
        </w:tc>
      </w:tr>
      <w:tr w:rsidR="00F755F6" w:rsidRPr="00F755F6" w14:paraId="58FB9A3F" w14:textId="77777777" w:rsidTr="00F755F6">
        <w:trPr>
          <w:trHeight w:val="288"/>
        </w:trPr>
        <w:tc>
          <w:tcPr>
            <w:tcW w:w="3280" w:type="dxa"/>
            <w:noWrap/>
            <w:hideMark/>
          </w:tcPr>
          <w:p w14:paraId="58639B3C" w14:textId="77777777" w:rsidR="00F755F6" w:rsidRPr="00F755F6" w:rsidRDefault="00F755F6">
            <w:pPr>
              <w:rPr>
                <w:i/>
                <w:iCs/>
              </w:rPr>
            </w:pPr>
            <w:r w:rsidRPr="00F755F6">
              <w:rPr>
                <w:i/>
                <w:iCs/>
              </w:rPr>
              <w:t>Professional Services</w:t>
            </w:r>
          </w:p>
        </w:tc>
        <w:tc>
          <w:tcPr>
            <w:tcW w:w="1320" w:type="dxa"/>
            <w:noWrap/>
            <w:hideMark/>
          </w:tcPr>
          <w:p w14:paraId="00472358" w14:textId="77777777" w:rsidR="00F755F6" w:rsidRPr="00F755F6" w:rsidRDefault="00F755F6" w:rsidP="00F755F6">
            <w:r w:rsidRPr="00F755F6">
              <w:t>0.04</w:t>
            </w:r>
          </w:p>
        </w:tc>
        <w:tc>
          <w:tcPr>
            <w:tcW w:w="1320" w:type="dxa"/>
            <w:noWrap/>
            <w:hideMark/>
          </w:tcPr>
          <w:p w14:paraId="44239294" w14:textId="77777777" w:rsidR="00F755F6" w:rsidRPr="00F755F6" w:rsidRDefault="00F755F6" w:rsidP="00F755F6">
            <w:r w:rsidRPr="00F755F6">
              <w:t>0.1</w:t>
            </w:r>
          </w:p>
        </w:tc>
        <w:tc>
          <w:tcPr>
            <w:tcW w:w="1320" w:type="dxa"/>
            <w:noWrap/>
            <w:hideMark/>
          </w:tcPr>
          <w:p w14:paraId="23BB06AB" w14:textId="77777777" w:rsidR="00F755F6" w:rsidRPr="00F755F6" w:rsidRDefault="00F755F6" w:rsidP="00F755F6">
            <w:r w:rsidRPr="00F755F6">
              <w:t>0.06</w:t>
            </w:r>
          </w:p>
        </w:tc>
      </w:tr>
    </w:tbl>
    <w:p w14:paraId="0E68EDF4" w14:textId="77777777" w:rsidR="00F755F6" w:rsidRDefault="00F755F6" w:rsidP="006C5146"/>
    <w:p w14:paraId="597B6087" w14:textId="27E4C511" w:rsidR="00CC0F43" w:rsidRDefault="00CC0F43" w:rsidP="006C5146">
      <w:r>
        <w:t xml:space="preserve">In contrast, the wine quality clusters show a more pronounced trend than the corresponding results of the K-Means algorithm. </w:t>
      </w:r>
    </w:p>
    <w:tbl>
      <w:tblPr>
        <w:tblStyle w:val="TableGrid"/>
        <w:tblW w:w="0" w:type="auto"/>
        <w:tblLook w:val="04A0" w:firstRow="1" w:lastRow="0" w:firstColumn="1" w:lastColumn="0" w:noHBand="0" w:noVBand="1"/>
      </w:tblPr>
      <w:tblGrid>
        <w:gridCol w:w="1525"/>
        <w:gridCol w:w="1080"/>
        <w:gridCol w:w="1080"/>
        <w:gridCol w:w="1170"/>
      </w:tblGrid>
      <w:tr w:rsidR="00F755F6" w:rsidRPr="00F755F6" w14:paraId="780E2D1E" w14:textId="77777777" w:rsidTr="00F755F6">
        <w:trPr>
          <w:trHeight w:val="288"/>
        </w:trPr>
        <w:tc>
          <w:tcPr>
            <w:tcW w:w="1525" w:type="dxa"/>
            <w:noWrap/>
            <w:hideMark/>
          </w:tcPr>
          <w:p w14:paraId="5F2582F6" w14:textId="77777777" w:rsidR="00F755F6" w:rsidRPr="00F755F6" w:rsidRDefault="00F755F6">
            <w:pPr>
              <w:rPr>
                <w:b/>
                <w:bCs/>
              </w:rPr>
            </w:pPr>
            <w:r w:rsidRPr="00F755F6">
              <w:rPr>
                <w:b/>
                <w:bCs/>
              </w:rPr>
              <w:t>Wine Quality</w:t>
            </w:r>
          </w:p>
        </w:tc>
        <w:tc>
          <w:tcPr>
            <w:tcW w:w="1080" w:type="dxa"/>
            <w:noWrap/>
            <w:hideMark/>
          </w:tcPr>
          <w:p w14:paraId="3D1DFE52" w14:textId="77777777" w:rsidR="00F755F6" w:rsidRPr="00F755F6" w:rsidRDefault="00F755F6">
            <w:pPr>
              <w:rPr>
                <w:b/>
                <w:bCs/>
              </w:rPr>
            </w:pPr>
            <w:r w:rsidRPr="00F755F6">
              <w:rPr>
                <w:b/>
                <w:bCs/>
              </w:rPr>
              <w:t>Cluster 0</w:t>
            </w:r>
          </w:p>
        </w:tc>
        <w:tc>
          <w:tcPr>
            <w:tcW w:w="1080" w:type="dxa"/>
            <w:noWrap/>
            <w:hideMark/>
          </w:tcPr>
          <w:p w14:paraId="42B2594B" w14:textId="77777777" w:rsidR="00F755F6" w:rsidRPr="00F755F6" w:rsidRDefault="00F755F6">
            <w:pPr>
              <w:rPr>
                <w:b/>
                <w:bCs/>
              </w:rPr>
            </w:pPr>
            <w:r w:rsidRPr="00F755F6">
              <w:rPr>
                <w:b/>
                <w:bCs/>
              </w:rPr>
              <w:t>Cluster 1</w:t>
            </w:r>
          </w:p>
        </w:tc>
        <w:tc>
          <w:tcPr>
            <w:tcW w:w="1170" w:type="dxa"/>
            <w:noWrap/>
            <w:hideMark/>
          </w:tcPr>
          <w:p w14:paraId="4F18735A" w14:textId="77777777" w:rsidR="00F755F6" w:rsidRPr="00F755F6" w:rsidRDefault="00F755F6">
            <w:pPr>
              <w:rPr>
                <w:b/>
                <w:bCs/>
              </w:rPr>
            </w:pPr>
            <w:r w:rsidRPr="00F755F6">
              <w:rPr>
                <w:b/>
                <w:bCs/>
              </w:rPr>
              <w:t>Cluster 2</w:t>
            </w:r>
          </w:p>
        </w:tc>
      </w:tr>
      <w:tr w:rsidR="00F755F6" w:rsidRPr="00F755F6" w14:paraId="15EAE5C9" w14:textId="77777777" w:rsidTr="00F755F6">
        <w:trPr>
          <w:trHeight w:val="288"/>
        </w:trPr>
        <w:tc>
          <w:tcPr>
            <w:tcW w:w="1525" w:type="dxa"/>
            <w:noWrap/>
            <w:hideMark/>
          </w:tcPr>
          <w:p w14:paraId="52E5C78A" w14:textId="77777777" w:rsidR="00F755F6" w:rsidRPr="00F755F6" w:rsidRDefault="00F755F6">
            <w:pPr>
              <w:rPr>
                <w:i/>
                <w:iCs/>
              </w:rPr>
            </w:pPr>
            <w:r w:rsidRPr="00F755F6">
              <w:rPr>
                <w:i/>
                <w:iCs/>
              </w:rPr>
              <w:t>Low</w:t>
            </w:r>
          </w:p>
        </w:tc>
        <w:tc>
          <w:tcPr>
            <w:tcW w:w="1080" w:type="dxa"/>
            <w:noWrap/>
            <w:hideMark/>
          </w:tcPr>
          <w:p w14:paraId="5424EBD9" w14:textId="77777777" w:rsidR="00F755F6" w:rsidRPr="00F755F6" w:rsidRDefault="00F755F6" w:rsidP="00F755F6">
            <w:r w:rsidRPr="00F755F6">
              <w:t>0.62</w:t>
            </w:r>
          </w:p>
        </w:tc>
        <w:tc>
          <w:tcPr>
            <w:tcW w:w="1080" w:type="dxa"/>
            <w:noWrap/>
            <w:hideMark/>
          </w:tcPr>
          <w:p w14:paraId="2778C132" w14:textId="77777777" w:rsidR="00F755F6" w:rsidRPr="00F755F6" w:rsidRDefault="00F755F6" w:rsidP="00F755F6">
            <w:r w:rsidRPr="00F755F6">
              <w:t>0.47</w:t>
            </w:r>
          </w:p>
        </w:tc>
        <w:tc>
          <w:tcPr>
            <w:tcW w:w="1170" w:type="dxa"/>
            <w:noWrap/>
            <w:hideMark/>
          </w:tcPr>
          <w:p w14:paraId="5E985B14" w14:textId="77777777" w:rsidR="00F755F6" w:rsidRPr="00F755F6" w:rsidRDefault="00F755F6" w:rsidP="00F755F6">
            <w:r w:rsidRPr="00F755F6">
              <w:t>0.27</w:t>
            </w:r>
          </w:p>
        </w:tc>
      </w:tr>
      <w:tr w:rsidR="00F755F6" w:rsidRPr="00F755F6" w14:paraId="5FCD63D5" w14:textId="77777777" w:rsidTr="00F755F6">
        <w:trPr>
          <w:trHeight w:val="288"/>
        </w:trPr>
        <w:tc>
          <w:tcPr>
            <w:tcW w:w="1525" w:type="dxa"/>
            <w:noWrap/>
            <w:hideMark/>
          </w:tcPr>
          <w:p w14:paraId="6F7E097D" w14:textId="77777777" w:rsidR="00F755F6" w:rsidRPr="00F755F6" w:rsidRDefault="00F755F6">
            <w:pPr>
              <w:rPr>
                <w:i/>
                <w:iCs/>
              </w:rPr>
            </w:pPr>
            <w:r w:rsidRPr="00F755F6">
              <w:rPr>
                <w:i/>
                <w:iCs/>
              </w:rPr>
              <w:t>Medium</w:t>
            </w:r>
          </w:p>
        </w:tc>
        <w:tc>
          <w:tcPr>
            <w:tcW w:w="1080" w:type="dxa"/>
            <w:noWrap/>
            <w:hideMark/>
          </w:tcPr>
          <w:p w14:paraId="513EE676" w14:textId="77777777" w:rsidR="00F755F6" w:rsidRPr="00F755F6" w:rsidRDefault="00F755F6" w:rsidP="00F755F6">
            <w:r w:rsidRPr="00F755F6">
              <w:t>0.36</w:t>
            </w:r>
          </w:p>
        </w:tc>
        <w:tc>
          <w:tcPr>
            <w:tcW w:w="1080" w:type="dxa"/>
            <w:noWrap/>
            <w:hideMark/>
          </w:tcPr>
          <w:p w14:paraId="751C25FD" w14:textId="77777777" w:rsidR="00F755F6" w:rsidRPr="00F755F6" w:rsidRDefault="00F755F6" w:rsidP="00F755F6">
            <w:r w:rsidRPr="00F755F6">
              <w:t>0.39</w:t>
            </w:r>
          </w:p>
        </w:tc>
        <w:tc>
          <w:tcPr>
            <w:tcW w:w="1170" w:type="dxa"/>
            <w:noWrap/>
            <w:hideMark/>
          </w:tcPr>
          <w:p w14:paraId="53EA550B" w14:textId="77777777" w:rsidR="00F755F6" w:rsidRPr="00F755F6" w:rsidRDefault="00F755F6" w:rsidP="00F755F6">
            <w:r w:rsidRPr="00F755F6">
              <w:t>0.47</w:t>
            </w:r>
          </w:p>
        </w:tc>
      </w:tr>
      <w:tr w:rsidR="00F755F6" w:rsidRPr="00F755F6" w14:paraId="590A3761" w14:textId="77777777" w:rsidTr="00F755F6">
        <w:trPr>
          <w:trHeight w:val="288"/>
        </w:trPr>
        <w:tc>
          <w:tcPr>
            <w:tcW w:w="1525" w:type="dxa"/>
            <w:noWrap/>
            <w:hideMark/>
          </w:tcPr>
          <w:p w14:paraId="657BBE3D" w14:textId="77777777" w:rsidR="00F755F6" w:rsidRPr="00F755F6" w:rsidRDefault="00F755F6">
            <w:pPr>
              <w:rPr>
                <w:i/>
                <w:iCs/>
              </w:rPr>
            </w:pPr>
            <w:r w:rsidRPr="00F755F6">
              <w:rPr>
                <w:i/>
                <w:iCs/>
              </w:rPr>
              <w:t>High</w:t>
            </w:r>
          </w:p>
        </w:tc>
        <w:tc>
          <w:tcPr>
            <w:tcW w:w="1080" w:type="dxa"/>
            <w:noWrap/>
            <w:hideMark/>
          </w:tcPr>
          <w:p w14:paraId="573E1E86" w14:textId="77777777" w:rsidR="00F755F6" w:rsidRPr="00F755F6" w:rsidRDefault="00F755F6" w:rsidP="00F755F6">
            <w:r w:rsidRPr="00F755F6">
              <w:t>0.03</w:t>
            </w:r>
          </w:p>
        </w:tc>
        <w:tc>
          <w:tcPr>
            <w:tcW w:w="1080" w:type="dxa"/>
            <w:noWrap/>
            <w:hideMark/>
          </w:tcPr>
          <w:p w14:paraId="0525D7E5" w14:textId="77777777" w:rsidR="00F755F6" w:rsidRPr="00F755F6" w:rsidRDefault="00F755F6" w:rsidP="00F755F6">
            <w:r w:rsidRPr="00F755F6">
              <w:t>0.14</w:t>
            </w:r>
          </w:p>
        </w:tc>
        <w:tc>
          <w:tcPr>
            <w:tcW w:w="1170" w:type="dxa"/>
            <w:noWrap/>
            <w:hideMark/>
          </w:tcPr>
          <w:p w14:paraId="17D81E2C" w14:textId="77777777" w:rsidR="00F755F6" w:rsidRPr="00F755F6" w:rsidRDefault="00F755F6" w:rsidP="00F755F6">
            <w:r w:rsidRPr="00F755F6">
              <w:t>0.26</w:t>
            </w:r>
          </w:p>
        </w:tc>
      </w:tr>
    </w:tbl>
    <w:p w14:paraId="593A8EBD" w14:textId="77777777" w:rsidR="00F755F6" w:rsidRDefault="00F755F6" w:rsidP="006C5146"/>
    <w:p w14:paraId="577B6D21" w14:textId="25B2D8F9"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311FC01E" w:rsidR="00A26CB6" w:rsidRDefault="00A26CB6" w:rsidP="00CC0F43">
      <w:r>
        <w:rPr>
          <w:noProof/>
        </w:rPr>
        <w:lastRenderedPageBreak/>
        <w:drawing>
          <wp:inline distT="0" distB="0" distL="0" distR="0" wp14:anchorId="272DDAE1" wp14:editId="0758261C">
            <wp:extent cx="2150533" cy="1548324"/>
            <wp:effectExtent l="0" t="0" r="254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5535" cy="1566325"/>
                    </a:xfrm>
                    <a:prstGeom prst="rect">
                      <a:avLst/>
                    </a:prstGeom>
                    <a:noFill/>
                    <a:ln>
                      <a:noFill/>
                    </a:ln>
                  </pic:spPr>
                </pic:pic>
              </a:graphicData>
            </a:graphic>
          </wp:inline>
        </w:drawing>
      </w:r>
    </w:p>
    <w:p w14:paraId="25EE887B" w14:textId="73E47CC7"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5FEA12F2" w14:textId="1F93CBFE" w:rsidR="00A26CB6" w:rsidRDefault="00A26CB6" w:rsidP="00CC0F43">
      <w:r>
        <w:rPr>
          <w:noProof/>
        </w:rPr>
        <w:drawing>
          <wp:inline distT="0" distB="0" distL="0" distR="0" wp14:anchorId="1EC79A51" wp14:editId="23BD3AB2">
            <wp:extent cx="2023533" cy="1503197"/>
            <wp:effectExtent l="0" t="0" r="0" b="1905"/>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3069" cy="1532567"/>
                    </a:xfrm>
                    <a:prstGeom prst="rect">
                      <a:avLst/>
                    </a:prstGeom>
                    <a:noFill/>
                    <a:ln>
                      <a:noFill/>
                    </a:ln>
                  </pic:spPr>
                </pic:pic>
              </a:graphicData>
            </a:graphic>
          </wp:inline>
        </w:drawing>
      </w:r>
    </w:p>
    <w:p w14:paraId="04057FC2" w14:textId="3C2EEE93" w:rsidR="00A26CB6" w:rsidRDefault="00A26CB6" w:rsidP="00CC0F43">
      <w:r>
        <w:t xml:space="preserve">The fact that </w:t>
      </w:r>
      <w:r w:rsidR="00E10E67">
        <w:t>the algorithm could explain effectively 100% of the variance with only five components caused me to wonder if we could perfectly reconstruct the dataset using just these six components. This did appear to be the case. 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drawing>
          <wp:inline distT="0" distB="0" distL="0" distR="0" wp14:anchorId="48212859" wp14:editId="0C41F45C">
            <wp:extent cx="2912533" cy="2381753"/>
            <wp:effectExtent l="0" t="0" r="254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3908" cy="2391055"/>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20C7EE7E" w:rsidR="00E10E67" w:rsidRDefault="00E10E67" w:rsidP="00E10E67">
      <w:pPr>
        <w:pStyle w:val="Heading2"/>
      </w:pPr>
      <w:r>
        <w:t>ICA</w:t>
      </w:r>
    </w:p>
    <w:p w14:paraId="3115216E" w14:textId="63171664" w:rsidR="00545E45" w:rsidRDefault="00545E45" w:rsidP="00545E45">
      <w:r>
        <w:t>We took a similar approach when selecting the appropriate number of components for the ICA algorithm, though this time the focus was on maximizing the kurtosis of the resulting columns. Interestingly, more components were helpful for the business classification dataset while fewer were more helpful for the wine dataset. Though as we will see later</w:t>
      </w:r>
      <w:r w:rsidR="006A6BFB">
        <w:t xml:space="preserve"> in Step 5</w:t>
      </w:r>
      <w:r>
        <w:t xml:space="preserve">, the optimal values here based on kurtosis did not necessarily lead to the </w:t>
      </w:r>
      <w:r w:rsidR="006A6BFB">
        <w:t>optimal dimensionality reduction for the purpose of better classification predictions.</w:t>
      </w:r>
    </w:p>
    <w:p w14:paraId="45975899" w14:textId="07C2D332" w:rsidR="00545E45" w:rsidRDefault="00545E45" w:rsidP="00545E45">
      <w:r>
        <w:rPr>
          <w:noProof/>
        </w:rPr>
        <w:lastRenderedPageBreak/>
        <w:drawing>
          <wp:inline distT="0" distB="0" distL="0" distR="0" wp14:anchorId="4355CF1D" wp14:editId="590FFCCE">
            <wp:extent cx="2988733" cy="2403668"/>
            <wp:effectExtent l="0" t="0" r="254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4831" cy="2408572"/>
                    </a:xfrm>
                    <a:prstGeom prst="rect">
                      <a:avLst/>
                    </a:prstGeom>
                    <a:noFill/>
                    <a:ln>
                      <a:noFill/>
                    </a:ln>
                  </pic:spPr>
                </pic:pic>
              </a:graphicData>
            </a:graphic>
          </wp:inline>
        </w:drawing>
      </w:r>
      <w:r>
        <w:rPr>
          <w:noProof/>
        </w:rPr>
        <w:drawing>
          <wp:inline distT="0" distB="0" distL="0" distR="0" wp14:anchorId="38C176EA" wp14:editId="3B3C1AB5">
            <wp:extent cx="3019951" cy="2413000"/>
            <wp:effectExtent l="0" t="0" r="9525" b="635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927" cy="2424167"/>
                    </a:xfrm>
                    <a:prstGeom prst="rect">
                      <a:avLst/>
                    </a:prstGeom>
                    <a:noFill/>
                    <a:ln>
                      <a:noFill/>
                    </a:ln>
                  </pic:spPr>
                </pic:pic>
              </a:graphicData>
            </a:graphic>
          </wp:inline>
        </w:drawing>
      </w:r>
    </w:p>
    <w:p w14:paraId="582CE8F9" w14:textId="40FD6789" w:rsidR="006A6BFB" w:rsidRDefault="006A6BFB" w:rsidP="006A6BFB">
      <w:pPr>
        <w:pStyle w:val="Heading2"/>
      </w:pPr>
      <w:r>
        <w:t>Random Projections</w:t>
      </w:r>
    </w:p>
    <w:p w14:paraId="5479C1BE" w14:textId="649D93BD" w:rsidR="00BC43F1" w:rsidRPr="00BC43F1" w:rsidRDefault="00BC43F1" w:rsidP="00BC43F1">
      <w:r>
        <w:t xml:space="preserve">For the randomized projections dimension reduction technique, we are mostly interested in how well we can reconstruct the dataset from its reduced state. </w:t>
      </w:r>
      <w:proofErr w:type="gramStart"/>
      <w:r>
        <w:t>Generally speaking, the</w:t>
      </w:r>
      <w:proofErr w:type="gramEnd"/>
      <w:r>
        <w:t xml:space="preserve"> more randomized projections, the better we are able to do this. This appeared to be the case across both of our datasets.</w:t>
      </w:r>
    </w:p>
    <w:p w14:paraId="5B614C3E" w14:textId="0C3997B3" w:rsidR="006A6BFB" w:rsidRDefault="00BC43F1" w:rsidP="006A6BFB">
      <w:r>
        <w:rPr>
          <w:noProof/>
        </w:rPr>
        <w:drawing>
          <wp:inline distT="0" distB="0" distL="0" distR="0" wp14:anchorId="50889D94" wp14:editId="747F6B57">
            <wp:extent cx="3175000" cy="2403460"/>
            <wp:effectExtent l="0" t="0" r="635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3280" cy="2409728"/>
                    </a:xfrm>
                    <a:prstGeom prst="rect">
                      <a:avLst/>
                    </a:prstGeom>
                    <a:noFill/>
                    <a:ln>
                      <a:noFill/>
                    </a:ln>
                  </pic:spPr>
                </pic:pic>
              </a:graphicData>
            </a:graphic>
          </wp:inline>
        </w:drawing>
      </w:r>
      <w:r>
        <w:rPr>
          <w:noProof/>
        </w:rPr>
        <w:drawing>
          <wp:inline distT="0" distB="0" distL="0" distR="0" wp14:anchorId="45CEE988" wp14:editId="471663BF">
            <wp:extent cx="2857562" cy="2336800"/>
            <wp:effectExtent l="0" t="0" r="0" b="635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089" cy="2342955"/>
                    </a:xfrm>
                    <a:prstGeom prst="rect">
                      <a:avLst/>
                    </a:prstGeom>
                    <a:noFill/>
                    <a:ln>
                      <a:noFill/>
                    </a:ln>
                  </pic:spPr>
                </pic:pic>
              </a:graphicData>
            </a:graphic>
          </wp:inline>
        </w:drawing>
      </w:r>
    </w:p>
    <w:p w14:paraId="187D5FEF" w14:textId="26F114B1" w:rsidR="00BC43F1" w:rsidRDefault="00BC43F1" w:rsidP="006A6BFB">
      <w:r>
        <w:t>Given the inherently random process at play here, it is beneficial for us to run the algorithm several times to see if we get similar results. We saw something very similar to the above shapes for the majority of the runs, and the optimal number of components did not differ materially. Even with the larger number of re-runs, it was not time consuming to check this given how time-efficient the random projections algorithm is.</w:t>
      </w:r>
    </w:p>
    <w:p w14:paraId="09B398E7" w14:textId="3079E585" w:rsidR="00BC43F1" w:rsidRDefault="00BC43F1" w:rsidP="00BC43F1">
      <w:pPr>
        <w:pStyle w:val="Heading2"/>
      </w:pPr>
      <w:r>
        <w:t>Linear Discriminant Analysis</w:t>
      </w:r>
    </w:p>
    <w:p w14:paraId="4F66F482" w14:textId="129CB844" w:rsidR="00BC43F1" w:rsidRDefault="00BC43F1" w:rsidP="00BC43F1">
      <w:r>
        <w:t>The final dimension reduction algorithm was allowed to make use of supervised data in the form of the datasets’ labels.</w:t>
      </w:r>
      <w:r w:rsidR="00BD2386">
        <w:t xml:space="preserve"> We chose the LDA algorithm as our fourth approach, and the results were encouraging, especially once applied to the supervised training of the neural network after using this technique. As a reminder, the algorithm allows at most one less component than there are classes in our labels, so we could try up to 12 components for business classification and only two for the wine dataset. Not dissimilar to other shapes seen throughout Step 2, the business classification required more components</w:t>
      </w:r>
      <w:r w:rsidR="00FB67DB">
        <w:t xml:space="preserve"> to achieve the 95% cumulative variance threshold. On the other hand, a single component was sufficient for the wine dataset, though two components gave us near 100% capture of variance in the dataset. This correlates to the results we saw on the PCA reduction for the wine dataset, where a few linear combinations were nearly completely sufficient to recreate the dataset.</w:t>
      </w:r>
    </w:p>
    <w:p w14:paraId="53206EA5" w14:textId="2155B1C5" w:rsidR="00BD2386" w:rsidRDefault="00BD2386" w:rsidP="00BC43F1">
      <w:r>
        <w:rPr>
          <w:noProof/>
        </w:rPr>
        <w:lastRenderedPageBreak/>
        <w:drawing>
          <wp:inline distT="0" distB="0" distL="0" distR="0" wp14:anchorId="79E57720" wp14:editId="142BD9A1">
            <wp:extent cx="2768600" cy="1993315"/>
            <wp:effectExtent l="0" t="0" r="0" b="6985"/>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342" cy="1996009"/>
                    </a:xfrm>
                    <a:prstGeom prst="rect">
                      <a:avLst/>
                    </a:prstGeom>
                    <a:noFill/>
                    <a:ln>
                      <a:noFill/>
                    </a:ln>
                  </pic:spPr>
                </pic:pic>
              </a:graphicData>
            </a:graphic>
          </wp:inline>
        </w:drawing>
      </w:r>
      <w:r>
        <w:rPr>
          <w:noProof/>
        </w:rPr>
        <w:drawing>
          <wp:inline distT="0" distB="0" distL="0" distR="0" wp14:anchorId="442F90F6" wp14:editId="5BF20D7A">
            <wp:extent cx="2678396" cy="1989666"/>
            <wp:effectExtent l="0" t="0" r="8255"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527" cy="2003135"/>
                    </a:xfrm>
                    <a:prstGeom prst="rect">
                      <a:avLst/>
                    </a:prstGeom>
                    <a:noFill/>
                    <a:ln>
                      <a:noFill/>
                    </a:ln>
                  </pic:spPr>
                </pic:pic>
              </a:graphicData>
            </a:graphic>
          </wp:inline>
        </w:drawing>
      </w:r>
    </w:p>
    <w:p w14:paraId="6F918B5C" w14:textId="569129C3" w:rsidR="00FB67DB" w:rsidRDefault="00C95946" w:rsidP="00C95946">
      <w:pPr>
        <w:pStyle w:val="Heading1"/>
      </w:pPr>
      <w:r>
        <w:t>Step 3</w:t>
      </w:r>
    </w:p>
    <w:p w14:paraId="19FC0BB0" w14:textId="439DE4A5" w:rsidR="008B15B0" w:rsidRPr="008B15B0" w:rsidRDefault="008B15B0" w:rsidP="008B15B0">
      <w:r>
        <w:t>Next we wanted to run both clustering algorithms on both datasets after all four dimensionality reduction algorithms, resulting in 16 different optimization tasks</w:t>
      </w:r>
      <w:r w:rsidR="00747F17">
        <w:t>. Having more views on the optimal number of clusters for each of our datasets will help us solidify the case for a particular number of clusters.</w:t>
      </w:r>
    </w:p>
    <w:p w14:paraId="53CDE75A" w14:textId="570AEBBD" w:rsidR="00E41E35" w:rsidRPr="00E41E35" w:rsidRDefault="008B15B0" w:rsidP="00E41E35">
      <w:r>
        <w:rPr>
          <w:noProof/>
        </w:rPr>
        <w:lastRenderedPageBreak/>
        <w:drawing>
          <wp:inline distT="0" distB="0" distL="0" distR="0" wp14:anchorId="5E948CEF" wp14:editId="16A517DD">
            <wp:extent cx="6858000" cy="61264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6126480"/>
                    </a:xfrm>
                    <a:prstGeom prst="rect">
                      <a:avLst/>
                    </a:prstGeom>
                    <a:noFill/>
                    <a:ln>
                      <a:noFill/>
                    </a:ln>
                  </pic:spPr>
                </pic:pic>
              </a:graphicData>
            </a:graphic>
          </wp:inline>
        </w:drawing>
      </w:r>
    </w:p>
    <w:p w14:paraId="23236D41" w14:textId="241A34FD" w:rsidR="004826D3" w:rsidRDefault="004826D3" w:rsidP="004826D3">
      <w:pPr>
        <w:pStyle w:val="Heading1"/>
      </w:pPr>
      <w:r>
        <w:t>Step 4</w:t>
      </w:r>
    </w:p>
    <w:p w14:paraId="1C6F81BF" w14:textId="5B01D4D5" w:rsidR="004826D3" w:rsidRDefault="004826D3" w:rsidP="004826D3">
      <w:r>
        <w:t xml:space="preserve">Here we transition to a more practical usage of dimensionality reduction. We will use its output to train neural networks and see how it performs to the original networks trained back in assignment 1. We will focus on the wine dataset for this section. There will be two primary points of comparison: </w:t>
      </w:r>
      <w:r w:rsidR="00747F17">
        <w:t>loss curve</w:t>
      </w:r>
      <w:r>
        <w:t xml:space="preserve"> plots, to see how quickly signal in the training dataset is captured, and ROC AUC </w:t>
      </w:r>
      <w:proofErr w:type="spellStart"/>
      <w:r>
        <w:t>OvO</w:t>
      </w:r>
      <w:proofErr w:type="spellEnd"/>
      <w:r>
        <w:t xml:space="preserve"> (as defined in assignment 1) scores on the same holdout data used previously.</w:t>
      </w:r>
    </w:p>
    <w:p w14:paraId="3590BF0E" w14:textId="7575EEF7" w:rsidR="004826D3" w:rsidRDefault="004826D3" w:rsidP="004826D3">
      <w:r>
        <w:t>Note that we are using early stopping with 10% of the training data set aside for validation</w:t>
      </w:r>
      <w:r w:rsidR="00747F17">
        <w:t xml:space="preserve"> to avoid overfitting and retraining the neural network on each combination of preprocessing steps using a grid search over possible regularization values and hidden layer sizes. After this hyperparameter tuning is performed, the best estimator is fit once again on the data and the loss curves are compared against the original model’s loss curves (retrained for the purposes of this assignment) on non-reduced data.</w:t>
      </w:r>
    </w:p>
    <w:p w14:paraId="485D81BA" w14:textId="09A2B984" w:rsidR="00747F17" w:rsidRDefault="00747F17" w:rsidP="004826D3">
      <w:r>
        <w:t xml:space="preserve">We see varying degrees of improvement in the supervised learning under the various dimensionality reduction approaches. PCA resulted in faster training signal capture, but did not ultimately increase performance on our holdout </w:t>
      </w:r>
      <w:r>
        <w:lastRenderedPageBreak/>
        <w:t xml:space="preserve">set. ICA did not aid training or holdout performance. He we also played with the number of components to use in ICA, deviating from the recommendation found in Step 2. Increasing the number of components up to 8 instead of the recommended 2 improved </w:t>
      </w:r>
      <w:proofErr w:type="gramStart"/>
      <w:r>
        <w:t>performance, but</w:t>
      </w:r>
      <w:proofErr w:type="gramEnd"/>
      <w:r>
        <w:t xml:space="preserve"> did not allow us to beat the original non-reduced model. </w:t>
      </w:r>
      <w:r w:rsidR="00375075">
        <w:t>The model after applying r</w:t>
      </w:r>
      <w:r>
        <w:t>andom projections</w:t>
      </w:r>
      <w:r w:rsidR="00375075">
        <w:t xml:space="preserve"> initially found training signal at a similar rate to the original model, but stalled on our early stopping validation data and the holdout data.</w:t>
      </w:r>
    </w:p>
    <w:p w14:paraId="0216D05C" w14:textId="170ACC84" w:rsidR="004826D3" w:rsidRDefault="00375075" w:rsidP="004826D3">
      <w:r>
        <w:t xml:space="preserve">The real winner here was applying the model after linear discriminant analysis, which </w:t>
      </w:r>
      <w:r>
        <w:rPr>
          <w:i/>
          <w:iCs/>
        </w:rPr>
        <w:t>a priori</w:t>
      </w:r>
      <w:r>
        <w:t xml:space="preserve"> I would have assumed would have resulted in overfitting, given that the dimensionality reduction can see the true labels before being fit by the neural network. This fear was given some credence by the fast and effective drop in training loss observed in our loss curve, but not borne out by the performance on the holdout set, which was a decent improvement over the original model’s holdout performance by a little over 5%.</w:t>
      </w:r>
    </w:p>
    <w:p w14:paraId="0E9C158F" w14:textId="55A09D7A" w:rsidR="004826D3" w:rsidRDefault="004826D3" w:rsidP="004826D3">
      <w:r>
        <w:rPr>
          <w:noProof/>
        </w:rPr>
        <w:drawing>
          <wp:inline distT="0" distB="0" distL="0" distR="0" wp14:anchorId="6B10524E" wp14:editId="01F98617">
            <wp:extent cx="2734733" cy="2115873"/>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613" cy="2122744"/>
                    </a:xfrm>
                    <a:prstGeom prst="rect">
                      <a:avLst/>
                    </a:prstGeom>
                    <a:noFill/>
                    <a:ln>
                      <a:noFill/>
                    </a:ln>
                  </pic:spPr>
                </pic:pic>
              </a:graphicData>
            </a:graphic>
          </wp:inline>
        </w:drawing>
      </w:r>
      <w:r>
        <w:rPr>
          <w:noProof/>
        </w:rPr>
        <w:drawing>
          <wp:inline distT="0" distB="0" distL="0" distR="0" wp14:anchorId="17A81359" wp14:editId="05911613">
            <wp:extent cx="2717800" cy="2136750"/>
            <wp:effectExtent l="0" t="0" r="635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9968" cy="2146317"/>
                    </a:xfrm>
                    <a:prstGeom prst="rect">
                      <a:avLst/>
                    </a:prstGeom>
                    <a:noFill/>
                    <a:ln>
                      <a:noFill/>
                    </a:ln>
                  </pic:spPr>
                </pic:pic>
              </a:graphicData>
            </a:graphic>
          </wp:inline>
        </w:drawing>
      </w:r>
    </w:p>
    <w:p w14:paraId="289C723B" w14:textId="1454AB83" w:rsidR="004826D3" w:rsidRDefault="004826D3" w:rsidP="004826D3">
      <w:r>
        <w:rPr>
          <w:noProof/>
        </w:rPr>
        <w:drawing>
          <wp:inline distT="0" distB="0" distL="0" distR="0" wp14:anchorId="28EF372B" wp14:editId="3CDD6F02">
            <wp:extent cx="2861733" cy="2214133"/>
            <wp:effectExtent l="0" t="0" r="0" b="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737" cy="2218778"/>
                    </a:xfrm>
                    <a:prstGeom prst="rect">
                      <a:avLst/>
                    </a:prstGeom>
                    <a:noFill/>
                    <a:ln>
                      <a:noFill/>
                    </a:ln>
                  </pic:spPr>
                </pic:pic>
              </a:graphicData>
            </a:graphic>
          </wp:inline>
        </w:drawing>
      </w:r>
      <w:r>
        <w:rPr>
          <w:noProof/>
        </w:rPr>
        <w:drawing>
          <wp:inline distT="0" distB="0" distL="0" distR="0" wp14:anchorId="55431F37" wp14:editId="79B70EEF">
            <wp:extent cx="2844800" cy="2201032"/>
            <wp:effectExtent l="0" t="0" r="0" b="8890"/>
            <wp:docPr id="66" name="Picture 6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8908" cy="2211948"/>
                    </a:xfrm>
                    <a:prstGeom prst="rect">
                      <a:avLst/>
                    </a:prstGeom>
                    <a:noFill/>
                    <a:ln>
                      <a:noFill/>
                    </a:ln>
                  </pic:spPr>
                </pic:pic>
              </a:graphicData>
            </a:graphic>
          </wp:inline>
        </w:drawing>
      </w:r>
    </w:p>
    <w:p w14:paraId="0F4485FA" w14:textId="0F84424C" w:rsidR="00375075" w:rsidRDefault="00375075" w:rsidP="00375075">
      <w:pPr>
        <w:pStyle w:val="Heading1"/>
      </w:pPr>
      <w:r>
        <w:t>Step 5</w:t>
      </w:r>
    </w:p>
    <w:p w14:paraId="5FF00EB0" w14:textId="0CF0AD81" w:rsidR="00375075" w:rsidRDefault="00B2761F" w:rsidP="00375075">
      <w:r>
        <w:t>Now we take a similar tack but with appending our learned clusters to the original data and then re-running our neural network on the resulting datasets.</w:t>
      </w:r>
      <w:r w:rsidR="00277A62">
        <w:t xml:space="preserve"> We use both K-Means and Expectation-Maximization, as in Step 1, to accomplish this. Like in Step 4, we use grid search to retune the models with the new appended variables.</w:t>
      </w:r>
    </w:p>
    <w:p w14:paraId="083CEC95" w14:textId="6AD56A90" w:rsidR="00277A62" w:rsidRDefault="00277A62" w:rsidP="00375075">
      <w:r>
        <w:t>As we can see from the loss curves, the appended clusters do not allow us to capture training data any better than the original model. The performance on the holdout sets is roughly the same, as well, though slightly less.</w:t>
      </w:r>
    </w:p>
    <w:p w14:paraId="351E9736" w14:textId="4FF87CC3" w:rsidR="00B2761F" w:rsidRPr="00375075" w:rsidRDefault="00B2761F" w:rsidP="00375075">
      <w:r>
        <w:rPr>
          <w:noProof/>
        </w:rPr>
        <w:lastRenderedPageBreak/>
        <w:drawing>
          <wp:inline distT="0" distB="0" distL="0" distR="0" wp14:anchorId="4951199F" wp14:editId="3250455A">
            <wp:extent cx="3081867" cy="2422980"/>
            <wp:effectExtent l="0" t="0" r="444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253" cy="2428787"/>
                    </a:xfrm>
                    <a:prstGeom prst="rect">
                      <a:avLst/>
                    </a:prstGeom>
                    <a:noFill/>
                    <a:ln>
                      <a:noFill/>
                    </a:ln>
                  </pic:spPr>
                </pic:pic>
              </a:graphicData>
            </a:graphic>
          </wp:inline>
        </w:drawing>
      </w:r>
      <w:r>
        <w:rPr>
          <w:noProof/>
        </w:rPr>
        <w:drawing>
          <wp:inline distT="0" distB="0" distL="0" distR="0" wp14:anchorId="3AAF7623" wp14:editId="60F91DC8">
            <wp:extent cx="3132667" cy="2462919"/>
            <wp:effectExtent l="0" t="0" r="0" b="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4785" cy="2472447"/>
                    </a:xfrm>
                    <a:prstGeom prst="rect">
                      <a:avLst/>
                    </a:prstGeom>
                    <a:noFill/>
                    <a:ln>
                      <a:noFill/>
                    </a:ln>
                  </pic:spPr>
                </pic:pic>
              </a:graphicData>
            </a:graphic>
          </wp:inline>
        </w:drawing>
      </w:r>
    </w:p>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35AD6EAD" w14:textId="77777777" w:rsidR="00F0353A" w:rsidRDefault="002C3504" w:rsidP="00F0353A">
              <w:pPr>
                <w:pStyle w:val="Bibliography"/>
                <w:ind w:left="720" w:hanging="720"/>
                <w:rPr>
                  <w:noProof/>
                  <w:sz w:val="24"/>
                  <w:szCs w:val="24"/>
                </w:rPr>
              </w:pPr>
              <w:r>
                <w:fldChar w:fldCharType="begin"/>
              </w:r>
              <w:r>
                <w:instrText xml:space="preserve"> BIBLIOGRAPHY </w:instrText>
              </w:r>
              <w:r>
                <w:fldChar w:fldCharType="separate"/>
              </w:r>
              <w:r w:rsidR="00F0353A">
                <w:rPr>
                  <w:noProof/>
                </w:rPr>
                <w:t xml:space="preserve">Hayes, G. (2019). </w:t>
              </w:r>
              <w:r w:rsidR="00F0353A">
                <w:rPr>
                  <w:i/>
                  <w:iCs/>
                  <w:noProof/>
                </w:rPr>
                <w:t>mlrose: Machine Learning, Randomized Optimization and SEarch package for Python.</w:t>
              </w:r>
              <w:r w:rsidR="00F0353A">
                <w:rPr>
                  <w:noProof/>
                </w:rPr>
                <w:t xml:space="preserve"> Retrieved from https://github.com/gkhayes/mlrose</w:t>
              </w:r>
            </w:p>
            <w:p w14:paraId="597BAC34" w14:textId="77777777" w:rsidR="00F0353A" w:rsidRDefault="00F0353A" w:rsidP="00F0353A">
              <w:pPr>
                <w:pStyle w:val="Bibliography"/>
                <w:ind w:left="720" w:hanging="720"/>
                <w:rPr>
                  <w:noProof/>
                </w:rPr>
              </w:pPr>
              <w:r>
                <w:rPr>
                  <w:noProof/>
                </w:rPr>
                <w:t xml:space="preserve">Isbell, C., Viola, P., &amp; De Bonet, J. (1997). </w:t>
              </w:r>
              <w:r>
                <w:rPr>
                  <w:i/>
                  <w:iCs/>
                  <w:noProof/>
                </w:rPr>
                <w:t>MIMIC: Finding Optima by Estimating Probability Densities.</w:t>
              </w:r>
              <w:r>
                <w:rPr>
                  <w:noProof/>
                </w:rPr>
                <w:t xml:space="preserve"> MIT, Cambridge. Retrieved from https://www.cc.gatech.edu/~isbell/papers/isbell-mimic-nips-1997.pdf</w:t>
              </w:r>
            </w:p>
            <w:p w14:paraId="788A1A0F" w14:textId="77777777" w:rsidR="00F0353A" w:rsidRDefault="00F0353A" w:rsidP="00F0353A">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6516A31D" w14:textId="77777777" w:rsidR="00F0353A" w:rsidRDefault="00F0353A" w:rsidP="00F0353A">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F0353A">
              <w:r>
                <w:rPr>
                  <w:b/>
                  <w:bCs/>
                  <w:noProof/>
                </w:rPr>
                <w:fldChar w:fldCharType="end"/>
              </w:r>
            </w:p>
          </w:sdtContent>
        </w:sdt>
      </w:sdtContent>
    </w:sdt>
    <w:p w14:paraId="037AE7DB" w14:textId="0989BC5F" w:rsidR="008C65F0" w:rsidRPr="00DB0A86" w:rsidRDefault="008C65F0" w:rsidP="00DB0A86"/>
    <w:sectPr w:rsidR="008C65F0" w:rsidRPr="00DB0A86" w:rsidSect="00E04D3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5664" w14:textId="77777777" w:rsidR="00083E93" w:rsidRDefault="00083E93" w:rsidP="00DA2FDC">
      <w:pPr>
        <w:spacing w:after="0" w:line="240" w:lineRule="auto"/>
      </w:pPr>
      <w:r>
        <w:separator/>
      </w:r>
    </w:p>
  </w:endnote>
  <w:endnote w:type="continuationSeparator" w:id="0">
    <w:p w14:paraId="4DE2694A" w14:textId="77777777" w:rsidR="00083E93" w:rsidRDefault="00083E93"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42BD9" w14:textId="77777777" w:rsidR="00083E93" w:rsidRDefault="00083E93" w:rsidP="00DA2FDC">
      <w:pPr>
        <w:spacing w:after="0" w:line="240" w:lineRule="auto"/>
      </w:pPr>
      <w:r>
        <w:separator/>
      </w:r>
    </w:p>
  </w:footnote>
  <w:footnote w:type="continuationSeparator" w:id="0">
    <w:p w14:paraId="4EED3BAB" w14:textId="77777777" w:rsidR="00083E93" w:rsidRDefault="00083E93"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083E93"/>
    <w:rsid w:val="001F5839"/>
    <w:rsid w:val="00277A62"/>
    <w:rsid w:val="002C3504"/>
    <w:rsid w:val="0030083C"/>
    <w:rsid w:val="00336A88"/>
    <w:rsid w:val="00375075"/>
    <w:rsid w:val="00384AF7"/>
    <w:rsid w:val="003976AA"/>
    <w:rsid w:val="004575DB"/>
    <w:rsid w:val="004826D3"/>
    <w:rsid w:val="00491991"/>
    <w:rsid w:val="004D0E4D"/>
    <w:rsid w:val="00510486"/>
    <w:rsid w:val="00542BC9"/>
    <w:rsid w:val="00545E45"/>
    <w:rsid w:val="005630D1"/>
    <w:rsid w:val="00571015"/>
    <w:rsid w:val="005936FD"/>
    <w:rsid w:val="00597E31"/>
    <w:rsid w:val="005C32CE"/>
    <w:rsid w:val="005D546B"/>
    <w:rsid w:val="0061702A"/>
    <w:rsid w:val="00634CC3"/>
    <w:rsid w:val="00664C70"/>
    <w:rsid w:val="006831C1"/>
    <w:rsid w:val="006A6BFB"/>
    <w:rsid w:val="006B7104"/>
    <w:rsid w:val="006C5146"/>
    <w:rsid w:val="006D792D"/>
    <w:rsid w:val="006E07A8"/>
    <w:rsid w:val="00747F17"/>
    <w:rsid w:val="00773A9B"/>
    <w:rsid w:val="007A05FF"/>
    <w:rsid w:val="00856E8E"/>
    <w:rsid w:val="008A7976"/>
    <w:rsid w:val="008B15B0"/>
    <w:rsid w:val="008B6C36"/>
    <w:rsid w:val="008C65F0"/>
    <w:rsid w:val="008D0FB6"/>
    <w:rsid w:val="008F3E85"/>
    <w:rsid w:val="00907831"/>
    <w:rsid w:val="00974D5B"/>
    <w:rsid w:val="009754AE"/>
    <w:rsid w:val="00992243"/>
    <w:rsid w:val="00A26CB6"/>
    <w:rsid w:val="00A414F9"/>
    <w:rsid w:val="00A60F20"/>
    <w:rsid w:val="00AC7503"/>
    <w:rsid w:val="00AE1CB5"/>
    <w:rsid w:val="00B2761F"/>
    <w:rsid w:val="00B4132F"/>
    <w:rsid w:val="00B60A82"/>
    <w:rsid w:val="00B914C5"/>
    <w:rsid w:val="00BC43F1"/>
    <w:rsid w:val="00BD17C7"/>
    <w:rsid w:val="00BD2386"/>
    <w:rsid w:val="00C53E63"/>
    <w:rsid w:val="00C673F5"/>
    <w:rsid w:val="00C73721"/>
    <w:rsid w:val="00C74808"/>
    <w:rsid w:val="00C87089"/>
    <w:rsid w:val="00C95946"/>
    <w:rsid w:val="00CA47A5"/>
    <w:rsid w:val="00CC0F43"/>
    <w:rsid w:val="00CC5246"/>
    <w:rsid w:val="00CE3C27"/>
    <w:rsid w:val="00D0687D"/>
    <w:rsid w:val="00D170E7"/>
    <w:rsid w:val="00D528BF"/>
    <w:rsid w:val="00D92836"/>
    <w:rsid w:val="00D93779"/>
    <w:rsid w:val="00DA2FDC"/>
    <w:rsid w:val="00DB0A86"/>
    <w:rsid w:val="00DB2F76"/>
    <w:rsid w:val="00DC5C90"/>
    <w:rsid w:val="00E04D37"/>
    <w:rsid w:val="00E10E67"/>
    <w:rsid w:val="00E41E35"/>
    <w:rsid w:val="00E97340"/>
    <w:rsid w:val="00F0353A"/>
    <w:rsid w:val="00F755F6"/>
    <w:rsid w:val="00FB2A15"/>
    <w:rsid w:val="00FB67DB"/>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2</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3</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1</b:RefOrder>
  </b:Source>
</b:Sources>
</file>

<file path=customXml/itemProps1.xml><?xml version="1.0" encoding="utf-8"?>
<ds:datastoreItem xmlns:ds="http://schemas.openxmlformats.org/officeDocument/2006/customXml" ds:itemID="{6F6561D1-AA14-4DFE-97C7-D04EE965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10</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11</cp:revision>
  <cp:lastPrinted>2022-10-16T12:42:00Z</cp:lastPrinted>
  <dcterms:created xsi:type="dcterms:W3CDTF">2022-11-05T22:52:00Z</dcterms:created>
  <dcterms:modified xsi:type="dcterms:W3CDTF">2022-11-06T15:30:00Z</dcterms:modified>
</cp:coreProperties>
</file>