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MONTHLY STATUS REPORT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003366"/>
          <w:sz w:val="24"/>
          <w:szCs w:val="24"/>
        </w:rPr>
        <w:t xml:space="preserve">Month 3 of 12 — 01 December 2024 – 31 December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 Information</w:t>
            </w:r>
          </w:p>
        </w:tc>
        <w:tc>
          <w:tcPr>
            <w:tcW w:type="dxa" w:w="4560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N00173-25-C-XXXX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Solicitation No.: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N0017325R24400002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Apex Systems Engineering, Inc.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C4ISR Systems Design and Development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Period: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 December 2024 – 31 December 2024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Contracting Officer: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Callan T. Walsh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NRL Code 8101.1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Contractor PM: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Raymond Okafor, Apex Systems Engineering, Inc.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Financial Summary (CDRL A001, Item 1–6)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003366" w:sz="4"/>
              <w:left w:val="single" w:color="003366" w:sz="4"/>
              <w:bottom w:val="single" w:color="003366" w:sz="4"/>
              <w:right w:val="single" w:color="003366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Amount Funded (Contract)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$8,450,000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Amount Invoiced to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$696,530.00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Amount Invoiced — This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$412,380.00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Cost to 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$7,753,470.00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ACRN Breakdown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Attachment — ACRN Proration Schedule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Schedule Status (CDRL A001, Item 7)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ON SCHEDULE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Technical Progress (CDRL A001, Item 8)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Technical progress continued across all active task areas during Month 3. All 14 personnel now have NRL facility access following resolution of the final adjudication cases on 09 December 2024.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Under Task Area 1, the SADD outline was completed and reviewed internally. The team held a technical exchange meeting (TEM) with NRL Code 8113 on 11 December 2024 to align on system requirements priorities. Minutes were distributed within 5 business days. Under Task Area 2, the team completed a detailed signal processing analysis for the primary RF sensor and began drafting the sensor integration specification. Under Task Area 3 (Ground System Interface), preliminary requirements decomposition was initiated.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CWBS revision was submitted to the COR on 04 December 2024 following incorporation of COR comments. COR approved the revised CWBS on 18 December 2024.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Significant Accomplishments (CDRL A001, Item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14 personnel now have NRL facility access (09 Dec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CWBS revision approved by COR (18 Dec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 with NRL Code 8113 held (11 Dec 2024); minutes distributed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Area 1: SADD outline completed and internally reviewed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Area 2: Signal processing analysis complete; sensor integration spec drafted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Area 3: Preliminary requirements decomposition initiated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Briefs/Reports Generated (CDRL A001, Item 9)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CDRL A002 (Milestone Chart) submitted 31 December 2024. TEM minutes provided to COR.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Travel Activity (CDRL A001, Item 10)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None this period.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Plans for Next Month (CDRL A001, Item 11)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Begin SADD Section 1 draft; complete sensor integration specification; initiate ground system interface requirements document; prepare for Q1 program review in January 2025.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Technical Problem Areas and Potential Solutions (CDRL A001, Item 12)</w:t>
      </w:r>
    </w:p>
    <w:p>
      <w:pPr>
        <w:spacing w:after="80" w:before="80"/>
      </w:pPr>
      <w:r>
        <w:rPr>
          <w:rFonts w:ascii="Arial" w:cs="Arial" w:eastAsia="Arial" w:hAnsi="Arial"/>
          <w:color w:val="1A7A3C"/>
          <w:sz w:val="22"/>
          <w:szCs w:val="22"/>
        </w:rPr>
        <w:t xml:space="preserve">No technical problem areas to report. Holiday scheduling slightly reduced available labor hours in the final week of December; no schedule impact projected.</w:t>
      </w:r>
    </w:p>
    <w:p>
      <w:pPr>
        <w:spacing w:after="60" w:before="60"/>
      </w:pPr>
      <w:r>
        <w:t xml:space="preserve"/>
      </w:r>
    </w:p>
    <w:p>
      <w:pPr>
        <w:pBdr>
          <w:bottom w:val="single" w:color="003366" w:sz="6" w:space="1"/>
        </w:pBdr>
        <w:spacing w:after="6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N00173-25-C-XXXX | Apex Systems Engineering, Inc. |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Month 3 Status Report | 01 December 2024 – 31 December 2024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0033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2026-04-26T16:12:57.224Z</dcterms:created>
  <dcterms:modified xsi:type="dcterms:W3CDTF">2026-04-26T16:12:57.224Z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