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AE8" w:rsidRDefault="00F90BE4" w:rsidP="00F90BE4">
      <w:pPr>
        <w:jc w:val="center"/>
        <w:rPr>
          <w:b/>
          <w:sz w:val="40"/>
        </w:rPr>
      </w:pPr>
      <w:r>
        <w:rPr>
          <w:b/>
          <w:sz w:val="40"/>
        </w:rPr>
        <w:t>D1 - Review a Recent Development in Technical Support</w:t>
      </w:r>
    </w:p>
    <w:p w:rsidR="00541DC4" w:rsidRDefault="00F90BE4" w:rsidP="00F90BE4">
      <w:pPr>
        <w:rPr>
          <w:sz w:val="24"/>
        </w:rPr>
      </w:pPr>
      <w:r>
        <w:rPr>
          <w:sz w:val="24"/>
        </w:rPr>
        <w:t>A new technology that is becoming increasingly common</w:t>
      </w:r>
      <w:r w:rsidR="006C5ECF">
        <w:rPr>
          <w:sz w:val="24"/>
        </w:rPr>
        <w:t xml:space="preserve"> in</w:t>
      </w:r>
      <w:r>
        <w:rPr>
          <w:sz w:val="24"/>
        </w:rPr>
        <w:t xml:space="preserve"> (and relevant to) IT technical support</w:t>
      </w:r>
      <w:r w:rsidR="006C5ECF">
        <w:rPr>
          <w:sz w:val="24"/>
        </w:rPr>
        <w:t xml:space="preserve"> is Cloud Computing.</w:t>
      </w:r>
      <w:r w:rsidR="006C5ECF">
        <w:rPr>
          <w:sz w:val="24"/>
        </w:rPr>
        <w:br/>
        <w:t>Cloud computing is the concept of moving all of the processing hardware onto remote servers that are accessed via simpler machines over the internet - ‘The Cloud’.</w:t>
      </w:r>
      <w:r w:rsidR="006C5ECF">
        <w:rPr>
          <w:sz w:val="24"/>
        </w:rPr>
        <w:br/>
      </w:r>
      <w:r w:rsidR="00D01D21">
        <w:rPr>
          <w:sz w:val="24"/>
        </w:rPr>
        <w:t>Because the hardware &amp; software used to access the cloud services are very simple (usually just a low-end PC and a web browser), on-site maintenance is massively reduced.</w:t>
      </w:r>
      <w:r w:rsidR="00D01D21">
        <w:rPr>
          <w:sz w:val="24"/>
        </w:rPr>
        <w:br/>
        <w:t>Additionally, all concerns about maintaining data goes to the server hosts. This will be specified in the Terms of Service or another contract.</w:t>
      </w:r>
      <w:r w:rsidR="00E370F2">
        <w:rPr>
          <w:sz w:val="24"/>
        </w:rPr>
        <w:br/>
      </w:r>
      <w:r w:rsidR="00507AED">
        <w:rPr>
          <w:sz w:val="24"/>
        </w:rPr>
        <w:t>Because one cloud hosting service will serve multiple clients, only a single maintenance team is needed for dozens of different client organizations.</w:t>
      </w:r>
      <w:r w:rsidR="0090370D">
        <w:rPr>
          <w:sz w:val="24"/>
        </w:rPr>
        <w:br/>
      </w:r>
      <w:r w:rsidR="00E95706">
        <w:rPr>
          <w:sz w:val="24"/>
        </w:rPr>
        <w:t xml:space="preserve">Servers, and the sites they are housed in, cost a lot of money in land, electricity, hardware and cooling systems, that no </w:t>
      </w:r>
      <w:r w:rsidR="00094136">
        <w:rPr>
          <w:sz w:val="24"/>
        </w:rPr>
        <w:t>small</w:t>
      </w:r>
      <w:r w:rsidR="00E95706">
        <w:rPr>
          <w:sz w:val="24"/>
        </w:rPr>
        <w:t xml:space="preserve"> organization could afford. However, because many clients are all paying for the service, it becomes possible.</w:t>
      </w:r>
      <w:r w:rsidR="00E95706">
        <w:rPr>
          <w:sz w:val="24"/>
        </w:rPr>
        <w:br/>
      </w:r>
      <w:r w:rsidR="00094136">
        <w:rPr>
          <w:sz w:val="24"/>
        </w:rPr>
        <w:t>Cloud-based services are accessed over the internet, meaning that</w:t>
      </w:r>
      <w:r w:rsidR="00405058">
        <w:rPr>
          <w:sz w:val="24"/>
        </w:rPr>
        <w:t xml:space="preserve"> users can work from anywhere with an internet connection - work, home, the commute - which increases flexibility and availability.</w:t>
      </w:r>
      <w:r w:rsidR="00541DC4">
        <w:rPr>
          <w:sz w:val="24"/>
        </w:rPr>
        <w:br/>
      </w:r>
    </w:p>
    <w:p w:rsidR="00E13598" w:rsidRPr="00F90BE4" w:rsidRDefault="00541DC4" w:rsidP="00F90BE4">
      <w:pPr>
        <w:rPr>
          <w:sz w:val="24"/>
        </w:rPr>
      </w:pPr>
      <w:r>
        <w:rPr>
          <w:sz w:val="24"/>
        </w:rPr>
        <w:t xml:space="preserve">A concern with cloud computing is </w:t>
      </w:r>
      <w:r w:rsidR="008C7710">
        <w:rPr>
          <w:sz w:val="24"/>
        </w:rPr>
        <w:t xml:space="preserve">security - all data is being entrusted to a third party. </w:t>
      </w:r>
      <w:r w:rsidR="00E13598">
        <w:rPr>
          <w:sz w:val="24"/>
        </w:rPr>
        <w:t>Generally,</w:t>
      </w:r>
      <w:r w:rsidR="008C7710">
        <w:rPr>
          <w:sz w:val="24"/>
        </w:rPr>
        <w:t xml:space="preserve"> cloud hosting providers will have privacy policies, security policies or contracts specifying how they will keep data secure, and protected from accidental damage (hardware failure, user error, etc).</w:t>
      </w:r>
      <w:r w:rsidR="00D331B3">
        <w:rPr>
          <w:sz w:val="24"/>
        </w:rPr>
        <w:br/>
        <w:t xml:space="preserve">Another issue is that communication between the user and the cloud can be intercepted or hijacked. To protect against this, most companies require users to </w:t>
      </w:r>
      <w:r w:rsidR="00816281">
        <w:rPr>
          <w:sz w:val="24"/>
        </w:rPr>
        <w:t>use a VPN or other software to access the service.</w:t>
      </w:r>
      <w:r w:rsidR="00E25A0E">
        <w:rPr>
          <w:sz w:val="24"/>
        </w:rPr>
        <w:br/>
        <w:t xml:space="preserve">Because cloud services are accessed remotely, they expose an attack vector not present in a traditional LAN IT system - open communication. Any point on the route between the user and the server becomes an additional vulnerability, as well as the end points of the </w:t>
      </w:r>
      <w:r w:rsidR="00E13598">
        <w:rPr>
          <w:sz w:val="24"/>
        </w:rPr>
        <w:t>user’s</w:t>
      </w:r>
      <w:r w:rsidR="00E25A0E">
        <w:rPr>
          <w:sz w:val="24"/>
        </w:rPr>
        <w:t xml:space="preserve"> computer (which may be personal) and the server (which could be attacked directly).</w:t>
      </w:r>
      <w:bookmarkStart w:id="0" w:name="_GoBack"/>
      <w:bookmarkEnd w:id="0"/>
    </w:p>
    <w:sectPr w:rsidR="00E13598" w:rsidRPr="00F90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3B0" w:rsidRDefault="00C973B0" w:rsidP="00F90BE4">
      <w:pPr>
        <w:spacing w:after="0" w:line="240" w:lineRule="auto"/>
      </w:pPr>
      <w:r>
        <w:separator/>
      </w:r>
    </w:p>
  </w:endnote>
  <w:endnote w:type="continuationSeparator" w:id="0">
    <w:p w:rsidR="00C973B0" w:rsidRDefault="00C973B0" w:rsidP="00F9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3B0" w:rsidRDefault="00C973B0" w:rsidP="00F90BE4">
      <w:pPr>
        <w:spacing w:after="0" w:line="240" w:lineRule="auto"/>
      </w:pPr>
      <w:r>
        <w:separator/>
      </w:r>
    </w:p>
  </w:footnote>
  <w:footnote w:type="continuationSeparator" w:id="0">
    <w:p w:rsidR="00C973B0" w:rsidRDefault="00C973B0" w:rsidP="00F9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BE4" w:rsidRDefault="00F90BE4">
    <w:pPr>
      <w:pStyle w:val="Header"/>
    </w:pPr>
    <w:r>
      <w:t>Ryan Krage</w:t>
    </w:r>
  </w:p>
  <w:p w:rsidR="00F90BE4" w:rsidRDefault="00F90BE4">
    <w:pPr>
      <w:pStyle w:val="Header"/>
    </w:pPr>
    <w:r>
      <w:t>12.1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4E"/>
    <w:rsid w:val="00094136"/>
    <w:rsid w:val="00405058"/>
    <w:rsid w:val="004B5AE8"/>
    <w:rsid w:val="00507AED"/>
    <w:rsid w:val="00541DC4"/>
    <w:rsid w:val="006C5ECF"/>
    <w:rsid w:val="0070614E"/>
    <w:rsid w:val="00816281"/>
    <w:rsid w:val="008C7710"/>
    <w:rsid w:val="0090370D"/>
    <w:rsid w:val="00C973B0"/>
    <w:rsid w:val="00D01D21"/>
    <w:rsid w:val="00D331B3"/>
    <w:rsid w:val="00E13598"/>
    <w:rsid w:val="00E25A0E"/>
    <w:rsid w:val="00E370F2"/>
    <w:rsid w:val="00E95706"/>
    <w:rsid w:val="00EB6B50"/>
    <w:rsid w:val="00F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7706"/>
  <w15:chartTrackingRefBased/>
  <w15:docId w15:val="{FD5393FC-5B22-4668-997D-4273DD40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BE4"/>
  </w:style>
  <w:style w:type="paragraph" w:styleId="Footer">
    <w:name w:val="footer"/>
    <w:basedOn w:val="Normal"/>
    <w:link w:val="FooterChar"/>
    <w:uiPriority w:val="99"/>
    <w:unhideWhenUsed/>
    <w:rsid w:val="00F9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8</cp:revision>
  <dcterms:created xsi:type="dcterms:W3CDTF">2017-07-05T00:08:00Z</dcterms:created>
  <dcterms:modified xsi:type="dcterms:W3CDTF">2017-07-05T00:26:00Z</dcterms:modified>
</cp:coreProperties>
</file>