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Brandon Lee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Period 4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Jaroch</w:t>
      </w:r>
      <w:proofErr w:type="spellEnd"/>
    </w:p>
    <w:p w:rsidR="003E33A7" w:rsidRDefault="00516A2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Ralph Waldo Emerson Response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Nature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a. Emerson becomes a “transparent eyeball” when he is enveloped by the nature around him. He feels he becomes one with it, being only a shell as the nature possesses him.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b. Emerson describes this experience as becoming connecting to every living thing around him, finding himself lost in the eternal beauty of nature.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c. The idea of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Oversoul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that everything that lives or has lived is connected through one soul.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 Emerson falls into this trance with nature he is utilizing his connection 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Oversoul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a. Emerson’s main point is to help spread Transcendentalist beliefs by explaining how he connected with nature and the beauty he felt being part of somethin</w:t>
      </w:r>
      <w:r>
        <w:rPr>
          <w:rFonts w:ascii="Times New Roman" w:eastAsia="Times New Roman" w:hAnsi="Times New Roman" w:cs="Times New Roman"/>
          <w:sz w:val="24"/>
          <w:szCs w:val="24"/>
        </w:rPr>
        <w:t>g much bigger than himself.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b. Emerson’s passage is convincing as he does not try too hard to argue for his beliefs. He is merely describing his own experiences with nature which apply to Transcendentalism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There is not many people that are affected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Emerson’s work today. People may share similar views to him, but mainly from other writers. Also, there is a significant majority of the population who believes in more industrialized society rather than the preservation of nature.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Self-Reliance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He calls it a “conspiracy”, relating it to a stock company that prioritizes wealth over personal liberties or happiness.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b. Emerson believes society’s purpose is the birth of great minds through the struggles it imposes on those who challenge it.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c. Emerson believes that people should embrace negative criticism as a sign that they are reaching some intelligence greater than those around them.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a. “Divines”, in Emerson’s view, have the role of challenging consistency of thought that society pushe</w:t>
      </w:r>
      <w:r>
        <w:rPr>
          <w:rFonts w:ascii="Times New Roman" w:eastAsia="Times New Roman" w:hAnsi="Times New Roman" w:cs="Times New Roman"/>
          <w:sz w:val="24"/>
          <w:szCs w:val="24"/>
        </w:rPr>
        <w:t>s onto people. This will allow for self-reliance in thought and individual freedom from society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b. Emerson would say each person’s purpose for living is to make an impact on those around them and challenge society for what it is.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Where I lived and Wh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at I Lived For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a. Thoreau advises “fellows” to consider their decisions carefully when making large life choices such as buying land or property.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b. I interpreted it in saying that no matter your circumstances in life, there is always a way to make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best of it and build something from your life.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a. Thoreau believes that life is something that should be enjoyed because it is special and the small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happinesses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be treasured despite financial situations or poverty.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b. True wealth is liv</w:t>
      </w:r>
      <w:r>
        <w:rPr>
          <w:rFonts w:ascii="Times New Roman" w:eastAsia="Times New Roman" w:hAnsi="Times New Roman" w:cs="Times New Roman"/>
          <w:sz w:val="24"/>
          <w:szCs w:val="24"/>
        </w:rPr>
        <w:t>ing and enjoying life rather than monetary value.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Our lives “fritter away” and are lost in the small details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b. He means that we should be living life enjoying every task in the moment and not worry about the future or past mistakes.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The th</w:t>
      </w:r>
      <w:r>
        <w:rPr>
          <w:rFonts w:ascii="Times New Roman" w:eastAsia="Times New Roman" w:hAnsi="Times New Roman" w:cs="Times New Roman"/>
          <w:sz w:val="24"/>
          <w:szCs w:val="24"/>
        </w:rPr>
        <w:t>ings that are necessary to the soul are what maintain it and cultivate it.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b. I do agree partially that people should enjoy the small details in life but society today punishes those in poverty and makes it hard to enjoy life.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Civil Disobedience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Thoreau is attempting to convince the readers to stand against a standing government by voicing their opinions, which has been a thing that people have seem to forgotten how to do.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b. In Thoreau’s argument, he claims that the government makes decisions without much input of the citizens, leading to the loss of people’s trust and desire for input.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A standing government cannot be a part of a free country and is not needed a</w:t>
      </w:r>
      <w:r>
        <w:rPr>
          <w:rFonts w:ascii="Times New Roman" w:eastAsia="Times New Roman" w:hAnsi="Times New Roman" w:cs="Times New Roman"/>
          <w:sz w:val="24"/>
          <w:szCs w:val="24"/>
        </w:rPr>
        <w:t>t all times. People should be left to govern themselves until the government is truly needed.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b. A government that equally treats its citizens, providing services to all equally. In places like Canada, their socialism is not perfect but it does work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ensure enjoyable lives for the majority of the citizens.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Future of Life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I believe that life and its aspects are a form of art as if you really sit down and analyze it there is so much beauty inside.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a. Wilson criticizes Thoreau for having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much faith in people. Although we are capable of a lot, Wilson believes there is a limit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humans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evolution and that Thoreau’s ideas are not applicable to the world now. 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Going to the Woods is Going Home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essay describes Muir’s feelings about th</w:t>
      </w:r>
      <w:r>
        <w:rPr>
          <w:rFonts w:ascii="Times New Roman" w:eastAsia="Times New Roman" w:hAnsi="Times New Roman" w:cs="Times New Roman"/>
          <w:sz w:val="24"/>
          <w:szCs w:val="24"/>
        </w:rPr>
        <w:t>e magnificence of nature. With the beauty of it being lost in the fast paced lives we all live in today, it is good to take a step back and appreciate what we are a part of. Muir’s ideas are similar to Thoreau and Emerson as they all encourage the ideas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nature’s beauty in an effort to live better lives. </w:t>
      </w:r>
    </w:p>
    <w:p w:rsidR="00516A2D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A2D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Pilgrim at Tinker Creek</w:t>
      </w:r>
    </w:p>
    <w:p w:rsidR="003E33A7" w:rsidRDefault="00516A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Dillard talks about her childhood and how she would hide pennies for strangers “as a gift from the universe”. This idea of even the smallest things being gifts relates to Thoreau</w:t>
      </w:r>
      <w:r>
        <w:rPr>
          <w:rFonts w:ascii="Times New Roman" w:eastAsia="Times New Roman" w:hAnsi="Times New Roman" w:cs="Times New Roman"/>
          <w:sz w:val="24"/>
          <w:szCs w:val="24"/>
        </w:rPr>
        <w:t>’s idea of appreciating the small details in life. However, Dillard does continue to write about how now as an adult she has lost a piece of that innocence as she used to be able to observe the smallest things, like insects, but she now only sees the big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icture. </w:t>
      </w:r>
    </w:p>
    <w:p w:rsidR="003E33A7" w:rsidRDefault="003E33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A7" w:rsidRDefault="003E33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A7" w:rsidRDefault="003E33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E33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A7"/>
    <w:rsid w:val="003E33A7"/>
    <w:rsid w:val="0051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0B2EF-D92E-4982-8E65-4619D4A3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2</cp:revision>
  <dcterms:created xsi:type="dcterms:W3CDTF">2018-05-18T00:55:00Z</dcterms:created>
  <dcterms:modified xsi:type="dcterms:W3CDTF">2018-05-18T00:55:00Z</dcterms:modified>
</cp:coreProperties>
</file>