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Comparação de Algoritmos de Busca</w:t>
      </w:r>
    </w:p>
    <w:p>
      <w:r>
        <w:t>Esta tabela compara os tempos de execução teóricos para diferentes algoritmos de busca em listas de tamanhos variados. Os tempos são baseados nas complexidades temporais e expressos em unidades fictícias para fins ilustrativos.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Tamanho da Lista (n)</w:t>
            </w:r>
          </w:p>
        </w:tc>
        <w:tc>
          <w:tcPr>
            <w:tcW w:type="dxa" w:w="1728"/>
          </w:tcPr>
          <w:p>
            <w:r>
              <w:t>Binary Search (O(log n))</w:t>
            </w:r>
          </w:p>
        </w:tc>
        <w:tc>
          <w:tcPr>
            <w:tcW w:type="dxa" w:w="1728"/>
          </w:tcPr>
          <w:p>
            <w:r>
              <w:t>Interpolation Search (O(log log n))</w:t>
            </w:r>
          </w:p>
        </w:tc>
        <w:tc>
          <w:tcPr>
            <w:tcW w:type="dxa" w:w="1728"/>
          </w:tcPr>
          <w:p>
            <w:r>
              <w:t>Jump Search (O(√n))</w:t>
            </w:r>
          </w:p>
        </w:tc>
        <w:tc>
          <w:tcPr>
            <w:tcW w:type="dxa" w:w="1728"/>
          </w:tcPr>
          <w:p>
            <w:r>
              <w:t>Exponential Search (O(log n))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10000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100000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316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1000000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