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Sonatype Nexus Repository Manager Monitoring</w:t>
      </w:r>
    </w:p>
    <w:p>
      <w:r>
        <w:t>Setup guide for monitoring Sonatype Nexus Repository Manager using LogicMonitor DataSources that query the Nexus REST API. This suite uses Basic Authentication (not Thanos/PromQL) and is independent of the OpenShift Thanos monitoring suites.</w:t>
      </w:r>
    </w:p>
    <w:p>
      <w:pPr>
        <w:pStyle w:val="Heading2"/>
      </w:pPr>
      <w:r>
        <w:t>Prerequisites</w:t>
      </w:r>
    </w:p>
    <w:p>
      <w:pPr>
        <w:pStyle w:val="ListBullet"/>
      </w:pPr>
      <w:r>
        <w:t>Sonatype Nexus Repository Manager 3.x</w:t>
      </w:r>
    </w:p>
    <w:p>
      <w:pPr>
        <w:pStyle w:val="ListBullet"/>
      </w:pPr>
      <w:r>
        <w:t>LogicMonitor Collector with HTTPS access to the Nexus endpoint (default port 8081)</w:t>
      </w:r>
    </w:p>
    <w:p>
      <w:pPr>
        <w:pStyle w:val="ListBullet"/>
      </w:pPr>
      <w:r>
        <w:t>Nexus user account with nx-metrics-all and nx-atlas-all privileges</w:t>
      </w:r>
    </w:p>
    <w:p>
      <w:pPr>
        <w:pStyle w:val="ListBullet"/>
      </w:pPr>
      <w:r>
        <w:t>LogicMonitor portal with admin access</w:t>
      </w:r>
    </w:p>
    <w:p>
      <w:pPr>
        <w:pStyle w:val="Heading2"/>
      </w:pPr>
      <w:r>
        <w:t>What You Get</w:t>
      </w:r>
    </w:p>
    <w:p>
      <w:r>
        <w:t>6 DataSources with 27 datapoints: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DataSource</w:t>
            </w:r>
          </w:p>
        </w:tc>
        <w:tc>
          <w:tcPr>
            <w:tcW w:type="dxa" w:w="2160"/>
          </w:tcPr>
          <w:p>
            <w:r>
              <w:t>Instances</w:t>
            </w:r>
          </w:p>
        </w:tc>
        <w:tc>
          <w:tcPr>
            <w:tcW w:type="dxa" w:w="2160"/>
          </w:tcPr>
          <w:p>
            <w:r>
              <w:t>Datapoints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Nexus_System_Health</w:t>
            </w:r>
          </w:p>
        </w:tc>
        <w:tc>
          <w:tcPr>
            <w:tcW w:type="dxa" w:w="2160"/>
          </w:tcPr>
          <w:p>
            <w:r>
              <w:t>1 (system)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Node status, system health checks</w:t>
            </w:r>
          </w:p>
        </w:tc>
      </w:tr>
      <w:tr>
        <w:tc>
          <w:tcPr>
            <w:tcW w:type="dxa" w:w="2160"/>
          </w:tcPr>
          <w:p>
            <w:r>
              <w:t>Nexus_Blob_Store_Health</w:t>
            </w:r>
          </w:p>
        </w:tc>
        <w:tc>
          <w:tcPr>
            <w:tcW w:type="dxa" w:w="2160"/>
          </w:tcPr>
          <w:p>
            <w:r>
              <w:t>Per blob store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Blob store capacity and utilization</w:t>
            </w:r>
          </w:p>
        </w:tc>
      </w:tr>
      <w:tr>
        <w:tc>
          <w:tcPr>
            <w:tcW w:type="dxa" w:w="2160"/>
          </w:tcPr>
          <w:p>
            <w:r>
              <w:t>Nexus_Repository_Status</w:t>
            </w:r>
          </w:p>
        </w:tc>
        <w:tc>
          <w:tcPr>
            <w:tcW w:type="dxa" w:w="2160"/>
          </w:tcPr>
          <w:p>
            <w:r>
              <w:t>Per repository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Repository online status and type</w:t>
            </w:r>
          </w:p>
        </w:tc>
      </w:tr>
      <w:tr>
        <w:tc>
          <w:tcPr>
            <w:tcW w:type="dxa" w:w="2160"/>
          </w:tcPr>
          <w:p>
            <w:r>
              <w:t>Nexus_HTTP_Metrics</w:t>
            </w:r>
          </w:p>
        </w:tc>
        <w:tc>
          <w:tcPr>
            <w:tcW w:type="dxa" w:w="2160"/>
          </w:tcPr>
          <w:p>
            <w:r>
              <w:t>1 (system)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HTTP request rates and error rates</w:t>
            </w:r>
          </w:p>
        </w:tc>
      </w:tr>
      <w:tr>
        <w:tc>
          <w:tcPr>
            <w:tcW w:type="dxa" w:w="2160"/>
          </w:tcPr>
          <w:p>
            <w:r>
              <w:t>Nexus_System_Resources</w:t>
            </w:r>
          </w:p>
        </w:tc>
        <w:tc>
          <w:tcPr>
            <w:tcW w:type="dxa" w:w="2160"/>
          </w:tcPr>
          <w:p>
            <w:r>
              <w:t>1 (system)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JVM heap, threads, CPU, file descriptors</w:t>
            </w:r>
          </w:p>
        </w:tc>
      </w:tr>
      <w:tr>
        <w:tc>
          <w:tcPr>
            <w:tcW w:type="dxa" w:w="2160"/>
          </w:tcPr>
          <w:p>
            <w:r>
              <w:t>Nexus_Task_Health</w:t>
            </w:r>
          </w:p>
        </w:tc>
        <w:tc>
          <w:tcPr>
            <w:tcW w:type="dxa" w:w="2160"/>
          </w:tcPr>
          <w:p>
            <w:r>
              <w:t>Per scheduled task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Task last run status and duration</w:t>
            </w:r>
          </w:p>
        </w:tc>
      </w:tr>
    </w:tbl>
    <w:p>
      <w:pPr>
        <w:pStyle w:val="Heading2"/>
      </w:pPr>
      <w:r>
        <w:t>Step 1: Nexus Configuration</w:t>
      </w:r>
    </w:p>
    <w:p>
      <w:pPr>
        <w:pStyle w:val="Heading3"/>
      </w:pPr>
      <w:r>
        <w:t>1.1 Create a Monitoring User</w:t>
      </w:r>
    </w:p>
    <w:p>
      <w:r>
        <w:t>Create a dedicated user in Nexus with the following privileges:</w:t>
      </w:r>
    </w:p>
    <w:p>
      <w:pPr>
        <w:pStyle w:val="ListBullet"/>
      </w:pPr>
      <w:r>
        <w:t>nx-metrics-all: Access to /service/metrics/* endpoints</w:t>
      </w:r>
    </w:p>
    <w:p>
      <w:pPr>
        <w:pStyle w:val="ListBullet"/>
      </w:pPr>
      <w:r>
        <w:t>nx-atlas-all: Access to /service/rest/atlas/* endpoints</w:t>
      </w:r>
    </w:p>
    <w:p>
      <w:r>
        <w:br/>
        <w:t>Alternatively, use a Nexus user token (Settings &gt; Security &gt; User Tokens) for the passCode-based authentication.</w:t>
      </w:r>
    </w:p>
    <w:p>
      <w:pPr>
        <w:pStyle w:val="Heading3"/>
      </w:pPr>
      <w:r>
        <w:t>1.2 Verify API Access</w:t>
      </w:r>
    </w:p>
    <w:p>
      <w:r>
        <w:t>Test connectivity to the Nexus REST API:</w:t>
      </w:r>
    </w:p>
    <w:p>
      <w:pPr>
        <w:pStyle w:val="NoSpacing"/>
      </w:pPr>
      <w:r>
        <w:t>curl -u "username:password" https://nexus.example.com:8081/service/rest/v1/status</w:t>
      </w:r>
    </w:p>
    <w:p>
      <w:r>
        <w:br/>
        <w:t>Expected: HTTP 200 with a JSON response.</w:t>
      </w:r>
    </w:p>
    <w:p>
      <w:pPr>
        <w:pStyle w:val="Heading2"/>
      </w:pPr>
      <w:r>
        <w:t>Step 2: Import DataSources into LogicMonitor</w:t>
      </w:r>
    </w:p>
    <w:p>
      <w:r>
        <w:t>Import the 7 Nexus JSON files (6 DataSources + 1 PropertySource):</w:t>
      </w:r>
    </w:p>
    <w:p>
      <w:pPr>
        <w:pStyle w:val="ListNumber"/>
      </w:pPr>
      <w:r>
        <w:t>Log in to your LogicMonitor portal</w:t>
      </w:r>
    </w:p>
    <w:p>
      <w:pPr>
        <w:pStyle w:val="ListNumber"/>
      </w:pPr>
      <w:r>
        <w:t>Navigate to Settings &gt; LogicModules &gt; PropertySources &gt; Add &gt; Import</w:t>
      </w:r>
    </w:p>
    <w:p>
      <w:pPr>
        <w:pStyle w:val="ListNumber"/>
      </w:pPr>
      <w:r>
        <w:t>Upload addCategory_Nexus.json</w:t>
      </w:r>
    </w:p>
    <w:p>
      <w:pPr>
        <w:pStyle w:val="ListNumber"/>
      </w:pPr>
      <w:r>
        <w:t>Navigate to Settings &gt; LogicModules &gt; DataSources &gt; Add &gt; Import</w:t>
      </w:r>
    </w:p>
    <w:p>
      <w:pPr>
        <w:pStyle w:val="ListNumber"/>
      </w:pPr>
      <w:r>
        <w:t>Upload each DataSource JSON file from datasources/nexus/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addCategory_Nexus.json</w:t>
            </w:r>
          </w:p>
        </w:tc>
        <w:tc>
          <w:tcPr>
            <w:tcW w:type="dxa" w:w="4320"/>
          </w:tcPr>
          <w:p>
            <w:r>
              <w:t>PropertySource: auto-detects Nexus and sets category</w:t>
            </w:r>
          </w:p>
        </w:tc>
      </w:tr>
      <w:tr>
        <w:tc>
          <w:tcPr>
            <w:tcW w:type="dxa" w:w="4320"/>
          </w:tcPr>
          <w:p>
            <w:r>
              <w:t>Nexus_System_Health.json</w:t>
            </w:r>
          </w:p>
        </w:tc>
        <w:tc>
          <w:tcPr>
            <w:tcW w:type="dxa" w:w="4320"/>
          </w:tcPr>
          <w:p>
            <w:r>
              <w:t>System health status and checks</w:t>
            </w:r>
          </w:p>
        </w:tc>
      </w:tr>
      <w:tr>
        <w:tc>
          <w:tcPr>
            <w:tcW w:type="dxa" w:w="4320"/>
          </w:tcPr>
          <w:p>
            <w:r>
              <w:t>Nexus_Blob_Store_Health.json</w:t>
            </w:r>
          </w:p>
        </w:tc>
        <w:tc>
          <w:tcPr>
            <w:tcW w:type="dxa" w:w="4320"/>
          </w:tcPr>
          <w:p>
            <w:r>
              <w:t>Per-blob-store capacity and utilization</w:t>
            </w:r>
          </w:p>
        </w:tc>
      </w:tr>
      <w:tr>
        <w:tc>
          <w:tcPr>
            <w:tcW w:type="dxa" w:w="4320"/>
          </w:tcPr>
          <w:p>
            <w:r>
              <w:t>Nexus_Repository_Status.json</w:t>
            </w:r>
          </w:p>
        </w:tc>
        <w:tc>
          <w:tcPr>
            <w:tcW w:type="dxa" w:w="4320"/>
          </w:tcPr>
          <w:p>
            <w:r>
              <w:t>Per-repository online status</w:t>
            </w:r>
          </w:p>
        </w:tc>
      </w:tr>
      <w:tr>
        <w:tc>
          <w:tcPr>
            <w:tcW w:type="dxa" w:w="4320"/>
          </w:tcPr>
          <w:p>
            <w:r>
              <w:t>Nexus_HTTP_Metrics.json</w:t>
            </w:r>
          </w:p>
        </w:tc>
        <w:tc>
          <w:tcPr>
            <w:tcW w:type="dxa" w:w="4320"/>
          </w:tcPr>
          <w:p>
            <w:r>
              <w:t>HTTP request and error rates</w:t>
            </w:r>
          </w:p>
        </w:tc>
      </w:tr>
      <w:tr>
        <w:tc>
          <w:tcPr>
            <w:tcW w:type="dxa" w:w="4320"/>
          </w:tcPr>
          <w:p>
            <w:r>
              <w:t>Nexus_System_Resources.json</w:t>
            </w:r>
          </w:p>
        </w:tc>
        <w:tc>
          <w:tcPr>
            <w:tcW w:type="dxa" w:w="4320"/>
          </w:tcPr>
          <w:p>
            <w:r>
              <w:t>JVM heap, threads, CPU utilization</w:t>
            </w:r>
          </w:p>
        </w:tc>
      </w:tr>
      <w:tr>
        <w:tc>
          <w:tcPr>
            <w:tcW w:type="dxa" w:w="4320"/>
          </w:tcPr>
          <w:p>
            <w:r>
              <w:t>Nexus_Task_Health.json</w:t>
            </w:r>
          </w:p>
        </w:tc>
        <w:tc>
          <w:tcPr>
            <w:tcW w:type="dxa" w:w="4320"/>
          </w:tcPr>
          <w:p>
            <w:r>
              <w:t>Scheduled task run status</w:t>
            </w:r>
          </w:p>
        </w:tc>
      </w:tr>
    </w:tbl>
    <w:p>
      <w:pPr>
        <w:pStyle w:val="Heading2"/>
      </w:pPr>
      <w:r>
        <w:t>Step 3: Configure the LM Device</w:t>
      </w:r>
    </w:p>
    <w:p>
      <w:r>
        <w:t>Create a device for the Nexus instance and set these properties: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Property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</w:tr>
      <w:tr>
        <w:tc>
          <w:tcPr>
            <w:tcW w:type="dxa" w:w="2160"/>
          </w:tcPr>
          <w:p>
            <w:r>
              <w:t>nexus.host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Nexus hostname (e.g., nexus.example.com)</w:t>
            </w:r>
          </w:p>
        </w:tc>
      </w:tr>
      <w:tr>
        <w:tc>
          <w:tcPr>
            <w:tcW w:type="dxa" w:w="2160"/>
          </w:tcPr>
          <w:p>
            <w:r>
              <w:t>nexus.user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Nexus username with metrics privileges</w:t>
            </w:r>
          </w:p>
        </w:tc>
      </w:tr>
      <w:tr>
        <w:tc>
          <w:tcPr>
            <w:tcW w:type="dxa" w:w="2160"/>
          </w:tcPr>
          <w:p>
            <w:r>
              <w:t>nexus.pass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Nexus password or user token passCode</w:t>
            </w:r>
          </w:p>
        </w:tc>
      </w:tr>
      <w:tr>
        <w:tc>
          <w:tcPr>
            <w:tcW w:type="dxa" w:w="2160"/>
          </w:tcPr>
          <w:p>
            <w:r>
              <w:t>nexus.port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8081</w:t>
            </w:r>
          </w:p>
        </w:tc>
        <w:tc>
          <w:tcPr>
            <w:tcW w:type="dxa" w:w="2160"/>
          </w:tcPr>
          <w:p>
            <w:r>
              <w:t>Nexus HTTP port</w:t>
            </w:r>
          </w:p>
        </w:tc>
      </w:tr>
      <w:tr>
        <w:tc>
          <w:tcPr>
            <w:tcW w:type="dxa" w:w="2160"/>
          </w:tcPr>
          <w:p>
            <w:r>
              <w:t>nexus.ssl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Use HTTPS</w:t>
            </w:r>
          </w:p>
        </w:tc>
      </w:tr>
    </w:tbl>
    <w:p>
      <w:r>
        <w:br/>
        <w:t>The PropertySource addCategory_Nexus probes the Nexus status API and sets the Nexus system.category on the device.</w:t>
      </w:r>
    </w:p>
    <w:p>
      <w:pPr>
        <w:pStyle w:val="Heading2"/>
      </w:pPr>
      <w:r>
        <w:t>Step 4: Verify</w:t>
      </w:r>
    </w:p>
    <w:p>
      <w:r>
        <w:t>After setting device properties:</w:t>
      </w:r>
    </w:p>
    <w:p>
      <w:pPr>
        <w:pStyle w:val="ListNumber"/>
      </w:pPr>
      <w:r>
        <w:t>Wait for the PropertySource to run (or trigger manually via Poll Now)</w:t>
      </w:r>
    </w:p>
    <w:p>
      <w:pPr>
        <w:pStyle w:val="ListNumber"/>
      </w:pPr>
      <w:r>
        <w:t>Verify the Nexus category appears on the device's Info tab</w:t>
      </w:r>
    </w:p>
    <w:p>
      <w:pPr>
        <w:pStyle w:val="ListNumber"/>
      </w:pPr>
      <w:r>
        <w:t>Check the Resources tab for Nexus DataSources</w:t>
      </w:r>
    </w:p>
    <w:p>
      <w:pPr>
        <w:pStyle w:val="ListNumber"/>
      </w:pPr>
      <w:r>
        <w:t>Click into Nexus Blob Store Health to verify blob store instances are discovered</w:t>
      </w:r>
    </w:p>
    <w:p>
      <w:pPr>
        <w:pStyle w:val="ListNumber"/>
      </w:pPr>
      <w:r>
        <w:t>Confirm data graphs show values after 1-2 collection cycles</w:t>
      </w:r>
    </w:p>
    <w:p>
      <w:pPr>
        <w:pStyle w:val="Heading2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Symptom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Fix</w:t>
            </w:r>
          </w:p>
        </w:tc>
      </w:tr>
      <w:tr>
        <w:tc>
          <w:tcPr>
            <w:tcW w:type="dxa" w:w="2880"/>
          </w:tcPr>
          <w:p>
            <w:r>
              <w:t>DataSources not appearing</w:t>
            </w:r>
          </w:p>
        </w:tc>
        <w:tc>
          <w:tcPr>
            <w:tcW w:type="dxa" w:w="2880"/>
          </w:tcPr>
          <w:p>
            <w:r>
              <w:t>Missing Nexus category</w:t>
            </w:r>
          </w:p>
        </w:tc>
        <w:tc>
          <w:tcPr>
            <w:tcW w:type="dxa" w:w="2880"/>
          </w:tcPr>
          <w:p>
            <w:r>
              <w:t>Verify nexus.host and nexus.pass are set correctly</w:t>
            </w:r>
          </w:p>
        </w:tc>
      </w:tr>
      <w:tr>
        <w:tc>
          <w:tcPr>
            <w:tcW w:type="dxa" w:w="2880"/>
          </w:tcPr>
          <w:p>
            <w:r>
              <w:t>Authentication errors in collector logs</w:t>
            </w:r>
          </w:p>
        </w:tc>
        <w:tc>
          <w:tcPr>
            <w:tcW w:type="dxa" w:w="2880"/>
          </w:tcPr>
          <w:p>
            <w:r>
              <w:t>Wrong credentials</w:t>
            </w:r>
          </w:p>
        </w:tc>
        <w:tc>
          <w:tcPr>
            <w:tcW w:type="dxa" w:w="2880"/>
          </w:tcPr>
          <w:p>
            <w:r>
              <w:t>Test with curl -u user:pass against the Nexus API</w:t>
            </w:r>
          </w:p>
        </w:tc>
      </w:tr>
      <w:tr>
        <w:tc>
          <w:tcPr>
            <w:tcW w:type="dxa" w:w="2880"/>
          </w:tcPr>
          <w:p>
            <w:r>
              <w:t>No blob store instances</w:t>
            </w:r>
          </w:p>
        </w:tc>
        <w:tc>
          <w:tcPr>
            <w:tcW w:type="dxa" w:w="2880"/>
          </w:tcPr>
          <w:p>
            <w:r>
              <w:t>Metrics API not accessible</w:t>
            </w:r>
          </w:p>
        </w:tc>
        <w:tc>
          <w:tcPr>
            <w:tcW w:type="dxa" w:w="2880"/>
          </w:tcPr>
          <w:p>
            <w:r>
              <w:t>Verify user has nx-metrics-all privilege</w:t>
            </w:r>
          </w:p>
        </w:tc>
      </w:tr>
      <w:tr>
        <w:tc>
          <w:tcPr>
            <w:tcW w:type="dxa" w:w="2880"/>
          </w:tcPr>
          <w:p>
            <w:r>
              <w:t>HTTP metrics all 0</w:t>
            </w:r>
          </w:p>
        </w:tc>
        <w:tc>
          <w:tcPr>
            <w:tcW w:type="dxa" w:w="2880"/>
          </w:tcPr>
          <w:p>
            <w:r>
              <w:t>Metrics endpoint requires nx-metrics-all</w:t>
            </w:r>
          </w:p>
        </w:tc>
        <w:tc>
          <w:tcPr>
            <w:tcW w:type="dxa" w:w="2880"/>
          </w:tcPr>
          <w:p>
            <w:r>
              <w:t>Check Nexus user privileges</w:t>
            </w:r>
          </w:p>
        </w:tc>
      </w:tr>
      <w:tr>
        <w:tc>
          <w:tcPr>
            <w:tcW w:type="dxa" w:w="2880"/>
          </w:tcPr>
          <w:p>
            <w:r>
              <w:t>System Resources shows 0</w:t>
            </w:r>
          </w:p>
        </w:tc>
        <w:tc>
          <w:tcPr>
            <w:tcW w:type="dxa" w:w="2880"/>
          </w:tcPr>
          <w:p>
            <w:r>
              <w:t>Atlas API requires nx-atlas-all</w:t>
            </w:r>
          </w:p>
        </w:tc>
        <w:tc>
          <w:tcPr>
            <w:tcW w:type="dxa" w:w="2880"/>
          </w:tcPr>
          <w:p>
            <w:r>
              <w:t>Add nx-atlas-all privilege to monitoring user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