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17B665EA"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69688C">
        <w:rPr>
          <w:rFonts w:ascii="Book Antiqua" w:eastAsia="Times New Roman" w:hAnsi="Book Antiqua" w:cs="Times New Roman"/>
          <w:b/>
          <w:bCs/>
          <w:color w:val="000000"/>
          <w:sz w:val="26"/>
          <w:szCs w:val="26"/>
        </w:rPr>
        <w:t>January 2, 2022</w:t>
      </w:r>
    </w:p>
    <w:p w14:paraId="1E449939" w14:textId="275CFC1D" w:rsidR="008A1710" w:rsidRPr="00A4296B" w:rsidRDefault="001D5790"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69688C">
        <w:rPr>
          <w:rFonts w:ascii="Book Antiqua" w:eastAsia="Times New Roman" w:hAnsi="Book Antiqua" w:cs="Times New Roman"/>
          <w:color w:val="000000"/>
          <w:sz w:val="26"/>
          <w:szCs w:val="26"/>
        </w:rPr>
        <w:t>8</w:t>
      </w:r>
      <w:r w:rsidRPr="001D5790">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A32DCF" w:rsidRPr="00A4296B">
        <w:rPr>
          <w:rFonts w:ascii="Book Antiqua" w:eastAsia="Times New Roman" w:hAnsi="Book Antiqua" w:cs="Times New Roman"/>
          <w:color w:val="000000"/>
          <w:sz w:val="26"/>
          <w:szCs w:val="26"/>
        </w:rPr>
        <w:t>Sunday after Pentecost</w:t>
      </w:r>
    </w:p>
    <w:p w14:paraId="7BE098E4" w14:textId="622AB545" w:rsidR="00035A5A" w:rsidRDefault="0069688C"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Sunday Before the Theophany</w:t>
      </w:r>
    </w:p>
    <w:p w14:paraId="1B78FF78" w14:textId="5E780BDD" w:rsidR="0069688C" w:rsidRDefault="0069688C"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Forefeast of the Theophany</w:t>
      </w:r>
    </w:p>
    <w:p w14:paraId="3E6C03DD" w14:textId="0EB6BD59" w:rsidR="0069688C" w:rsidRPr="00035A5A" w:rsidRDefault="0069688C" w:rsidP="00893858">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Repose of Ven. Seraphim, Wonderworker of Sarov</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358DB70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240177">
        <w:rPr>
          <w:rFonts w:ascii="Book Antiqua" w:eastAsia="Times New Roman" w:hAnsi="Book Antiqua" w:cs="Times New Roman"/>
          <w:color w:val="000000"/>
          <w:sz w:val="26"/>
          <w:szCs w:val="26"/>
        </w:rPr>
        <w:t>3</w:t>
      </w:r>
      <w:r w:rsidRPr="00A4296B">
        <w:rPr>
          <w:rFonts w:ascii="Book Antiqua" w:eastAsia="Times New Roman" w:hAnsi="Book Antiqua" w:cs="Times New Roman"/>
          <w:color w:val="000000"/>
          <w:sz w:val="26"/>
          <w:szCs w:val="26"/>
        </w:rPr>
        <w:t xml:space="preserve"> (Ps. 140/141) </w:t>
      </w:r>
    </w:p>
    <w:p w14:paraId="3618EF4B" w14:textId="5BE45A89" w:rsidR="00A2213E" w:rsidRDefault="00035A5A"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sidR="00240177">
        <w:rPr>
          <w:rFonts w:ascii="Book Antiqua" w:eastAsia="Times New Roman" w:hAnsi="Book Antiqua" w:cs="Times New Roman"/>
          <w:color w:val="000000"/>
          <w:sz w:val="26"/>
          <w:szCs w:val="26"/>
        </w:rPr>
        <w:t>3</w:t>
      </w:r>
    </w:p>
    <w:p w14:paraId="754A60CF" w14:textId="13965A58" w:rsidR="001D21CB" w:rsidRDefault="00240177"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1D21CB" w:rsidRPr="00A4296B">
        <w:rPr>
          <w:rFonts w:ascii="Book Antiqua" w:eastAsia="Times New Roman" w:hAnsi="Book Antiqua" w:cs="Times New Roman"/>
          <w:color w:val="000000"/>
          <w:sz w:val="26"/>
          <w:szCs w:val="26"/>
        </w:rPr>
        <w:t xml:space="preserve"> stichera of </w:t>
      </w:r>
      <w:r w:rsidR="00563BE8">
        <w:rPr>
          <w:rFonts w:ascii="Book Antiqua" w:eastAsia="Times New Roman" w:hAnsi="Book Antiqua" w:cs="Times New Roman"/>
          <w:color w:val="000000"/>
          <w:sz w:val="26"/>
          <w:szCs w:val="26"/>
        </w:rPr>
        <w:t>the</w:t>
      </w:r>
      <w:r w:rsidR="00FC3D8D">
        <w:rPr>
          <w:rFonts w:ascii="Book Antiqua" w:eastAsia="Times New Roman" w:hAnsi="Book Antiqua" w:cs="Times New Roman"/>
          <w:color w:val="000000"/>
          <w:sz w:val="26"/>
          <w:szCs w:val="26"/>
        </w:rPr>
        <w:t xml:space="preserve"> </w:t>
      </w:r>
      <w:r w:rsidR="00563BE8">
        <w:rPr>
          <w:rFonts w:ascii="Book Antiqua" w:eastAsia="Times New Roman" w:hAnsi="Book Antiqua" w:cs="Times New Roman"/>
          <w:color w:val="000000"/>
          <w:sz w:val="26"/>
          <w:szCs w:val="26"/>
        </w:rPr>
        <w:t>F</w:t>
      </w:r>
      <w:r>
        <w:rPr>
          <w:rFonts w:ascii="Book Antiqua" w:eastAsia="Times New Roman" w:hAnsi="Book Antiqua" w:cs="Times New Roman"/>
          <w:color w:val="000000"/>
          <w:sz w:val="26"/>
          <w:szCs w:val="26"/>
        </w:rPr>
        <w:t>oref</w:t>
      </w:r>
      <w:r w:rsidR="00035A5A">
        <w:rPr>
          <w:rFonts w:ascii="Book Antiqua" w:eastAsia="Times New Roman" w:hAnsi="Book Antiqua" w:cs="Times New Roman"/>
          <w:color w:val="000000"/>
          <w:sz w:val="26"/>
          <w:szCs w:val="26"/>
        </w:rPr>
        <w:t>east</w:t>
      </w:r>
      <w:r w:rsidR="001D21CB" w:rsidRPr="00A4296B">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p>
    <w:p w14:paraId="23FBED6D" w14:textId="7DD4A904" w:rsidR="00035A5A" w:rsidRPr="00A4296B" w:rsidRDefault="00240177"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035A5A">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St. Seraphim</w:t>
      </w:r>
      <w:r w:rsidR="00035A5A">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4E2F50ED" w14:textId="670C1420"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240177">
        <w:rPr>
          <w:rFonts w:ascii="Book Antiqua" w:eastAsia="Times New Roman" w:hAnsi="Book Antiqua" w:cs="Times New Roman"/>
          <w:color w:val="000000"/>
          <w:sz w:val="26"/>
          <w:szCs w:val="26"/>
        </w:rPr>
        <w:t>St. Seraphim, Tone 8</w:t>
      </w:r>
    </w:p>
    <w:p w14:paraId="4CB9B081" w14:textId="4F3C80C8"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240177">
        <w:rPr>
          <w:rFonts w:ascii="Book Antiqua" w:eastAsia="Times New Roman" w:hAnsi="Book Antiqua" w:cs="Times New Roman"/>
          <w:color w:val="000000"/>
          <w:sz w:val="26"/>
          <w:szCs w:val="26"/>
        </w:rPr>
        <w:t>3</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5F2548E7"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346AB45D" w14:textId="394474F7" w:rsidR="00240177" w:rsidRDefault="00240177"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1247EB05" w14:textId="3DC49AA0" w:rsidR="00240177" w:rsidRDefault="00240177"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Wisdom of Solomon 3:1-9</w:t>
      </w:r>
    </w:p>
    <w:p w14:paraId="3A6CD028" w14:textId="3CB4F6BA" w:rsidR="00240177" w:rsidRDefault="00240177"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Wisdom of Solomon 5:15-6:3</w:t>
      </w:r>
    </w:p>
    <w:p w14:paraId="056A19BC" w14:textId="25BE7382" w:rsidR="00240177" w:rsidRDefault="00240177"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Wisdom of Solomon 4:7-15</w:t>
      </w:r>
    </w:p>
    <w:p w14:paraId="0F3466F5" w14:textId="158A33AC" w:rsidR="00893858" w:rsidRPr="00BD05FA" w:rsidRDefault="00893858" w:rsidP="00335D49">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316121BD" w14:textId="6B453021" w:rsidR="00FC3D8D" w:rsidRDefault="00FC3D8D">
      <w:pPr>
        <w:rPr>
          <w:rFonts w:ascii="Book Antiqua" w:eastAsia="Times New Roman" w:hAnsi="Book Antiqua" w:cs="Times New Roman"/>
          <w:color w:val="000000"/>
          <w:sz w:val="26"/>
          <w:szCs w:val="26"/>
        </w:rPr>
      </w:pPr>
    </w:p>
    <w:p w14:paraId="4BE734D7" w14:textId="77777777" w:rsidR="00240177" w:rsidRDefault="00240177">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2B189AE0" w14:textId="166215B3" w:rsidR="00E10476" w:rsidRPr="00A4296B" w:rsidRDefault="00975427"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347DE8B2" w14:textId="4DE32FAC" w:rsidR="00FC3D8D" w:rsidRDefault="00FC3D8D" w:rsidP="00240177">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547C2C">
        <w:rPr>
          <w:rFonts w:ascii="Book Antiqua" w:eastAsia="Times New Roman" w:hAnsi="Book Antiqua" w:cs="Times New Roman"/>
          <w:color w:val="000000"/>
          <w:sz w:val="26"/>
          <w:szCs w:val="26"/>
        </w:rPr>
        <w:t>Stichera of the F</w:t>
      </w:r>
      <w:r w:rsidR="00240177">
        <w:rPr>
          <w:rFonts w:ascii="Book Antiqua" w:eastAsia="Times New Roman" w:hAnsi="Book Antiqua" w:cs="Times New Roman"/>
          <w:color w:val="000000"/>
          <w:sz w:val="26"/>
          <w:szCs w:val="26"/>
        </w:rPr>
        <w:t>oref</w:t>
      </w:r>
      <w:r w:rsidR="00547C2C">
        <w:rPr>
          <w:rFonts w:ascii="Book Antiqua" w:eastAsia="Times New Roman" w:hAnsi="Book Antiqua" w:cs="Times New Roman"/>
          <w:color w:val="000000"/>
          <w:sz w:val="26"/>
          <w:szCs w:val="26"/>
        </w:rPr>
        <w:t>east</w:t>
      </w:r>
      <w:r w:rsidR="00240177">
        <w:rPr>
          <w:rFonts w:ascii="Book Antiqua" w:eastAsia="Times New Roman" w:hAnsi="Book Antiqua" w:cs="Times New Roman"/>
          <w:color w:val="000000"/>
          <w:sz w:val="26"/>
          <w:szCs w:val="26"/>
        </w:rPr>
        <w:t xml:space="preserve"> (from the Aposticha of Vespers)</w:t>
      </w:r>
      <w:r>
        <w:rPr>
          <w:rFonts w:ascii="Book Antiqua" w:eastAsia="Times New Roman" w:hAnsi="Book Antiqua" w:cs="Times New Roman"/>
          <w:color w:val="000000"/>
          <w:sz w:val="26"/>
          <w:szCs w:val="26"/>
        </w:rPr>
        <w:t>, Tone 1</w:t>
      </w:r>
      <w:r w:rsidR="00240177">
        <w:rPr>
          <w:rFonts w:ascii="Book Antiqua" w:eastAsia="Times New Roman" w:hAnsi="Book Antiqua" w:cs="Times New Roman"/>
          <w:color w:val="000000"/>
          <w:sz w:val="26"/>
          <w:szCs w:val="26"/>
        </w:rPr>
        <w:t>, Tone 2, and Tone 3</w:t>
      </w:r>
      <w:r>
        <w:rPr>
          <w:rFonts w:ascii="Book Antiqua" w:eastAsia="Times New Roman" w:hAnsi="Book Antiqua" w:cs="Times New Roman"/>
          <w:color w:val="000000"/>
          <w:sz w:val="26"/>
          <w:szCs w:val="26"/>
        </w:rPr>
        <w:t>]</w:t>
      </w:r>
    </w:p>
    <w:p w14:paraId="44A59743" w14:textId="291D635B" w:rsidR="00240177" w:rsidRDefault="00240177" w:rsidP="00240177">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[Stichera of St. Seraphim, Tone 1]</w:t>
      </w:r>
    </w:p>
    <w:p w14:paraId="745583DA" w14:textId="7812933F" w:rsidR="00240177" w:rsidRDefault="001D5790" w:rsidP="00975427">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240177">
        <w:rPr>
          <w:rFonts w:ascii="Book Antiqua" w:eastAsia="Times New Roman" w:hAnsi="Book Antiqua" w:cs="Times New Roman"/>
          <w:color w:val="000000"/>
          <w:sz w:val="26"/>
          <w:szCs w:val="26"/>
        </w:rPr>
        <w:t>St. Seraphim, Tone 5]</w:t>
      </w:r>
    </w:p>
    <w:p w14:paraId="01161F45" w14:textId="67586691" w:rsidR="001D5790" w:rsidRDefault="00240177" w:rsidP="0024017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1D5790">
        <w:rPr>
          <w:rFonts w:ascii="Book Antiqua" w:eastAsia="Times New Roman" w:hAnsi="Book Antiqua" w:cs="Times New Roman"/>
          <w:color w:val="000000"/>
          <w:sz w:val="26"/>
          <w:szCs w:val="26"/>
        </w:rPr>
        <w:t xml:space="preserve">Now and ever… </w:t>
      </w:r>
      <w:r w:rsidR="00547C2C">
        <w:rPr>
          <w:rFonts w:ascii="Book Antiqua" w:eastAsia="Times New Roman" w:hAnsi="Book Antiqua" w:cs="Times New Roman"/>
          <w:color w:val="000000"/>
          <w:sz w:val="26"/>
          <w:szCs w:val="26"/>
        </w:rPr>
        <w:t>F</w:t>
      </w:r>
      <w:r>
        <w:rPr>
          <w:rFonts w:ascii="Book Antiqua" w:eastAsia="Times New Roman" w:hAnsi="Book Antiqua" w:cs="Times New Roman"/>
          <w:color w:val="000000"/>
          <w:sz w:val="26"/>
          <w:szCs w:val="26"/>
        </w:rPr>
        <w:t>oref</w:t>
      </w:r>
      <w:r w:rsidR="00547C2C">
        <w:rPr>
          <w:rFonts w:ascii="Book Antiqua" w:eastAsia="Times New Roman" w:hAnsi="Book Antiqua" w:cs="Times New Roman"/>
          <w:color w:val="000000"/>
          <w:sz w:val="26"/>
          <w:szCs w:val="26"/>
        </w:rPr>
        <w:t xml:space="preserve">east, Tone </w:t>
      </w:r>
      <w:r>
        <w:rPr>
          <w:rFonts w:ascii="Book Antiqua" w:eastAsia="Times New Roman" w:hAnsi="Book Antiqua" w:cs="Times New Roman"/>
          <w:color w:val="000000"/>
          <w:sz w:val="26"/>
          <w:szCs w:val="26"/>
        </w:rPr>
        <w:t>8</w:t>
      </w:r>
      <w:r w:rsidR="001D5790">
        <w:rPr>
          <w:rFonts w:ascii="Book Antiqua" w:eastAsia="Times New Roman" w:hAnsi="Book Antiqua" w:cs="Times New Roman"/>
          <w:color w:val="000000"/>
          <w:sz w:val="26"/>
          <w:szCs w:val="26"/>
        </w:rPr>
        <w:t>]</w:t>
      </w:r>
    </w:p>
    <w:p w14:paraId="18AD38C8" w14:textId="77777777" w:rsidR="00BD05FA" w:rsidRPr="00A4296B" w:rsidRDefault="00BD05FA" w:rsidP="00893858">
      <w:pPr>
        <w:spacing w:line="240" w:lineRule="auto"/>
        <w:rPr>
          <w:rFonts w:ascii="Book Antiqua" w:eastAsia="Times New Roman" w:hAnsi="Book Antiqua" w:cs="Times New Roman"/>
          <w:color w:val="000000"/>
          <w:sz w:val="26"/>
          <w:szCs w:val="26"/>
        </w:rPr>
      </w:pPr>
    </w:p>
    <w:p w14:paraId="6F1A1D27" w14:textId="11F4E45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Aposticha</w:t>
      </w:r>
    </w:p>
    <w:p w14:paraId="57DD4F3D" w14:textId="1C1EDF74"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240177">
        <w:rPr>
          <w:rFonts w:ascii="Book Antiqua" w:eastAsia="Times New Roman" w:hAnsi="Book Antiqua" w:cs="Times New Roman"/>
          <w:color w:val="000000"/>
          <w:sz w:val="26"/>
          <w:szCs w:val="26"/>
        </w:rPr>
        <w:t>3</w:t>
      </w:r>
    </w:p>
    <w:p w14:paraId="5209FB56" w14:textId="60F9E232" w:rsidR="00975427" w:rsidRDefault="00893858" w:rsidP="00BD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 xml:space="preserve">Glory… </w:t>
      </w:r>
      <w:r w:rsidR="00240177">
        <w:rPr>
          <w:rFonts w:ascii="Book Antiqua" w:eastAsia="Times New Roman" w:hAnsi="Book Antiqua" w:cs="Times New Roman"/>
          <w:color w:val="000000"/>
          <w:sz w:val="26"/>
          <w:szCs w:val="26"/>
        </w:rPr>
        <w:t>St. Seraphim</w:t>
      </w:r>
      <w:r w:rsidR="00547C2C">
        <w:rPr>
          <w:rFonts w:ascii="Book Antiqua" w:eastAsia="Times New Roman" w:hAnsi="Book Antiqua" w:cs="Times New Roman"/>
          <w:color w:val="000000"/>
          <w:sz w:val="26"/>
          <w:szCs w:val="26"/>
        </w:rPr>
        <w:t>, Tone 6</w:t>
      </w:r>
    </w:p>
    <w:p w14:paraId="05DCE9CC" w14:textId="64C39A5F" w:rsidR="00893858" w:rsidRPr="00A4296B" w:rsidRDefault="00CE1ACA" w:rsidP="00975427">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47C2C">
        <w:rPr>
          <w:rFonts w:ascii="Book Antiqua" w:eastAsia="Times New Roman" w:hAnsi="Book Antiqua" w:cs="Times New Roman"/>
          <w:color w:val="000000"/>
          <w:sz w:val="26"/>
          <w:szCs w:val="26"/>
        </w:rPr>
        <w:t>F</w:t>
      </w:r>
      <w:r w:rsidR="00240177">
        <w:rPr>
          <w:rFonts w:ascii="Book Antiqua" w:eastAsia="Times New Roman" w:hAnsi="Book Antiqua" w:cs="Times New Roman"/>
          <w:color w:val="000000"/>
          <w:sz w:val="26"/>
          <w:szCs w:val="26"/>
        </w:rPr>
        <w:t>oref</w:t>
      </w:r>
      <w:r w:rsidR="00547C2C">
        <w:rPr>
          <w:rFonts w:ascii="Book Antiqua" w:eastAsia="Times New Roman" w:hAnsi="Book Antiqua" w:cs="Times New Roman"/>
          <w:color w:val="000000"/>
          <w:sz w:val="26"/>
          <w:szCs w:val="26"/>
        </w:rPr>
        <w:t xml:space="preserve">east, Tone </w:t>
      </w:r>
      <w:r w:rsidR="00240177">
        <w:rPr>
          <w:rFonts w:ascii="Book Antiqua" w:eastAsia="Times New Roman" w:hAnsi="Book Antiqua" w:cs="Times New Roman"/>
          <w:color w:val="000000"/>
          <w:sz w:val="26"/>
          <w:szCs w:val="26"/>
        </w:rPr>
        <w:t>3</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065640B8" w14:textId="6B9D782F" w:rsidR="0089640F" w:rsidRPr="00A4296B" w:rsidRDefault="0089640F" w:rsidP="00893858">
      <w:pPr>
        <w:spacing w:line="240" w:lineRule="auto"/>
        <w:rPr>
          <w:rFonts w:ascii="Book Antiqua" w:eastAsia="Times New Roman" w:hAnsi="Book Antiqua" w:cs="Times New Roman"/>
          <w:i/>
          <w:iCs/>
          <w:color w:val="FF0000"/>
          <w:sz w:val="26"/>
          <w:szCs w:val="26"/>
        </w:rPr>
      </w:pPr>
    </w:p>
    <w:p w14:paraId="2C5875F7" w14:textId="078EA4D5"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4EDF90B6"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1D5790">
        <w:rPr>
          <w:rFonts w:ascii="Book Antiqua" w:eastAsia="Times New Roman" w:hAnsi="Book Antiqua" w:cs="Times New Roman"/>
          <w:color w:val="000000"/>
          <w:sz w:val="26"/>
          <w:szCs w:val="26"/>
        </w:rPr>
        <w:t>2</w:t>
      </w:r>
      <w:r w:rsidR="00D32457" w:rsidRPr="00A4296B">
        <w:rPr>
          <w:rFonts w:ascii="Book Antiqua" w:eastAsia="Times New Roman" w:hAnsi="Book Antiqua" w:cs="Times New Roman"/>
          <w:color w:val="000000"/>
          <w:sz w:val="26"/>
          <w:szCs w:val="26"/>
        </w:rPr>
        <w:t>x)</w:t>
      </w:r>
    </w:p>
    <w:p w14:paraId="202EEE2E" w14:textId="01EDF355" w:rsidR="001D5790" w:rsidRPr="00A4296B" w:rsidRDefault="001D5790"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240177">
        <w:rPr>
          <w:rFonts w:ascii="Book Antiqua" w:eastAsia="Times New Roman" w:hAnsi="Book Antiqua" w:cs="Times New Roman"/>
          <w:color w:val="000000"/>
          <w:sz w:val="26"/>
          <w:szCs w:val="26"/>
        </w:rPr>
        <w:t>the Forefeast</w:t>
      </w:r>
      <w:r>
        <w:rPr>
          <w:rFonts w:ascii="Book Antiqua" w:eastAsia="Times New Roman" w:hAnsi="Book Antiqua" w:cs="Times New Roman"/>
          <w:color w:val="000000"/>
          <w:sz w:val="26"/>
          <w:szCs w:val="26"/>
        </w:rPr>
        <w:t xml:space="preserve">, Tone </w:t>
      </w:r>
      <w:r w:rsidR="00240177">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(1x)</w:t>
      </w:r>
    </w:p>
    <w:p w14:paraId="37C60A82" w14:textId="0C9D792E" w:rsidR="00FA69FE" w:rsidRPr="00A4296B" w:rsidRDefault="0097542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220C647D" w14:textId="36193C68" w:rsidR="00975427" w:rsidRPr="00A4296B" w:rsidRDefault="00335D49" w:rsidP="00975427">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240177">
        <w:rPr>
          <w:rFonts w:ascii="Book Antiqua" w:eastAsia="Times New Roman" w:hAnsi="Book Antiqua" w:cs="Times New Roman"/>
          <w:color w:val="000000"/>
          <w:sz w:val="26"/>
          <w:szCs w:val="26"/>
        </w:rPr>
        <w:t>3</w:t>
      </w:r>
    </w:p>
    <w:p w14:paraId="5EC2AE05" w14:textId="50A4DCAC" w:rsidR="00335D49" w:rsidRDefault="00335D49" w:rsidP="00BD05FA">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sidR="00563BE8">
        <w:rPr>
          <w:rFonts w:ascii="Book Antiqua" w:eastAsia="Times New Roman" w:hAnsi="Book Antiqua" w:cs="Times New Roman"/>
          <w:color w:val="000000"/>
          <w:sz w:val="26"/>
          <w:szCs w:val="26"/>
        </w:rPr>
        <w:t xml:space="preserve">Troparion of </w:t>
      </w:r>
      <w:r w:rsidR="00240177">
        <w:rPr>
          <w:rFonts w:ascii="Book Antiqua" w:eastAsia="Times New Roman" w:hAnsi="Book Antiqua" w:cs="Times New Roman"/>
          <w:color w:val="000000"/>
          <w:sz w:val="26"/>
          <w:szCs w:val="26"/>
        </w:rPr>
        <w:t>St. Seraphim</w:t>
      </w:r>
      <w:r w:rsidR="00563BE8">
        <w:rPr>
          <w:rFonts w:ascii="Book Antiqua" w:eastAsia="Times New Roman" w:hAnsi="Book Antiqua" w:cs="Times New Roman"/>
          <w:color w:val="000000"/>
          <w:sz w:val="26"/>
          <w:szCs w:val="26"/>
        </w:rPr>
        <w:t xml:space="preserve">, Tone </w:t>
      </w:r>
      <w:r w:rsidR="00240177">
        <w:rPr>
          <w:rFonts w:ascii="Book Antiqua" w:eastAsia="Times New Roman" w:hAnsi="Book Antiqua" w:cs="Times New Roman"/>
          <w:color w:val="000000"/>
          <w:sz w:val="26"/>
          <w:szCs w:val="26"/>
        </w:rPr>
        <w:t>4</w:t>
      </w:r>
    </w:p>
    <w:p w14:paraId="1A04C9E0" w14:textId="59E1C36A" w:rsidR="00FC3D8D" w:rsidRPr="00A4296B" w:rsidRDefault="00FC3D8D" w:rsidP="00BD05FA">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Now and ever…</w:t>
      </w:r>
      <w:r>
        <w:rPr>
          <w:rFonts w:ascii="Book Antiqua" w:eastAsia="Times New Roman" w:hAnsi="Book Antiqua" w:cs="Times New Roman"/>
          <w:color w:val="000000"/>
          <w:sz w:val="26"/>
          <w:szCs w:val="26"/>
        </w:rPr>
        <w:t xml:space="preserve"> </w:t>
      </w:r>
      <w:r w:rsidR="00547C2C">
        <w:rPr>
          <w:rFonts w:ascii="Book Antiqua" w:eastAsia="Times New Roman" w:hAnsi="Book Antiqua" w:cs="Times New Roman"/>
          <w:color w:val="000000"/>
          <w:sz w:val="26"/>
          <w:szCs w:val="26"/>
        </w:rPr>
        <w:t>Troparion of the F</w:t>
      </w:r>
      <w:r w:rsidR="00240177">
        <w:rPr>
          <w:rFonts w:ascii="Book Antiqua" w:eastAsia="Times New Roman" w:hAnsi="Book Antiqua" w:cs="Times New Roman"/>
          <w:color w:val="000000"/>
          <w:sz w:val="26"/>
          <w:szCs w:val="26"/>
        </w:rPr>
        <w:t>oref</w:t>
      </w:r>
      <w:r w:rsidR="00547C2C">
        <w:rPr>
          <w:rFonts w:ascii="Book Antiqua" w:eastAsia="Times New Roman" w:hAnsi="Book Antiqua" w:cs="Times New Roman"/>
          <w:color w:val="000000"/>
          <w:sz w:val="26"/>
          <w:szCs w:val="26"/>
        </w:rPr>
        <w:t>east, Tone 4</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7566669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240177">
        <w:rPr>
          <w:rFonts w:ascii="Book Antiqua" w:eastAsia="Times New Roman" w:hAnsi="Book Antiqua" w:cs="Times New Roman"/>
          <w:color w:val="000000"/>
          <w:sz w:val="26"/>
          <w:szCs w:val="26"/>
        </w:rPr>
        <w:t>3</w:t>
      </w:r>
    </w:p>
    <w:p w14:paraId="2FF3A190" w14:textId="276301AC" w:rsidR="00943ED4" w:rsidRPr="00A4296B"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240177">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[(2x)]</w:t>
      </w:r>
    </w:p>
    <w:p w14:paraId="3089D739" w14:textId="78B1065E" w:rsidR="00943ED4"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Pr>
          <w:rFonts w:ascii="Book Antiqua" w:eastAsia="Times New Roman" w:hAnsi="Book Antiqua" w:cs="Times New Roman"/>
          <w:color w:val="000000"/>
          <w:sz w:val="26"/>
          <w:szCs w:val="26"/>
        </w:rPr>
        <w:t xml:space="preserve">Troparion of </w:t>
      </w:r>
      <w:r w:rsidR="00240177">
        <w:rPr>
          <w:rFonts w:ascii="Book Antiqua" w:eastAsia="Times New Roman" w:hAnsi="Book Antiqua" w:cs="Times New Roman"/>
          <w:color w:val="000000"/>
          <w:sz w:val="26"/>
          <w:szCs w:val="26"/>
        </w:rPr>
        <w:t>St. Seraphim</w:t>
      </w:r>
      <w:r>
        <w:rPr>
          <w:rFonts w:ascii="Book Antiqua" w:eastAsia="Times New Roman" w:hAnsi="Book Antiqua" w:cs="Times New Roman"/>
          <w:color w:val="000000"/>
          <w:sz w:val="26"/>
          <w:szCs w:val="26"/>
        </w:rPr>
        <w:t xml:space="preserve">, Tone </w:t>
      </w:r>
      <w:r w:rsidR="00240177">
        <w:rPr>
          <w:rFonts w:ascii="Book Antiqua" w:eastAsia="Times New Roman" w:hAnsi="Book Antiqua" w:cs="Times New Roman"/>
          <w:color w:val="000000"/>
          <w:sz w:val="26"/>
          <w:szCs w:val="26"/>
        </w:rPr>
        <w:t>4</w:t>
      </w:r>
    </w:p>
    <w:p w14:paraId="33126B3E" w14:textId="43277867" w:rsidR="00943ED4" w:rsidRPr="00A4296B"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Now and ever…</w:t>
      </w:r>
      <w:r>
        <w:rPr>
          <w:rFonts w:ascii="Book Antiqua" w:eastAsia="Times New Roman" w:hAnsi="Book Antiqua" w:cs="Times New Roman"/>
          <w:color w:val="000000"/>
          <w:sz w:val="26"/>
          <w:szCs w:val="26"/>
        </w:rPr>
        <w:t xml:space="preserve"> Troparion of the F</w:t>
      </w:r>
      <w:r w:rsidR="00240177">
        <w:rPr>
          <w:rFonts w:ascii="Book Antiqua" w:eastAsia="Times New Roman" w:hAnsi="Book Antiqua" w:cs="Times New Roman"/>
          <w:color w:val="000000"/>
          <w:sz w:val="26"/>
          <w:szCs w:val="26"/>
        </w:rPr>
        <w:t>oref</w:t>
      </w:r>
      <w:r>
        <w:rPr>
          <w:rFonts w:ascii="Book Antiqua" w:eastAsia="Times New Roman" w:hAnsi="Book Antiqua" w:cs="Times New Roman"/>
          <w:color w:val="000000"/>
          <w:sz w:val="26"/>
          <w:szCs w:val="26"/>
        </w:rPr>
        <w:t>east, Tone 4</w:t>
      </w:r>
    </w:p>
    <w:p w14:paraId="13C9506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0C63D72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240177">
        <w:rPr>
          <w:rFonts w:ascii="Book Antiqua" w:eastAsia="Times New Roman" w:hAnsi="Book Antiqua" w:cs="Times New Roman"/>
          <w:color w:val="000000"/>
          <w:sz w:val="26"/>
          <w:szCs w:val="26"/>
        </w:rPr>
        <w:t>3</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316E3ACB"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240177">
        <w:rPr>
          <w:rFonts w:ascii="Book Antiqua" w:eastAsia="Times New Roman" w:hAnsi="Book Antiqua" w:cs="Times New Roman"/>
          <w:color w:val="000000"/>
          <w:sz w:val="26"/>
          <w:szCs w:val="26"/>
        </w:rPr>
        <w:t>3</w:t>
      </w:r>
      <w:r w:rsidRPr="00A4296B">
        <w:rPr>
          <w:rFonts w:ascii="Book Antiqua" w:eastAsia="Times New Roman" w:hAnsi="Book Antiqua" w:cs="Times New Roman"/>
          <w:color w:val="000000"/>
          <w:sz w:val="26"/>
          <w:szCs w:val="26"/>
        </w:rPr>
        <w:t>]</w:t>
      </w:r>
    </w:p>
    <w:p w14:paraId="724C93B1" w14:textId="6CD251BD" w:rsidR="00D92EFC" w:rsidRDefault="00D92EFC"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Polyeleos</w:t>
      </w:r>
    </w:p>
    <w:p w14:paraId="5B96B140" w14:textId="3C3C46C1" w:rsidR="00240177" w:rsidRDefault="00240177" w:rsidP="00A2213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36874A9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2BF34B26" w14:textId="77777777" w:rsidR="00563BE8" w:rsidRDefault="00563BE8" w:rsidP="008641EF">
      <w:pPr>
        <w:spacing w:line="240" w:lineRule="auto"/>
        <w:rPr>
          <w:rFonts w:ascii="Book Antiqua" w:eastAsia="Times New Roman" w:hAnsi="Book Antiqua" w:cs="Times New Roman"/>
          <w:color w:val="000000"/>
          <w:sz w:val="26"/>
          <w:szCs w:val="26"/>
        </w:rPr>
      </w:pPr>
    </w:p>
    <w:p w14:paraId="1041A911" w14:textId="159202A8"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[Ypakoe]</w:t>
      </w:r>
    </w:p>
    <w:p w14:paraId="39DB4791" w14:textId="77777777" w:rsidR="00240177" w:rsidRDefault="00240177" w:rsidP="008641E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1D7CA586" w14:textId="4E190D04" w:rsidR="00240177" w:rsidRDefault="00240177" w:rsidP="0024017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[St. Seraphim, from after both Kathismas, Tone 4 and Tone 1]</w:t>
      </w:r>
    </w:p>
    <w:p w14:paraId="32152E9E" w14:textId="0D99F70A" w:rsidR="00240177" w:rsidRDefault="00240177" w:rsidP="0024017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St. Seraphim, from after the Polyeleos, Tone 7]</w:t>
      </w:r>
    </w:p>
    <w:p w14:paraId="66A6F6CC" w14:textId="2E2B8AED" w:rsidR="00240177" w:rsidRDefault="00240177" w:rsidP="0024017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Forefeast, Tone 1]</w:t>
      </w:r>
    </w:p>
    <w:p w14:paraId="003E0BEB" w14:textId="2E6C8E0B"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[Hymn of Degrees, Tone </w:t>
      </w:r>
      <w:r w:rsidR="00240177">
        <w:rPr>
          <w:rFonts w:ascii="Book Antiqua" w:eastAsia="Times New Roman" w:hAnsi="Book Antiqua" w:cs="Times New Roman"/>
          <w:color w:val="000000"/>
          <w:sz w:val="26"/>
          <w:szCs w:val="26"/>
        </w:rPr>
        <w:t>3</w:t>
      </w:r>
      <w:r w:rsidRPr="00A4296B">
        <w:rPr>
          <w:rFonts w:ascii="Book Antiqua" w:eastAsia="Times New Roman" w:hAnsi="Book Antiqua" w:cs="Times New Roman"/>
          <w:color w:val="000000"/>
          <w:sz w:val="26"/>
          <w:szCs w:val="26"/>
        </w:rPr>
        <w:t>]</w:t>
      </w:r>
    </w:p>
    <w:p w14:paraId="41FFA2DA" w14:textId="240E7BDE"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Prokeimenon, Tone </w:t>
      </w:r>
      <w:r w:rsidR="00240177">
        <w:rPr>
          <w:rFonts w:ascii="Book Antiqua" w:eastAsia="Times New Roman" w:hAnsi="Book Antiqua" w:cs="Times New Roman"/>
          <w:color w:val="000000"/>
          <w:sz w:val="26"/>
          <w:szCs w:val="26"/>
        </w:rPr>
        <w:t>3</w:t>
      </w:r>
      <w:r w:rsidR="00190332" w:rsidRPr="00A4296B">
        <w:rPr>
          <w:rFonts w:ascii="Book Antiqua" w:eastAsia="Times New Roman" w:hAnsi="Book Antiqua" w:cs="Times New Roman"/>
          <w:color w:val="000000"/>
          <w:sz w:val="26"/>
          <w:szCs w:val="26"/>
        </w:rPr>
        <w:t xml:space="preserve">: </w:t>
      </w:r>
      <w:r w:rsidR="002C76B0" w:rsidRPr="00A4296B">
        <w:rPr>
          <w:rFonts w:ascii="Book Antiqua" w:eastAsia="Times New Roman" w:hAnsi="Book Antiqua" w:cs="Times New Roman"/>
          <w:color w:val="000000"/>
          <w:sz w:val="26"/>
          <w:szCs w:val="26"/>
        </w:rPr>
        <w:t>“</w:t>
      </w:r>
      <w:r w:rsidR="00240177">
        <w:rPr>
          <w:rFonts w:ascii="Book Antiqua" w:eastAsia="Times New Roman" w:hAnsi="Book Antiqua" w:cs="Times New Roman"/>
          <w:color w:val="000000"/>
          <w:sz w:val="26"/>
          <w:szCs w:val="26"/>
        </w:rPr>
        <w:t>Say among the nations that the Lord is King…</w:t>
      </w:r>
      <w:r w:rsidR="00334A93">
        <w:rPr>
          <w:rFonts w:ascii="Book Antiqua" w:eastAsia="Times New Roman" w:hAnsi="Book Antiqua" w:cs="Times New Roman"/>
          <w:color w:val="000000"/>
          <w:sz w:val="26"/>
          <w:szCs w:val="26"/>
        </w:rPr>
        <w:t>”</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“Let everything that breathes…”</w:t>
      </w:r>
    </w:p>
    <w:p w14:paraId="524F3147" w14:textId="259DA985" w:rsidR="00893858" w:rsidRPr="00A4296B" w:rsidRDefault="00240177"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6</w:t>
      </w:r>
      <w:r w:rsidR="00243EA4" w:rsidRPr="00243EA4">
        <w:rPr>
          <w:rFonts w:ascii="Book Antiqua" w:eastAsia="Times New Roman" w:hAnsi="Book Antiqua" w:cs="Times New Roman"/>
          <w:color w:val="000000"/>
          <w:sz w:val="26"/>
          <w:szCs w:val="26"/>
          <w:vertAlign w:val="superscript"/>
        </w:rPr>
        <w:t>th</w:t>
      </w:r>
      <w:r w:rsidR="00243EA4">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sidR="00243EA4">
        <w:rPr>
          <w:rFonts w:ascii="Book Antiqua" w:eastAsia="Times New Roman" w:hAnsi="Book Antiqua" w:cs="Times New Roman"/>
          <w:color w:val="000000"/>
          <w:sz w:val="26"/>
          <w:szCs w:val="26"/>
        </w:rPr>
        <w:t>11</w:t>
      </w:r>
      <w:r>
        <w:rPr>
          <w:rFonts w:ascii="Book Antiqua" w:eastAsia="Times New Roman" w:hAnsi="Book Antiqua" w:cs="Times New Roman"/>
          <w:color w:val="000000"/>
          <w:sz w:val="26"/>
          <w:szCs w:val="26"/>
        </w:rPr>
        <w:t>4</w:t>
      </w:r>
      <w:r w:rsidR="001D5790">
        <w:rPr>
          <w:rFonts w:ascii="Book Antiqua" w:eastAsia="Times New Roman" w:hAnsi="Book Antiqua" w:cs="Times New Roman"/>
          <w:color w:val="000000"/>
          <w:sz w:val="26"/>
          <w:szCs w:val="26"/>
        </w:rPr>
        <w:t xml:space="preserve">) </w:t>
      </w:r>
      <w:r w:rsidR="00243EA4">
        <w:rPr>
          <w:rFonts w:ascii="Book Antiqua" w:eastAsia="Times New Roman" w:hAnsi="Book Antiqua" w:cs="Times New Roman"/>
          <w:color w:val="000000"/>
          <w:sz w:val="26"/>
          <w:szCs w:val="26"/>
        </w:rPr>
        <w:t>Luke 24:</w:t>
      </w:r>
      <w:r>
        <w:rPr>
          <w:rFonts w:ascii="Book Antiqua" w:eastAsia="Times New Roman" w:hAnsi="Book Antiqua" w:cs="Times New Roman"/>
          <w:color w:val="000000"/>
          <w:sz w:val="26"/>
          <w:szCs w:val="26"/>
        </w:rPr>
        <w:t>36-53</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586382E1" w:rsidR="00893858" w:rsidRPr="00A4296B" w:rsidRDefault="003C094A"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Post-Gospel Stichera</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58FDCBEB"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240177">
        <w:rPr>
          <w:rFonts w:ascii="Book Antiqua" w:eastAsia="Times New Roman" w:hAnsi="Book Antiqua" w:cs="Times New Roman"/>
          <w:color w:val="000000"/>
          <w:sz w:val="26"/>
          <w:szCs w:val="26"/>
        </w:rPr>
        <w:t>3</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529BC91F"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240177">
        <w:rPr>
          <w:rFonts w:ascii="Book Antiqua" w:eastAsia="Times New Roman" w:hAnsi="Book Antiqua" w:cs="Times New Roman"/>
          <w:color w:val="000000"/>
          <w:sz w:val="26"/>
          <w:szCs w:val="26"/>
        </w:rPr>
        <w:t>3</w:t>
      </w:r>
    </w:p>
    <w:p w14:paraId="0A854FB4" w14:textId="1FBABB9D"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59BC3C64" w14:textId="1FD55011" w:rsidR="00243EA4" w:rsidRDefault="00243EA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240177">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Canon of the </w:t>
      </w:r>
      <w:r w:rsidR="00E00809">
        <w:rPr>
          <w:rFonts w:ascii="Book Antiqua" w:eastAsia="Times New Roman" w:hAnsi="Book Antiqua" w:cs="Times New Roman"/>
          <w:color w:val="000000"/>
          <w:sz w:val="26"/>
          <w:szCs w:val="26"/>
        </w:rPr>
        <w:t>F</w:t>
      </w:r>
      <w:r w:rsidR="00240177">
        <w:rPr>
          <w:rFonts w:ascii="Book Antiqua" w:eastAsia="Times New Roman" w:hAnsi="Book Antiqua" w:cs="Times New Roman"/>
          <w:color w:val="000000"/>
          <w:sz w:val="26"/>
          <w:szCs w:val="26"/>
        </w:rPr>
        <w:t>oref</w:t>
      </w:r>
      <w:r w:rsidR="00E00809">
        <w:rPr>
          <w:rFonts w:ascii="Book Antiqua" w:eastAsia="Times New Roman" w:hAnsi="Book Antiqua" w:cs="Times New Roman"/>
          <w:color w:val="000000"/>
          <w:sz w:val="26"/>
          <w:szCs w:val="26"/>
        </w:rPr>
        <w:t>east</w:t>
      </w:r>
      <w:r>
        <w:rPr>
          <w:rFonts w:ascii="Book Antiqua" w:eastAsia="Times New Roman" w:hAnsi="Book Antiqua" w:cs="Times New Roman"/>
          <w:color w:val="000000"/>
          <w:sz w:val="26"/>
          <w:szCs w:val="26"/>
        </w:rPr>
        <w:t xml:space="preserve">, Tone </w:t>
      </w:r>
      <w:r w:rsidR="00240177">
        <w:rPr>
          <w:rFonts w:ascii="Book Antiqua" w:eastAsia="Times New Roman" w:hAnsi="Book Antiqua" w:cs="Times New Roman"/>
          <w:color w:val="000000"/>
          <w:sz w:val="26"/>
          <w:szCs w:val="26"/>
        </w:rPr>
        <w:t>2</w:t>
      </w:r>
    </w:p>
    <w:p w14:paraId="359E1D53" w14:textId="3B42FF84" w:rsidR="00243EA4" w:rsidRDefault="00243EA4" w:rsidP="00243EA4">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“Glory to </w:t>
      </w:r>
      <w:r w:rsidR="00240177">
        <w:rPr>
          <w:rFonts w:ascii="Book Antiqua" w:eastAsia="Times New Roman" w:hAnsi="Book Antiqua" w:cs="Times New Roman"/>
          <w:color w:val="000000"/>
          <w:sz w:val="26"/>
          <w:szCs w:val="26"/>
        </w:rPr>
        <w:t>Thee, our God, glory to Thee</w:t>
      </w:r>
      <w:r w:rsidRPr="00A4296B">
        <w:rPr>
          <w:rFonts w:ascii="Book Antiqua" w:eastAsia="Times New Roman" w:hAnsi="Book Antiqua" w:cs="Times New Roman"/>
          <w:color w:val="000000"/>
          <w:sz w:val="26"/>
          <w:szCs w:val="26"/>
        </w:rPr>
        <w:t>!”</w:t>
      </w:r>
    </w:p>
    <w:p w14:paraId="3A4286CB" w14:textId="30C0CC69" w:rsidR="00E00809" w:rsidRDefault="00E00809" w:rsidP="00E0080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240177">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Canon of </w:t>
      </w:r>
      <w:r w:rsidR="00240177">
        <w:rPr>
          <w:rFonts w:ascii="Book Antiqua" w:eastAsia="Times New Roman" w:hAnsi="Book Antiqua" w:cs="Times New Roman"/>
          <w:color w:val="000000"/>
          <w:sz w:val="26"/>
          <w:szCs w:val="26"/>
        </w:rPr>
        <w:t>St. Seraphim</w:t>
      </w:r>
      <w:r>
        <w:rPr>
          <w:rFonts w:ascii="Book Antiqua" w:eastAsia="Times New Roman" w:hAnsi="Book Antiqua" w:cs="Times New Roman"/>
          <w:color w:val="000000"/>
          <w:sz w:val="26"/>
          <w:szCs w:val="26"/>
        </w:rPr>
        <w:t xml:space="preserve">, Tone </w:t>
      </w:r>
      <w:r w:rsidR="00240177">
        <w:rPr>
          <w:rFonts w:ascii="Book Antiqua" w:eastAsia="Times New Roman" w:hAnsi="Book Antiqua" w:cs="Times New Roman"/>
          <w:color w:val="000000"/>
          <w:sz w:val="26"/>
          <w:szCs w:val="26"/>
        </w:rPr>
        <w:t>6</w:t>
      </w:r>
    </w:p>
    <w:p w14:paraId="2539EA12" w14:textId="7E439034" w:rsidR="00E00809" w:rsidRDefault="00E00809" w:rsidP="00E0080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240177">
        <w:rPr>
          <w:rFonts w:ascii="Book Antiqua" w:eastAsia="Times New Roman" w:hAnsi="Book Antiqua" w:cs="Times New Roman"/>
          <w:color w:val="000000"/>
          <w:sz w:val="26"/>
          <w:szCs w:val="26"/>
        </w:rPr>
        <w:t>O venerable Father Seraphim, pray to God for us</w:t>
      </w:r>
      <w:r w:rsidRPr="00A4296B">
        <w:rPr>
          <w:rFonts w:ascii="Book Antiqua" w:eastAsia="Times New Roman" w:hAnsi="Book Antiqua" w:cs="Times New Roman"/>
          <w:color w:val="000000"/>
          <w:sz w:val="26"/>
          <w:szCs w:val="26"/>
        </w:rPr>
        <w:t>!”</w:t>
      </w:r>
    </w:p>
    <w:p w14:paraId="0362C421" w14:textId="48AC8CE0" w:rsidR="008A44F1" w:rsidRPr="00A4296B" w:rsidRDefault="008A44F1" w:rsidP="008A44F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240177">
        <w:rPr>
          <w:rFonts w:ascii="Book Antiqua" w:eastAsia="Times New Roman" w:hAnsi="Book Antiqua" w:cs="Times New Roman"/>
          <w:color w:val="000000"/>
          <w:sz w:val="26"/>
          <w:szCs w:val="26"/>
        </w:rPr>
        <w:t>From the 1</w:t>
      </w:r>
      <w:r w:rsidR="00240177" w:rsidRPr="00240177">
        <w:rPr>
          <w:rFonts w:ascii="Book Antiqua" w:eastAsia="Times New Roman" w:hAnsi="Book Antiqua" w:cs="Times New Roman"/>
          <w:color w:val="000000"/>
          <w:sz w:val="26"/>
          <w:szCs w:val="26"/>
          <w:vertAlign w:val="superscript"/>
        </w:rPr>
        <w:t>st</w:t>
      </w:r>
      <w:r w:rsidR="00240177">
        <w:rPr>
          <w:rFonts w:ascii="Book Antiqua" w:eastAsia="Times New Roman" w:hAnsi="Book Antiqua" w:cs="Times New Roman"/>
          <w:color w:val="000000"/>
          <w:sz w:val="26"/>
          <w:szCs w:val="26"/>
        </w:rPr>
        <w:t xml:space="preserve"> Canon of Theophany, Tone </w:t>
      </w:r>
      <w:r w:rsidR="00332443">
        <w:rPr>
          <w:rFonts w:ascii="Book Antiqua" w:eastAsia="Times New Roman" w:hAnsi="Book Antiqua" w:cs="Times New Roman"/>
          <w:color w:val="000000"/>
          <w:sz w:val="26"/>
          <w:szCs w:val="26"/>
        </w:rPr>
        <w:t>2</w:t>
      </w:r>
    </w:p>
    <w:p w14:paraId="1769E5B4" w14:textId="77777777" w:rsidR="00893858" w:rsidRPr="00A4296B" w:rsidRDefault="00893858" w:rsidP="00893858">
      <w:pPr>
        <w:spacing w:line="240" w:lineRule="auto"/>
        <w:rPr>
          <w:rFonts w:ascii="Book Antiqua" w:eastAsia="Times New Roman" w:hAnsi="Book Antiqua" w:cs="Times New Roman"/>
          <w:sz w:val="26"/>
          <w:szCs w:val="26"/>
        </w:rPr>
      </w:pPr>
    </w:p>
    <w:p w14:paraId="4CDD2945" w14:textId="77777777" w:rsidR="00004363" w:rsidRDefault="00004363">
      <w:pPr>
        <w:rPr>
          <w:rFonts w:ascii="Book Antiqua" w:eastAsia="Times New Roman" w:hAnsi="Book Antiqua" w:cs="Times New Roman"/>
          <w:i/>
          <w:iCs/>
          <w:color w:val="FF0000"/>
          <w:sz w:val="26"/>
          <w:szCs w:val="26"/>
        </w:rPr>
      </w:pPr>
      <w:r>
        <w:rPr>
          <w:rFonts w:ascii="Book Antiqua" w:eastAsia="Times New Roman" w:hAnsi="Book Antiqua" w:cs="Times New Roman"/>
          <w:i/>
          <w:iCs/>
          <w:color w:val="FF0000"/>
          <w:sz w:val="26"/>
          <w:szCs w:val="26"/>
        </w:rPr>
        <w:br w:type="page"/>
      </w:r>
    </w:p>
    <w:p w14:paraId="549DDC11" w14:textId="01A90979"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lastRenderedPageBreak/>
        <w:t>[After the Third Ode:]</w:t>
      </w:r>
    </w:p>
    <w:p w14:paraId="5A9CB8CD" w14:textId="39D8F40E" w:rsidR="00893858" w:rsidRPr="00A4296B" w:rsidRDefault="00893858" w:rsidP="006723EB">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79939212" w14:textId="6A6D6F18" w:rsidR="00E6791B" w:rsidRDefault="003570A5" w:rsidP="00563BE8">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E00809">
        <w:rPr>
          <w:rFonts w:ascii="Book Antiqua" w:eastAsia="Times New Roman" w:hAnsi="Book Antiqua" w:cs="Times New Roman"/>
          <w:color w:val="000000"/>
          <w:sz w:val="26"/>
          <w:szCs w:val="26"/>
        </w:rPr>
        <w:t xml:space="preserve">Kontakion of </w:t>
      </w:r>
      <w:r w:rsidR="00004363">
        <w:rPr>
          <w:rFonts w:ascii="Book Antiqua" w:eastAsia="Times New Roman" w:hAnsi="Book Antiqua" w:cs="Times New Roman"/>
          <w:color w:val="000000"/>
          <w:sz w:val="26"/>
          <w:szCs w:val="26"/>
        </w:rPr>
        <w:t>the Forefeast</w:t>
      </w:r>
      <w:r w:rsidR="00E00809">
        <w:rPr>
          <w:rFonts w:ascii="Book Antiqua" w:eastAsia="Times New Roman" w:hAnsi="Book Antiqua" w:cs="Times New Roman"/>
          <w:color w:val="000000"/>
          <w:sz w:val="26"/>
          <w:szCs w:val="26"/>
        </w:rPr>
        <w:t xml:space="preserve">, Tone </w:t>
      </w:r>
      <w:r w:rsidR="00DD7CD0">
        <w:rPr>
          <w:rFonts w:ascii="Book Antiqua" w:eastAsia="Times New Roman" w:hAnsi="Book Antiqua" w:cs="Times New Roman"/>
          <w:color w:val="000000"/>
          <w:sz w:val="26"/>
          <w:szCs w:val="26"/>
        </w:rPr>
        <w:t>4</w:t>
      </w:r>
      <w:r w:rsidR="00885D8D" w:rsidRPr="00A4296B">
        <w:rPr>
          <w:rFonts w:ascii="Book Antiqua" w:eastAsia="Times New Roman" w:hAnsi="Book Antiqua" w:cs="Times New Roman"/>
          <w:color w:val="000000"/>
          <w:sz w:val="26"/>
          <w:szCs w:val="26"/>
        </w:rPr>
        <w:t>]</w:t>
      </w:r>
    </w:p>
    <w:p w14:paraId="4F39D4B5" w14:textId="7F5A0B1E" w:rsidR="00E00809"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the </w:t>
      </w:r>
      <w:r w:rsidR="00DD7CD0">
        <w:rPr>
          <w:rFonts w:ascii="Book Antiqua" w:eastAsia="Times New Roman" w:hAnsi="Book Antiqua" w:cs="Times New Roman"/>
          <w:color w:val="000000"/>
          <w:sz w:val="26"/>
          <w:szCs w:val="26"/>
        </w:rPr>
        <w:t>Forefeast</w:t>
      </w:r>
      <w:r>
        <w:rPr>
          <w:rFonts w:ascii="Book Antiqua" w:eastAsia="Times New Roman" w:hAnsi="Book Antiqua" w:cs="Times New Roman"/>
          <w:color w:val="000000"/>
          <w:sz w:val="26"/>
          <w:szCs w:val="26"/>
        </w:rPr>
        <w:t>]</w:t>
      </w:r>
    </w:p>
    <w:p w14:paraId="3C698AEA" w14:textId="380D53C3" w:rsidR="00DD7CD0" w:rsidRDefault="00DD7CD0"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St. Seraphim, Tone 2]</w:t>
      </w:r>
    </w:p>
    <w:p w14:paraId="72533A20" w14:textId="092FB2B0" w:rsidR="00DD7CD0" w:rsidRDefault="00DD7CD0"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St. Seraphim]</w:t>
      </w:r>
    </w:p>
    <w:p w14:paraId="25B1DFD5" w14:textId="4B47A180" w:rsidR="00E00809"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160B8677" w14:textId="256A9EF7" w:rsidR="00E00809"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DD7CD0">
        <w:rPr>
          <w:rFonts w:ascii="Book Antiqua" w:eastAsia="Times New Roman" w:hAnsi="Book Antiqua" w:cs="Times New Roman"/>
          <w:color w:val="000000"/>
          <w:sz w:val="26"/>
          <w:szCs w:val="26"/>
        </w:rPr>
        <w:t>St. Seraphim, Tone 4</w:t>
      </w:r>
      <w:r>
        <w:rPr>
          <w:rFonts w:ascii="Book Antiqua" w:eastAsia="Times New Roman" w:hAnsi="Book Antiqua" w:cs="Times New Roman"/>
          <w:color w:val="000000"/>
          <w:sz w:val="26"/>
          <w:szCs w:val="26"/>
        </w:rPr>
        <w:t>]</w:t>
      </w:r>
    </w:p>
    <w:p w14:paraId="72F239E8" w14:textId="0ABA22F3" w:rsidR="00E00809" w:rsidRPr="00A4296B"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F</w:t>
      </w:r>
      <w:r w:rsidR="00DD7CD0">
        <w:rPr>
          <w:rFonts w:ascii="Book Antiqua" w:eastAsia="Times New Roman" w:hAnsi="Book Antiqua" w:cs="Times New Roman"/>
          <w:color w:val="000000"/>
          <w:sz w:val="26"/>
          <w:szCs w:val="26"/>
        </w:rPr>
        <w:t>oref</w:t>
      </w:r>
      <w:r>
        <w:rPr>
          <w:rFonts w:ascii="Book Antiqua" w:eastAsia="Times New Roman" w:hAnsi="Book Antiqua" w:cs="Times New Roman"/>
          <w:color w:val="000000"/>
          <w:sz w:val="26"/>
          <w:szCs w:val="26"/>
        </w:rPr>
        <w:t xml:space="preserve">east, Tone </w:t>
      </w:r>
      <w:r w:rsidR="00DD7CD0">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5E60F38" w14:textId="0CC7A8A0"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Kontakion </w:t>
      </w:r>
      <w:r w:rsidR="00691BCE" w:rsidRPr="00A4296B">
        <w:rPr>
          <w:rFonts w:ascii="Book Antiqua" w:eastAsia="Times New Roman" w:hAnsi="Book Antiqua" w:cs="Times New Roman"/>
          <w:color w:val="000000"/>
          <w:sz w:val="26"/>
          <w:szCs w:val="26"/>
        </w:rPr>
        <w:t xml:space="preserve">of </w:t>
      </w:r>
      <w:r w:rsidR="003570A5" w:rsidRPr="00A4296B">
        <w:rPr>
          <w:rFonts w:ascii="Book Antiqua" w:eastAsia="Times New Roman" w:hAnsi="Book Antiqua" w:cs="Times New Roman"/>
          <w:color w:val="000000"/>
          <w:sz w:val="26"/>
          <w:szCs w:val="26"/>
        </w:rPr>
        <w:t xml:space="preserve">the </w:t>
      </w:r>
      <w:r w:rsidR="00DD7CD0">
        <w:rPr>
          <w:rFonts w:ascii="Book Antiqua" w:eastAsia="Times New Roman" w:hAnsi="Book Antiqua" w:cs="Times New Roman"/>
          <w:color w:val="000000"/>
          <w:sz w:val="26"/>
          <w:szCs w:val="26"/>
        </w:rPr>
        <w:t>Resurrection</w:t>
      </w:r>
      <w:r w:rsidR="003C094A" w:rsidRPr="00A4296B">
        <w:rPr>
          <w:rFonts w:ascii="Book Antiqua" w:eastAsia="Times New Roman" w:hAnsi="Book Antiqua" w:cs="Times New Roman"/>
          <w:color w:val="000000"/>
          <w:sz w:val="26"/>
          <w:szCs w:val="26"/>
        </w:rPr>
        <w:t xml:space="preserve">, Tone </w:t>
      </w:r>
      <w:r w:rsidR="00E00809">
        <w:rPr>
          <w:rFonts w:ascii="Book Antiqua" w:eastAsia="Times New Roman" w:hAnsi="Book Antiqua" w:cs="Times New Roman"/>
          <w:color w:val="000000"/>
          <w:sz w:val="26"/>
          <w:szCs w:val="26"/>
        </w:rPr>
        <w:t>3</w:t>
      </w:r>
    </w:p>
    <w:p w14:paraId="13FF11E6" w14:textId="48353452" w:rsidR="00893858" w:rsidRPr="00A4296B" w:rsidRDefault="00893858" w:rsidP="00885D8D">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Ikos </w:t>
      </w:r>
      <w:r w:rsidR="00691BCE" w:rsidRPr="00A4296B">
        <w:rPr>
          <w:rFonts w:ascii="Book Antiqua" w:eastAsia="Times New Roman" w:hAnsi="Book Antiqua" w:cs="Times New Roman"/>
          <w:color w:val="000000"/>
          <w:sz w:val="26"/>
          <w:szCs w:val="26"/>
        </w:rPr>
        <w:t xml:space="preserve">of </w:t>
      </w:r>
      <w:r w:rsidR="003570A5" w:rsidRPr="00A4296B">
        <w:rPr>
          <w:rFonts w:ascii="Book Antiqua" w:eastAsia="Times New Roman" w:hAnsi="Book Antiqua" w:cs="Times New Roman"/>
          <w:color w:val="000000"/>
          <w:sz w:val="26"/>
          <w:szCs w:val="26"/>
        </w:rPr>
        <w:t xml:space="preserve">the </w:t>
      </w:r>
      <w:r w:rsidR="00E00809">
        <w:rPr>
          <w:rFonts w:ascii="Book Antiqua" w:eastAsia="Times New Roman" w:hAnsi="Book Antiqua" w:cs="Times New Roman"/>
          <w:color w:val="000000"/>
          <w:sz w:val="26"/>
          <w:szCs w:val="26"/>
        </w:rPr>
        <w:t>R</w:t>
      </w:r>
      <w:r w:rsidR="00DD7CD0">
        <w:rPr>
          <w:rFonts w:ascii="Book Antiqua" w:eastAsia="Times New Roman" w:hAnsi="Book Antiqua" w:cs="Times New Roman"/>
          <w:color w:val="000000"/>
          <w:sz w:val="26"/>
          <w:szCs w:val="26"/>
        </w:rPr>
        <w:t>esurrection</w:t>
      </w:r>
    </w:p>
    <w:p w14:paraId="5F54EC07" w14:textId="77777777" w:rsidR="0081057F" w:rsidRPr="00A4296B" w:rsidRDefault="0081057F" w:rsidP="00893858">
      <w:pPr>
        <w:spacing w:line="240" w:lineRule="auto"/>
        <w:ind w:left="720"/>
        <w:rPr>
          <w:rFonts w:ascii="Book Antiqua" w:eastAsia="Times New Roman" w:hAnsi="Book Antiqua" w:cs="Times New Roman"/>
          <w:i/>
          <w:iCs/>
          <w:color w:val="FF0000"/>
          <w:sz w:val="26"/>
          <w:szCs w:val="26"/>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Eighth Ode:</w:t>
      </w:r>
    </w:p>
    <w:p w14:paraId="05C248B7" w14:textId="346DF436"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793E9CF2" w14:textId="77777777" w:rsidR="00A4296B" w:rsidRPr="00110897" w:rsidRDefault="00A4296B" w:rsidP="00A03C3B">
      <w:pPr>
        <w:spacing w:line="240" w:lineRule="auto"/>
        <w:ind w:left="720"/>
        <w:rPr>
          <w:rFonts w:ascii="Book Antiqua" w:eastAsia="Times New Roman" w:hAnsi="Book Antiqua" w:cs="Times New Roman"/>
          <w:sz w:val="20"/>
          <w:szCs w:val="20"/>
        </w:rPr>
      </w:pP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A4296B" w:rsidRDefault="00DD155E" w:rsidP="0081057F">
      <w:pPr>
        <w:spacing w:line="240" w:lineRule="auto"/>
        <w:rPr>
          <w:rFonts w:ascii="Book Antiqua" w:eastAsia="Times New Roman" w:hAnsi="Book Antiqua" w:cs="Times New Roman"/>
          <w:color w:val="FF0000"/>
          <w:sz w:val="26"/>
          <w:szCs w:val="26"/>
        </w:rPr>
      </w:pPr>
    </w:p>
    <w:p w14:paraId="6840EC03" w14:textId="15A9A765"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4E579552" w14:textId="715537AB"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DD7CD0">
        <w:rPr>
          <w:rFonts w:ascii="Book Antiqua" w:eastAsia="Times New Roman" w:hAnsi="Book Antiqua" w:cs="Times New Roman"/>
          <w:color w:val="000000"/>
          <w:sz w:val="26"/>
          <w:szCs w:val="26"/>
        </w:rPr>
        <w:t>3</w:t>
      </w:r>
    </w:p>
    <w:p w14:paraId="6CA0EEB9" w14:textId="77777777"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Exapostilaria:</w:t>
      </w:r>
    </w:p>
    <w:p w14:paraId="43C5E15B" w14:textId="2272F02E" w:rsidR="00893858" w:rsidRPr="00A4296B" w:rsidRDefault="00DD7CD0"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6</w:t>
      </w:r>
      <w:r w:rsidR="00975D1C" w:rsidRPr="00975D1C">
        <w:rPr>
          <w:rFonts w:ascii="Book Antiqua" w:eastAsia="Times New Roman" w:hAnsi="Book Antiqua" w:cs="Times New Roman"/>
          <w:sz w:val="26"/>
          <w:szCs w:val="26"/>
          <w:vertAlign w:val="superscript"/>
        </w:rPr>
        <w:t>th</w:t>
      </w:r>
      <w:r w:rsidR="00975D1C">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0F4047" w:rsidRPr="00A4296B">
        <w:rPr>
          <w:rFonts w:ascii="Book Antiqua" w:eastAsia="Times New Roman" w:hAnsi="Book Antiqua" w:cs="Times New Roman"/>
          <w:sz w:val="26"/>
          <w:szCs w:val="26"/>
        </w:rPr>
        <w:t>2</w:t>
      </w:r>
    </w:p>
    <w:p w14:paraId="6009BED8" w14:textId="2AA1025E" w:rsidR="005C30DA" w:rsidRDefault="00733BE6" w:rsidP="00496C97">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sidR="005C30DA">
        <w:rPr>
          <w:rFonts w:ascii="Book Antiqua" w:eastAsia="Times New Roman" w:hAnsi="Book Antiqua" w:cs="Times New Roman"/>
          <w:sz w:val="26"/>
          <w:szCs w:val="26"/>
        </w:rPr>
        <w:t xml:space="preserve">Exapostilarion of </w:t>
      </w:r>
      <w:r w:rsidR="00DD7CD0">
        <w:rPr>
          <w:rFonts w:ascii="Book Antiqua" w:eastAsia="Times New Roman" w:hAnsi="Book Antiqua" w:cs="Times New Roman"/>
          <w:sz w:val="26"/>
          <w:szCs w:val="26"/>
        </w:rPr>
        <w:t>St. Seraphim</w:t>
      </w:r>
      <w:r w:rsidR="005C30DA">
        <w:rPr>
          <w:rFonts w:ascii="Book Antiqua" w:eastAsia="Times New Roman" w:hAnsi="Book Antiqua" w:cs="Times New Roman"/>
          <w:sz w:val="26"/>
          <w:szCs w:val="26"/>
        </w:rPr>
        <w:t xml:space="preserve">, Tone </w:t>
      </w:r>
      <w:r w:rsidR="00E75174">
        <w:rPr>
          <w:rFonts w:ascii="Book Antiqua" w:eastAsia="Times New Roman" w:hAnsi="Book Antiqua" w:cs="Times New Roman"/>
          <w:sz w:val="26"/>
          <w:szCs w:val="26"/>
        </w:rPr>
        <w:t>2</w:t>
      </w:r>
    </w:p>
    <w:p w14:paraId="0347F01B" w14:textId="2A5DC4F8" w:rsidR="00733BE6" w:rsidRPr="00A4296B" w:rsidRDefault="00733BE6" w:rsidP="005C30DA">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2A596E">
        <w:rPr>
          <w:rFonts w:ascii="Book Antiqua" w:eastAsia="Times New Roman" w:hAnsi="Book Antiqua" w:cs="Times New Roman"/>
          <w:sz w:val="26"/>
          <w:szCs w:val="26"/>
        </w:rPr>
        <w:t>Exapostilarion of the F</w:t>
      </w:r>
      <w:r w:rsidR="00DD7CD0">
        <w:rPr>
          <w:rFonts w:ascii="Book Antiqua" w:eastAsia="Times New Roman" w:hAnsi="Book Antiqua" w:cs="Times New Roman"/>
          <w:sz w:val="26"/>
          <w:szCs w:val="26"/>
        </w:rPr>
        <w:t>oref</w:t>
      </w:r>
      <w:r w:rsidR="002A596E">
        <w:rPr>
          <w:rFonts w:ascii="Book Antiqua" w:eastAsia="Times New Roman" w:hAnsi="Book Antiqua" w:cs="Times New Roman"/>
          <w:sz w:val="26"/>
          <w:szCs w:val="26"/>
        </w:rPr>
        <w:t>east</w:t>
      </w:r>
      <w:r w:rsidR="005B117D" w:rsidRPr="00A4296B">
        <w:rPr>
          <w:rFonts w:ascii="Book Antiqua" w:eastAsia="Times New Roman" w:hAnsi="Book Antiqua" w:cs="Times New Roman"/>
          <w:sz w:val="26"/>
          <w:szCs w:val="26"/>
        </w:rPr>
        <w:t xml:space="preserve">, Tone </w:t>
      </w:r>
      <w:r w:rsidR="00DD7CD0">
        <w:rPr>
          <w:rFonts w:ascii="Book Antiqua" w:eastAsia="Times New Roman" w:hAnsi="Book Antiqua" w:cs="Times New Roman"/>
          <w:sz w:val="26"/>
          <w:szCs w:val="26"/>
        </w:rPr>
        <w:t>2</w:t>
      </w:r>
    </w:p>
    <w:p w14:paraId="1963412B" w14:textId="1F0FE0C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Psalms 148-150: “Let everything that breathes…” Tone </w:t>
      </w:r>
      <w:r w:rsidR="00DD7CD0">
        <w:rPr>
          <w:rFonts w:ascii="Book Antiqua" w:eastAsia="Times New Roman" w:hAnsi="Book Antiqua" w:cs="Times New Roman"/>
          <w:color w:val="000000"/>
          <w:sz w:val="26"/>
          <w:szCs w:val="26"/>
        </w:rPr>
        <w:t>3</w:t>
      </w:r>
    </w:p>
    <w:p w14:paraId="42EE7005" w14:textId="2F3E83EA" w:rsidR="00A218BC" w:rsidRDefault="0055432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110897">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Pr="00A4296B">
        <w:rPr>
          <w:rFonts w:ascii="Book Antiqua" w:eastAsia="Times New Roman" w:hAnsi="Book Antiqua" w:cs="Times New Roman"/>
          <w:color w:val="000000"/>
          <w:sz w:val="26"/>
          <w:szCs w:val="26"/>
        </w:rPr>
        <w:t xml:space="preserve">, Tone </w:t>
      </w:r>
      <w:r w:rsidR="00DD7CD0">
        <w:rPr>
          <w:rFonts w:ascii="Book Antiqua" w:eastAsia="Times New Roman" w:hAnsi="Book Antiqua" w:cs="Times New Roman"/>
          <w:color w:val="000000"/>
          <w:sz w:val="26"/>
          <w:szCs w:val="26"/>
        </w:rPr>
        <w:t>3</w:t>
      </w:r>
    </w:p>
    <w:p w14:paraId="0D7DD46A" w14:textId="3D5E1E38" w:rsidR="00110897" w:rsidRDefault="00110897" w:rsidP="00110897">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stichera of</w:t>
      </w:r>
      <w:r w:rsidR="00E75174">
        <w:rPr>
          <w:rFonts w:ascii="Book Antiqua" w:eastAsia="Times New Roman" w:hAnsi="Book Antiqua" w:cs="Times New Roman"/>
          <w:color w:val="000000"/>
          <w:sz w:val="26"/>
          <w:szCs w:val="26"/>
        </w:rPr>
        <w:t xml:space="preserve"> </w:t>
      </w:r>
      <w:r w:rsidR="00DD7CD0">
        <w:rPr>
          <w:rFonts w:ascii="Book Antiqua" w:eastAsia="Times New Roman" w:hAnsi="Book Antiqua" w:cs="Times New Roman"/>
          <w:color w:val="000000"/>
          <w:sz w:val="26"/>
          <w:szCs w:val="26"/>
        </w:rPr>
        <w:t>St. Seraphim</w:t>
      </w:r>
      <w:r w:rsidR="002A596E">
        <w:rPr>
          <w:rFonts w:ascii="Book Antiqua" w:eastAsia="Times New Roman" w:hAnsi="Book Antiqua" w:cs="Times New Roman"/>
          <w:color w:val="000000"/>
          <w:sz w:val="26"/>
          <w:szCs w:val="26"/>
        </w:rPr>
        <w:t xml:space="preserve">, </w:t>
      </w:r>
      <w:r w:rsidR="00DD7CD0">
        <w:rPr>
          <w:rFonts w:ascii="Book Antiqua" w:eastAsia="Times New Roman" w:hAnsi="Book Antiqua" w:cs="Times New Roman"/>
          <w:color w:val="000000"/>
          <w:sz w:val="26"/>
          <w:szCs w:val="26"/>
        </w:rPr>
        <w:t>including “Glory…,”</w:t>
      </w:r>
      <w:r w:rsidR="002A596E">
        <w:rPr>
          <w:rFonts w:ascii="Book Antiqua" w:eastAsia="Times New Roman" w:hAnsi="Book Antiqua" w:cs="Times New Roman"/>
          <w:color w:val="000000"/>
          <w:sz w:val="26"/>
          <w:szCs w:val="26"/>
        </w:rPr>
        <w:t>with their verses</w:t>
      </w:r>
      <w:r w:rsidR="00DD7CD0">
        <w:rPr>
          <w:rFonts w:ascii="Book Antiqua" w:eastAsia="Times New Roman" w:hAnsi="Book Antiqua" w:cs="Times New Roman"/>
          <w:color w:val="000000"/>
          <w:sz w:val="26"/>
          <w:szCs w:val="26"/>
        </w:rPr>
        <w:t xml:space="preserve"> (verses taken from the Vespers Aposticha for the Saint)</w:t>
      </w:r>
      <w:r>
        <w:rPr>
          <w:rFonts w:ascii="Book Antiqua" w:eastAsia="Times New Roman" w:hAnsi="Book Antiqua" w:cs="Times New Roman"/>
          <w:color w:val="000000"/>
          <w:sz w:val="26"/>
          <w:szCs w:val="26"/>
        </w:rPr>
        <w:t xml:space="preserve">, Tone </w:t>
      </w:r>
      <w:r w:rsidR="00DD7CD0">
        <w:rPr>
          <w:rFonts w:ascii="Book Antiqua" w:eastAsia="Times New Roman" w:hAnsi="Book Antiqua" w:cs="Times New Roman"/>
          <w:color w:val="000000"/>
          <w:sz w:val="26"/>
          <w:szCs w:val="26"/>
        </w:rPr>
        <w:t>8</w:t>
      </w:r>
    </w:p>
    <w:p w14:paraId="76FFF286" w14:textId="28FEBA34"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DD7CD0">
        <w:rPr>
          <w:rFonts w:ascii="Book Antiqua" w:eastAsia="Times New Roman" w:hAnsi="Book Antiqua" w:cs="Times New Roman"/>
          <w:color w:val="000000"/>
          <w:sz w:val="26"/>
          <w:szCs w:val="26"/>
        </w:rPr>
        <w:t>6</w:t>
      </w:r>
      <w:r w:rsidR="00DD7CD0" w:rsidRPr="00DD7CD0">
        <w:rPr>
          <w:rFonts w:ascii="Book Antiqua" w:eastAsia="Times New Roman" w:hAnsi="Book Antiqua" w:cs="Times New Roman"/>
          <w:color w:val="000000"/>
          <w:sz w:val="26"/>
          <w:szCs w:val="26"/>
          <w:vertAlign w:val="superscript"/>
        </w:rPr>
        <w:t>th</w:t>
      </w:r>
      <w:r w:rsidR="00DD7CD0">
        <w:rPr>
          <w:rFonts w:ascii="Book Antiqua" w:eastAsia="Times New Roman" w:hAnsi="Book Antiqua" w:cs="Times New Roman"/>
          <w:color w:val="000000"/>
          <w:sz w:val="26"/>
          <w:szCs w:val="26"/>
        </w:rPr>
        <w:t xml:space="preserve"> Gospel Sticheron, Tone 6</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76E14AFE"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3A6E0538" w14:textId="061BF7A5" w:rsidR="00E6791B"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DD7CD0">
        <w:rPr>
          <w:rFonts w:ascii="Book Antiqua" w:eastAsia="Times New Roman" w:hAnsi="Book Antiqua" w:cs="Times New Roman"/>
          <w:color w:val="000000"/>
          <w:sz w:val="26"/>
          <w:szCs w:val="26"/>
        </w:rPr>
        <w:t>Today salvation</w:t>
      </w:r>
      <w:r w:rsidR="00E75174">
        <w:rPr>
          <w:rFonts w:ascii="Book Antiqua" w:eastAsia="Times New Roman" w:hAnsi="Book Antiqua" w:cs="Times New Roman"/>
          <w:color w:val="000000"/>
          <w:sz w:val="26"/>
          <w:szCs w:val="26"/>
        </w:rPr>
        <w:t>…”</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405325B8"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lastRenderedPageBreak/>
        <w:t>The Hours</w:t>
      </w:r>
    </w:p>
    <w:p w14:paraId="3C2E3A2F" w14:textId="709A1BD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A64D3A" w:rsidRPr="00A4296B">
        <w:rPr>
          <w:rFonts w:ascii="Book Antiqua" w:eastAsia="Times New Roman" w:hAnsi="Book Antiqua" w:cs="Times New Roman"/>
          <w:color w:val="000000"/>
          <w:sz w:val="26"/>
          <w:szCs w:val="26"/>
        </w:rPr>
        <w:t>a</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 xml:space="preserve">Resurrection; Glory… </w:t>
      </w:r>
      <w:r w:rsidR="00B07403">
        <w:rPr>
          <w:rFonts w:ascii="Book Antiqua" w:eastAsia="Times New Roman" w:hAnsi="Book Antiqua" w:cs="Times New Roman"/>
          <w:color w:val="000000"/>
          <w:sz w:val="26"/>
          <w:szCs w:val="26"/>
        </w:rPr>
        <w:t>F</w:t>
      </w:r>
      <w:r w:rsidR="00DD7CD0">
        <w:rPr>
          <w:rFonts w:ascii="Book Antiqua" w:eastAsia="Times New Roman" w:hAnsi="Book Antiqua" w:cs="Times New Roman"/>
          <w:color w:val="000000"/>
          <w:sz w:val="26"/>
          <w:szCs w:val="26"/>
        </w:rPr>
        <w:t>oref</w:t>
      </w:r>
      <w:r w:rsidR="00B07403">
        <w:rPr>
          <w:rFonts w:ascii="Book Antiqua" w:eastAsia="Times New Roman" w:hAnsi="Book Antiqua" w:cs="Times New Roman"/>
          <w:color w:val="000000"/>
          <w:sz w:val="26"/>
          <w:szCs w:val="26"/>
        </w:rPr>
        <w:t>east (1</w:t>
      </w:r>
      <w:r w:rsidR="00B07403" w:rsidRPr="00B07403">
        <w:rPr>
          <w:rFonts w:ascii="Book Antiqua" w:eastAsia="Times New Roman" w:hAnsi="Book Antiqua" w:cs="Times New Roman"/>
          <w:color w:val="000000"/>
          <w:sz w:val="26"/>
          <w:szCs w:val="26"/>
          <w:vertAlign w:val="superscript"/>
        </w:rPr>
        <w:t>st</w:t>
      </w:r>
      <w:r w:rsidR="00B07403">
        <w:rPr>
          <w:rFonts w:ascii="Book Antiqua" w:eastAsia="Times New Roman" w:hAnsi="Book Antiqua" w:cs="Times New Roman"/>
          <w:color w:val="000000"/>
          <w:sz w:val="26"/>
          <w:szCs w:val="26"/>
        </w:rPr>
        <w:t xml:space="preserve"> and 6</w:t>
      </w:r>
      <w:r w:rsidR="00B07403" w:rsidRPr="00B07403">
        <w:rPr>
          <w:rFonts w:ascii="Book Antiqua" w:eastAsia="Times New Roman" w:hAnsi="Book Antiqua" w:cs="Times New Roman"/>
          <w:color w:val="000000"/>
          <w:sz w:val="26"/>
          <w:szCs w:val="26"/>
          <w:vertAlign w:val="superscript"/>
        </w:rPr>
        <w:t>th</w:t>
      </w:r>
      <w:r w:rsidR="00B07403">
        <w:rPr>
          <w:rFonts w:ascii="Book Antiqua" w:eastAsia="Times New Roman" w:hAnsi="Book Antiqua" w:cs="Times New Roman"/>
          <w:color w:val="000000"/>
          <w:sz w:val="26"/>
          <w:szCs w:val="26"/>
        </w:rPr>
        <w:t xml:space="preserve"> Hours) or </w:t>
      </w:r>
      <w:r w:rsidR="00DD7CD0">
        <w:rPr>
          <w:rFonts w:ascii="Book Antiqua" w:eastAsia="Times New Roman" w:hAnsi="Book Antiqua" w:cs="Times New Roman"/>
          <w:color w:val="000000"/>
          <w:sz w:val="26"/>
          <w:szCs w:val="26"/>
        </w:rPr>
        <w:t>St. Seraphim</w:t>
      </w:r>
      <w:r w:rsidR="00B07403">
        <w:rPr>
          <w:rFonts w:ascii="Book Antiqua" w:eastAsia="Times New Roman" w:hAnsi="Book Antiqua" w:cs="Times New Roman"/>
          <w:color w:val="000000"/>
          <w:sz w:val="26"/>
          <w:szCs w:val="26"/>
        </w:rPr>
        <w:t xml:space="preserve"> (3</w:t>
      </w:r>
      <w:r w:rsidR="00B07403" w:rsidRPr="00B07403">
        <w:rPr>
          <w:rFonts w:ascii="Book Antiqua" w:eastAsia="Times New Roman" w:hAnsi="Book Antiqua" w:cs="Times New Roman"/>
          <w:color w:val="000000"/>
          <w:sz w:val="26"/>
          <w:szCs w:val="26"/>
          <w:vertAlign w:val="superscript"/>
        </w:rPr>
        <w:t>rd</w:t>
      </w:r>
      <w:r w:rsidR="00B07403">
        <w:rPr>
          <w:rFonts w:ascii="Book Antiqua" w:eastAsia="Times New Roman" w:hAnsi="Book Antiqua" w:cs="Times New Roman"/>
          <w:color w:val="000000"/>
          <w:sz w:val="26"/>
          <w:szCs w:val="26"/>
        </w:rPr>
        <w:t xml:space="preserve"> and 9</w:t>
      </w:r>
      <w:r w:rsidR="00B07403" w:rsidRPr="00B07403">
        <w:rPr>
          <w:rFonts w:ascii="Book Antiqua" w:eastAsia="Times New Roman" w:hAnsi="Book Antiqua" w:cs="Times New Roman"/>
          <w:color w:val="000000"/>
          <w:sz w:val="26"/>
          <w:szCs w:val="26"/>
          <w:vertAlign w:val="superscript"/>
        </w:rPr>
        <w:t>th</w:t>
      </w:r>
      <w:r w:rsidR="00B07403">
        <w:rPr>
          <w:rFonts w:ascii="Book Antiqua" w:eastAsia="Times New Roman" w:hAnsi="Book Antiqua" w:cs="Times New Roman"/>
          <w:color w:val="000000"/>
          <w:sz w:val="26"/>
          <w:szCs w:val="26"/>
        </w:rPr>
        <w:t xml:space="preserve"> Hours)</w:t>
      </w:r>
    </w:p>
    <w:p w14:paraId="7280B6A0" w14:textId="25DEE7D5"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491C0C">
        <w:rPr>
          <w:rFonts w:ascii="Book Antiqua" w:eastAsia="Times New Roman" w:hAnsi="Book Antiqua" w:cs="Times New Roman"/>
          <w:color w:val="000000"/>
          <w:sz w:val="26"/>
          <w:szCs w:val="26"/>
        </w:rPr>
        <w:t xml:space="preserve">Forefeast </w:t>
      </w:r>
      <w:r w:rsidR="00DD7CD0">
        <w:rPr>
          <w:rFonts w:ascii="Book Antiqua" w:eastAsia="Times New Roman" w:hAnsi="Book Antiqua" w:cs="Times New Roman"/>
          <w:color w:val="000000"/>
          <w:sz w:val="26"/>
          <w:szCs w:val="26"/>
        </w:rPr>
        <w:t>(1</w:t>
      </w:r>
      <w:r w:rsidR="00DD7CD0" w:rsidRPr="00DD7CD0">
        <w:rPr>
          <w:rFonts w:ascii="Book Antiqua" w:eastAsia="Times New Roman" w:hAnsi="Book Antiqua" w:cs="Times New Roman"/>
          <w:color w:val="000000"/>
          <w:sz w:val="26"/>
          <w:szCs w:val="26"/>
          <w:vertAlign w:val="superscript"/>
        </w:rPr>
        <w:t>st</w:t>
      </w:r>
      <w:r w:rsidR="00DD7CD0">
        <w:rPr>
          <w:rFonts w:ascii="Book Antiqua" w:eastAsia="Times New Roman" w:hAnsi="Book Antiqua" w:cs="Times New Roman"/>
          <w:color w:val="000000"/>
          <w:sz w:val="26"/>
          <w:szCs w:val="26"/>
        </w:rPr>
        <w:t xml:space="preserve"> and 9</w:t>
      </w:r>
      <w:r w:rsidR="00DD7CD0" w:rsidRPr="00DD7CD0">
        <w:rPr>
          <w:rFonts w:ascii="Book Antiqua" w:eastAsia="Times New Roman" w:hAnsi="Book Antiqua" w:cs="Times New Roman"/>
          <w:color w:val="000000"/>
          <w:sz w:val="26"/>
          <w:szCs w:val="26"/>
          <w:vertAlign w:val="superscript"/>
        </w:rPr>
        <w:t>th</w:t>
      </w:r>
      <w:r w:rsidR="00DD7CD0">
        <w:rPr>
          <w:rFonts w:ascii="Book Antiqua" w:eastAsia="Times New Roman" w:hAnsi="Book Antiqua" w:cs="Times New Roman"/>
          <w:color w:val="000000"/>
          <w:sz w:val="26"/>
          <w:szCs w:val="26"/>
        </w:rPr>
        <w:t xml:space="preserve"> Hours), </w:t>
      </w:r>
      <w:r w:rsidR="00491C0C">
        <w:rPr>
          <w:rFonts w:ascii="Book Antiqua" w:eastAsia="Times New Roman" w:hAnsi="Book Antiqua" w:cs="Times New Roman"/>
          <w:color w:val="000000"/>
          <w:sz w:val="26"/>
          <w:szCs w:val="26"/>
        </w:rPr>
        <w:t>Resurrection</w:t>
      </w:r>
      <w:r w:rsidR="00B07403">
        <w:rPr>
          <w:rFonts w:ascii="Book Antiqua" w:eastAsia="Times New Roman" w:hAnsi="Book Antiqua" w:cs="Times New Roman"/>
          <w:color w:val="000000"/>
          <w:sz w:val="26"/>
          <w:szCs w:val="26"/>
        </w:rPr>
        <w:t xml:space="preserve"> (</w:t>
      </w:r>
      <w:r w:rsidR="00DD7CD0">
        <w:rPr>
          <w:rFonts w:ascii="Book Antiqua" w:eastAsia="Times New Roman" w:hAnsi="Book Antiqua" w:cs="Times New Roman"/>
          <w:color w:val="000000"/>
          <w:sz w:val="26"/>
          <w:szCs w:val="26"/>
        </w:rPr>
        <w:t>3</w:t>
      </w:r>
      <w:r w:rsidR="00DD7CD0" w:rsidRPr="00DD7CD0">
        <w:rPr>
          <w:rFonts w:ascii="Book Antiqua" w:eastAsia="Times New Roman" w:hAnsi="Book Antiqua" w:cs="Times New Roman"/>
          <w:color w:val="000000"/>
          <w:sz w:val="26"/>
          <w:szCs w:val="26"/>
          <w:vertAlign w:val="superscript"/>
        </w:rPr>
        <w:t>rd</w:t>
      </w:r>
      <w:r w:rsidR="00DD7CD0">
        <w:rPr>
          <w:rFonts w:ascii="Book Antiqua" w:eastAsia="Times New Roman" w:hAnsi="Book Antiqua" w:cs="Times New Roman"/>
          <w:color w:val="000000"/>
          <w:sz w:val="26"/>
          <w:szCs w:val="26"/>
        </w:rPr>
        <w:t xml:space="preserve"> Hour</w:t>
      </w:r>
      <w:r w:rsidR="00B07403">
        <w:rPr>
          <w:rFonts w:ascii="Book Antiqua" w:eastAsia="Times New Roman" w:hAnsi="Book Antiqua" w:cs="Times New Roman"/>
          <w:color w:val="000000"/>
          <w:sz w:val="26"/>
          <w:szCs w:val="26"/>
        </w:rPr>
        <w:t xml:space="preserve">) or </w:t>
      </w:r>
      <w:r w:rsidR="00DD7CD0">
        <w:rPr>
          <w:rFonts w:ascii="Book Antiqua" w:eastAsia="Times New Roman" w:hAnsi="Book Antiqua" w:cs="Times New Roman"/>
          <w:color w:val="000000"/>
          <w:sz w:val="26"/>
          <w:szCs w:val="26"/>
        </w:rPr>
        <w:t xml:space="preserve">St. Seraphim </w:t>
      </w:r>
      <w:r w:rsidR="00B07403">
        <w:rPr>
          <w:rFonts w:ascii="Book Antiqua" w:eastAsia="Times New Roman" w:hAnsi="Book Antiqua" w:cs="Times New Roman"/>
          <w:color w:val="000000"/>
          <w:sz w:val="26"/>
          <w:szCs w:val="26"/>
        </w:rPr>
        <w:t>(</w:t>
      </w:r>
      <w:r w:rsidR="00DD7CD0">
        <w:rPr>
          <w:rFonts w:ascii="Book Antiqua" w:eastAsia="Times New Roman" w:hAnsi="Book Antiqua" w:cs="Times New Roman"/>
          <w:color w:val="000000"/>
          <w:sz w:val="26"/>
          <w:szCs w:val="26"/>
        </w:rPr>
        <w:t>6</w:t>
      </w:r>
      <w:r w:rsidR="00DD7CD0" w:rsidRPr="00DD7CD0">
        <w:rPr>
          <w:rFonts w:ascii="Book Antiqua" w:eastAsia="Times New Roman" w:hAnsi="Book Antiqua" w:cs="Times New Roman"/>
          <w:color w:val="000000"/>
          <w:sz w:val="26"/>
          <w:szCs w:val="26"/>
          <w:vertAlign w:val="superscript"/>
        </w:rPr>
        <w:t>th</w:t>
      </w:r>
      <w:r w:rsidR="00DD7CD0">
        <w:rPr>
          <w:rFonts w:ascii="Book Antiqua" w:eastAsia="Times New Roman" w:hAnsi="Book Antiqua" w:cs="Times New Roman"/>
          <w:color w:val="000000"/>
          <w:sz w:val="26"/>
          <w:szCs w:val="26"/>
        </w:rPr>
        <w:t xml:space="preserve"> </w:t>
      </w:r>
      <w:r w:rsidR="00B07403">
        <w:rPr>
          <w:rFonts w:ascii="Book Antiqua" w:eastAsia="Times New Roman" w:hAnsi="Book Antiqua" w:cs="Times New Roman"/>
          <w:color w:val="000000"/>
          <w:sz w:val="26"/>
          <w:szCs w:val="26"/>
        </w:rPr>
        <w:t>Hour)</w:t>
      </w:r>
    </w:p>
    <w:p w14:paraId="3DA268D5" w14:textId="2C632448" w:rsidR="00A4296B" w:rsidRPr="00A54C13" w:rsidRDefault="00A4296B">
      <w:pPr>
        <w:rPr>
          <w:rFonts w:ascii="Book Antiqua" w:eastAsia="Times New Roman" w:hAnsi="Book Antiqua" w:cs="Times New Roman"/>
          <w:b/>
          <w:bCs/>
          <w:color w:val="000000"/>
          <w:sz w:val="16"/>
          <w:szCs w:val="16"/>
        </w:rPr>
      </w:pPr>
    </w:p>
    <w:p w14:paraId="15A2E0F0" w14:textId="07D6D3C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40A479E0"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B16FD1">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 xml:space="preserve"> troparia of the Resurrection, Tone </w:t>
      </w:r>
      <w:r w:rsidR="00491C0C">
        <w:rPr>
          <w:rFonts w:ascii="Book Antiqua" w:eastAsia="Times New Roman" w:hAnsi="Book Antiqua" w:cs="Times New Roman"/>
          <w:color w:val="000000"/>
          <w:sz w:val="26"/>
          <w:szCs w:val="26"/>
        </w:rPr>
        <w:t>3</w:t>
      </w:r>
    </w:p>
    <w:p w14:paraId="54ADAB41" w14:textId="5598C742" w:rsidR="00491C0C" w:rsidRDefault="00491C0C" w:rsidP="006D774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3 of the Canon of the Forefeast, Tone 2</w:t>
      </w:r>
    </w:p>
    <w:p w14:paraId="7B9625FD" w14:textId="1A048824" w:rsidR="00A4296B" w:rsidRPr="00A4296B" w:rsidRDefault="00A4296B" w:rsidP="006D774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491C0C">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of the Canon of </w:t>
      </w:r>
      <w:r w:rsidR="00491C0C">
        <w:rPr>
          <w:rFonts w:ascii="Book Antiqua" w:eastAsia="Times New Roman" w:hAnsi="Book Antiqua" w:cs="Times New Roman"/>
          <w:color w:val="000000"/>
          <w:sz w:val="26"/>
          <w:szCs w:val="26"/>
        </w:rPr>
        <w:t>St. Seraphim</w:t>
      </w:r>
      <w:r>
        <w:rPr>
          <w:rFonts w:ascii="Book Antiqua" w:eastAsia="Times New Roman" w:hAnsi="Book Antiqua" w:cs="Times New Roman"/>
          <w:color w:val="000000"/>
          <w:sz w:val="26"/>
          <w:szCs w:val="26"/>
        </w:rPr>
        <w:t xml:space="preserve">, Tone </w:t>
      </w:r>
      <w:r w:rsidR="00491C0C">
        <w:rPr>
          <w:rFonts w:ascii="Book Antiqua" w:eastAsia="Times New Roman" w:hAnsi="Book Antiqua" w:cs="Times New Roman"/>
          <w:color w:val="000000"/>
          <w:sz w:val="26"/>
          <w:szCs w:val="26"/>
        </w:rPr>
        <w:t>6</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5D9200E3"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491C0C">
        <w:rPr>
          <w:rFonts w:ascii="Book Antiqua" w:eastAsia="Times New Roman" w:hAnsi="Book Antiqua" w:cs="Times New Roman"/>
          <w:color w:val="000000"/>
          <w:sz w:val="26"/>
          <w:szCs w:val="26"/>
        </w:rPr>
        <w:t>3</w:t>
      </w:r>
    </w:p>
    <w:p w14:paraId="60D0440F" w14:textId="2708D4FD" w:rsidR="00B16FD1" w:rsidRDefault="00B16FD1"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F</w:t>
      </w:r>
      <w:r w:rsidR="00491C0C">
        <w:rPr>
          <w:rFonts w:ascii="Book Antiqua" w:eastAsia="Times New Roman" w:hAnsi="Book Antiqua" w:cs="Times New Roman"/>
          <w:color w:val="000000"/>
          <w:sz w:val="26"/>
          <w:szCs w:val="26"/>
        </w:rPr>
        <w:t>oref</w:t>
      </w:r>
      <w:r>
        <w:rPr>
          <w:rFonts w:ascii="Book Antiqua" w:eastAsia="Times New Roman" w:hAnsi="Book Antiqua" w:cs="Times New Roman"/>
          <w:color w:val="000000"/>
          <w:sz w:val="26"/>
          <w:szCs w:val="26"/>
        </w:rPr>
        <w:t>east, Tone 4</w:t>
      </w:r>
    </w:p>
    <w:p w14:paraId="635D5C8F" w14:textId="2FEBE750" w:rsidR="00EC786F" w:rsidRDefault="0095767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491C0C">
        <w:rPr>
          <w:rFonts w:ascii="Book Antiqua" w:eastAsia="Times New Roman" w:hAnsi="Book Antiqua" w:cs="Times New Roman"/>
          <w:color w:val="000000"/>
          <w:sz w:val="26"/>
          <w:szCs w:val="26"/>
        </w:rPr>
        <w:t>St. Seraphim</w:t>
      </w:r>
      <w:r w:rsidR="001E53C7">
        <w:rPr>
          <w:rFonts w:ascii="Book Antiqua" w:eastAsia="Times New Roman" w:hAnsi="Book Antiqua" w:cs="Times New Roman"/>
          <w:color w:val="000000"/>
          <w:sz w:val="26"/>
          <w:szCs w:val="26"/>
        </w:rPr>
        <w:t xml:space="preserve">, Tone </w:t>
      </w:r>
      <w:r w:rsidR="00491C0C">
        <w:rPr>
          <w:rFonts w:ascii="Book Antiqua" w:eastAsia="Times New Roman" w:hAnsi="Book Antiqua" w:cs="Times New Roman"/>
          <w:color w:val="000000"/>
          <w:sz w:val="26"/>
          <w:szCs w:val="26"/>
        </w:rPr>
        <w:t>4</w:t>
      </w:r>
    </w:p>
    <w:p w14:paraId="0815B611" w14:textId="68B7EE63" w:rsidR="00491C0C" w:rsidRDefault="00491C0C"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Resurrection, Tone 3</w:t>
      </w:r>
    </w:p>
    <w:p w14:paraId="6D40AB8E" w14:textId="7D1C1F2B" w:rsidR="00B16FD1" w:rsidRDefault="00D82FB5" w:rsidP="001E53C7">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B200D5" w:rsidRPr="00A4296B">
        <w:rPr>
          <w:rFonts w:ascii="Book Antiqua" w:eastAsia="Times New Roman" w:hAnsi="Book Antiqua" w:cs="Times New Roman"/>
          <w:color w:val="000000"/>
          <w:sz w:val="26"/>
          <w:szCs w:val="26"/>
        </w:rPr>
        <w:t xml:space="preserve">Glory… </w:t>
      </w:r>
      <w:r w:rsidR="00B16FD1">
        <w:rPr>
          <w:rFonts w:ascii="Book Antiqua" w:eastAsia="Times New Roman" w:hAnsi="Book Antiqua" w:cs="Times New Roman"/>
          <w:color w:val="000000"/>
          <w:sz w:val="26"/>
          <w:szCs w:val="26"/>
        </w:rPr>
        <w:t xml:space="preserve">Kontakion of </w:t>
      </w:r>
      <w:r w:rsidR="00491C0C">
        <w:rPr>
          <w:rFonts w:ascii="Book Antiqua" w:eastAsia="Times New Roman" w:hAnsi="Book Antiqua" w:cs="Times New Roman"/>
          <w:color w:val="000000"/>
          <w:sz w:val="26"/>
          <w:szCs w:val="26"/>
        </w:rPr>
        <w:t>St. Seraphim</w:t>
      </w:r>
      <w:r w:rsidR="00B16FD1">
        <w:rPr>
          <w:rFonts w:ascii="Book Antiqua" w:eastAsia="Times New Roman" w:hAnsi="Book Antiqua" w:cs="Times New Roman"/>
          <w:color w:val="000000"/>
          <w:sz w:val="26"/>
          <w:szCs w:val="26"/>
        </w:rPr>
        <w:t xml:space="preserve">, Tone </w:t>
      </w:r>
      <w:r w:rsidR="00491C0C">
        <w:rPr>
          <w:rFonts w:ascii="Book Antiqua" w:eastAsia="Times New Roman" w:hAnsi="Book Antiqua" w:cs="Times New Roman"/>
          <w:color w:val="000000"/>
          <w:sz w:val="26"/>
          <w:szCs w:val="26"/>
        </w:rPr>
        <w:t>2</w:t>
      </w:r>
    </w:p>
    <w:p w14:paraId="53B45280" w14:textId="236BB975" w:rsidR="009F5D9B" w:rsidRPr="00E60747" w:rsidRDefault="009F5D9B" w:rsidP="00B16FD1">
      <w:pPr>
        <w:spacing w:line="240" w:lineRule="auto"/>
        <w:ind w:firstLine="720"/>
        <w:rPr>
          <w:rFonts w:ascii="Book Antiqua" w:eastAsia="Times New Roman" w:hAnsi="Book Antiqua" w:cs="Times New Roman"/>
          <w:color w:val="000000"/>
          <w:sz w:val="26"/>
          <w:szCs w:val="26"/>
        </w:rPr>
      </w:pPr>
      <w:r w:rsidRPr="00E60747">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Kontakion</w:t>
      </w:r>
      <w:r w:rsidRPr="00E60747">
        <w:rPr>
          <w:rFonts w:ascii="Book Antiqua" w:eastAsia="Times New Roman" w:hAnsi="Book Antiqua" w:cs="Times New Roman"/>
          <w:color w:val="000000"/>
          <w:sz w:val="26"/>
          <w:szCs w:val="26"/>
        </w:rPr>
        <w:t xml:space="preserve"> of the </w:t>
      </w:r>
      <w:r w:rsidR="001E53C7">
        <w:rPr>
          <w:rFonts w:ascii="Book Antiqua" w:eastAsia="Times New Roman" w:hAnsi="Book Antiqua" w:cs="Times New Roman"/>
          <w:color w:val="000000"/>
          <w:sz w:val="26"/>
          <w:szCs w:val="26"/>
        </w:rPr>
        <w:t>F</w:t>
      </w:r>
      <w:r w:rsidR="00491C0C">
        <w:rPr>
          <w:rFonts w:ascii="Book Antiqua" w:eastAsia="Times New Roman" w:hAnsi="Book Antiqua" w:cs="Times New Roman"/>
          <w:color w:val="000000"/>
          <w:sz w:val="26"/>
          <w:szCs w:val="26"/>
        </w:rPr>
        <w:t>oref</w:t>
      </w:r>
      <w:r w:rsidR="00B16FD1">
        <w:rPr>
          <w:rFonts w:ascii="Book Antiqua" w:eastAsia="Times New Roman" w:hAnsi="Book Antiqua" w:cs="Times New Roman"/>
          <w:color w:val="000000"/>
          <w:sz w:val="26"/>
          <w:szCs w:val="26"/>
        </w:rPr>
        <w:t>east</w:t>
      </w:r>
      <w:r w:rsidR="001E53C7">
        <w:rPr>
          <w:rFonts w:ascii="Book Antiqua" w:eastAsia="Times New Roman" w:hAnsi="Book Antiqua" w:cs="Times New Roman"/>
          <w:color w:val="000000"/>
          <w:sz w:val="26"/>
          <w:szCs w:val="26"/>
        </w:rPr>
        <w:t xml:space="preserve">, Tone </w:t>
      </w:r>
      <w:r w:rsidR="00491C0C">
        <w:rPr>
          <w:rFonts w:ascii="Book Antiqua" w:eastAsia="Times New Roman" w:hAnsi="Book Antiqua" w:cs="Times New Roman"/>
          <w:color w:val="000000"/>
          <w:sz w:val="26"/>
          <w:szCs w:val="26"/>
        </w:rPr>
        <w:t>4</w:t>
      </w:r>
    </w:p>
    <w:p w14:paraId="00DFB881" w14:textId="5ECCA0EC" w:rsidR="00E83006"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Trisagion</w:t>
      </w:r>
    </w:p>
    <w:p w14:paraId="1E279E30" w14:textId="06CAAC20"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Prokeimenon: </w:t>
      </w:r>
      <w:r w:rsidR="00491C0C">
        <w:rPr>
          <w:rFonts w:ascii="Book Antiqua" w:eastAsia="Times New Roman" w:hAnsi="Book Antiqua" w:cs="Times New Roman"/>
          <w:color w:val="000000"/>
          <w:sz w:val="26"/>
          <w:szCs w:val="26"/>
        </w:rPr>
        <w:t>Sunday Before, Tone 6: “O Lord, save Thy people…” and St. Seraphim, Tone 7: “Precious in the sight of the Lord…”</w:t>
      </w:r>
    </w:p>
    <w:p w14:paraId="70EC47C3" w14:textId="22A8FA3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Epistle: </w:t>
      </w:r>
      <w:r w:rsidR="00975D1C">
        <w:rPr>
          <w:rFonts w:ascii="Book Antiqua" w:eastAsia="Times New Roman" w:hAnsi="Book Antiqua" w:cs="Times New Roman"/>
          <w:sz w:val="26"/>
          <w:szCs w:val="26"/>
        </w:rPr>
        <w:t>(</w:t>
      </w:r>
      <w:r w:rsidR="00491C0C">
        <w:rPr>
          <w:rFonts w:ascii="Book Antiqua" w:eastAsia="Times New Roman" w:hAnsi="Book Antiqua" w:cs="Times New Roman"/>
          <w:sz w:val="26"/>
          <w:szCs w:val="26"/>
        </w:rPr>
        <w:t>298) 2 Timothy 4:5-8 and (213) Galatians 5:22-6:2</w:t>
      </w:r>
    </w:p>
    <w:p w14:paraId="338A0A1D" w14:textId="4938D8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491C0C">
        <w:rPr>
          <w:rFonts w:ascii="Book Antiqua" w:eastAsia="Times New Roman" w:hAnsi="Book Antiqua" w:cs="Times New Roman"/>
          <w:color w:val="000000"/>
          <w:sz w:val="26"/>
          <w:szCs w:val="26"/>
        </w:rPr>
        <w:t>Sunday Before, Tone 8 and St. Seraphim, Tone 6</w:t>
      </w:r>
    </w:p>
    <w:p w14:paraId="51B2C131" w14:textId="3D7F41A1" w:rsidR="00893858"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DC4AB3">
        <w:rPr>
          <w:rFonts w:ascii="Book Antiqua" w:eastAsia="Times New Roman" w:hAnsi="Book Antiqua" w:cs="Times New Roman"/>
          <w:sz w:val="26"/>
          <w:szCs w:val="26"/>
        </w:rPr>
        <w:t>(</w:t>
      </w:r>
      <w:r w:rsidR="00491C0C">
        <w:rPr>
          <w:rFonts w:ascii="Book Antiqua" w:eastAsia="Times New Roman" w:hAnsi="Book Antiqua" w:cs="Times New Roman"/>
          <w:sz w:val="26"/>
          <w:szCs w:val="26"/>
        </w:rPr>
        <w:t>1) Mark 1:1-8 and (24) Luke 6:17-23</w:t>
      </w:r>
    </w:p>
    <w:p w14:paraId="4D1ADA0F" w14:textId="090D7F0D"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6C79DE" w:rsidRPr="00A4296B">
        <w:rPr>
          <w:rFonts w:ascii="Book Antiqua" w:eastAsia="Times New Roman" w:hAnsi="Book Antiqua" w:cs="Times New Roman"/>
          <w:color w:val="000000"/>
          <w:sz w:val="26"/>
          <w:szCs w:val="26"/>
        </w:rPr>
        <w:t>Praise the Lord from the heavens</w:t>
      </w:r>
      <w:r w:rsidR="005B117D" w:rsidRPr="00A4296B">
        <w:rPr>
          <w:rFonts w:ascii="Book Antiqua" w:eastAsia="Times New Roman" w:hAnsi="Book Antiqua" w:cs="Times New Roman"/>
          <w:color w:val="000000"/>
          <w:sz w:val="26"/>
          <w:szCs w:val="26"/>
        </w:rPr>
        <w:t>…</w:t>
      </w:r>
      <w:r w:rsidR="00B12410">
        <w:rPr>
          <w:rFonts w:ascii="Book Antiqua" w:eastAsia="Times New Roman" w:hAnsi="Book Antiqua" w:cs="Times New Roman"/>
          <w:color w:val="000000"/>
          <w:sz w:val="26"/>
          <w:szCs w:val="26"/>
        </w:rPr>
        <w:t>” and “</w:t>
      </w:r>
      <w:r w:rsidR="00491C0C">
        <w:rPr>
          <w:rFonts w:ascii="Book Antiqua" w:eastAsia="Times New Roman" w:hAnsi="Book Antiqua" w:cs="Times New Roman"/>
          <w:color w:val="000000"/>
          <w:sz w:val="26"/>
          <w:szCs w:val="26"/>
        </w:rPr>
        <w:t>The righteous shall be in everlasting remembrance…</w:t>
      </w:r>
      <w:r w:rsidR="00B12410">
        <w:rPr>
          <w:rFonts w:ascii="Book Antiqua" w:eastAsia="Times New Roman" w:hAnsi="Book Antiqua" w:cs="Times New Roman"/>
          <w:color w:val="000000"/>
          <w:sz w:val="26"/>
          <w:szCs w:val="26"/>
        </w:rPr>
        <w:t>”</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06407" w14:textId="77777777" w:rsidR="0006104C" w:rsidRDefault="0006104C" w:rsidP="00893858">
      <w:pPr>
        <w:spacing w:line="240" w:lineRule="auto"/>
      </w:pPr>
      <w:r>
        <w:separator/>
      </w:r>
    </w:p>
  </w:endnote>
  <w:endnote w:type="continuationSeparator" w:id="0">
    <w:p w14:paraId="3F5AFAF6" w14:textId="77777777" w:rsidR="0006104C" w:rsidRDefault="0006104C"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79068" w14:textId="77777777" w:rsidR="0006104C" w:rsidRDefault="0006104C" w:rsidP="00893858">
      <w:pPr>
        <w:spacing w:line="240" w:lineRule="auto"/>
      </w:pPr>
      <w:r>
        <w:separator/>
      </w:r>
    </w:p>
  </w:footnote>
  <w:footnote w:type="continuationSeparator" w:id="0">
    <w:p w14:paraId="1F7213EE" w14:textId="77777777" w:rsidR="0006104C" w:rsidRDefault="0006104C"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64A"/>
    <w:rsid w:val="0002036C"/>
    <w:rsid w:val="00025203"/>
    <w:rsid w:val="000269B9"/>
    <w:rsid w:val="00035A5A"/>
    <w:rsid w:val="000426C5"/>
    <w:rsid w:val="00056133"/>
    <w:rsid w:val="000604F2"/>
    <w:rsid w:val="0006104C"/>
    <w:rsid w:val="000641C0"/>
    <w:rsid w:val="000809DA"/>
    <w:rsid w:val="00081C51"/>
    <w:rsid w:val="000B5C18"/>
    <w:rsid w:val="000B66F1"/>
    <w:rsid w:val="000C6BE9"/>
    <w:rsid w:val="000D0020"/>
    <w:rsid w:val="000D64FF"/>
    <w:rsid w:val="000F06F3"/>
    <w:rsid w:val="000F4047"/>
    <w:rsid w:val="00110897"/>
    <w:rsid w:val="00112170"/>
    <w:rsid w:val="00124646"/>
    <w:rsid w:val="00126340"/>
    <w:rsid w:val="00126DD1"/>
    <w:rsid w:val="0014440F"/>
    <w:rsid w:val="0015293A"/>
    <w:rsid w:val="0016131B"/>
    <w:rsid w:val="00164FE1"/>
    <w:rsid w:val="00167188"/>
    <w:rsid w:val="00172871"/>
    <w:rsid w:val="0017434B"/>
    <w:rsid w:val="001845B4"/>
    <w:rsid w:val="00190332"/>
    <w:rsid w:val="00194B25"/>
    <w:rsid w:val="001A3295"/>
    <w:rsid w:val="001B0621"/>
    <w:rsid w:val="001D21CB"/>
    <w:rsid w:val="001D5790"/>
    <w:rsid w:val="001E53C7"/>
    <w:rsid w:val="001F11E8"/>
    <w:rsid w:val="00200FD2"/>
    <w:rsid w:val="00207F36"/>
    <w:rsid w:val="00240177"/>
    <w:rsid w:val="00243EA4"/>
    <w:rsid w:val="00247D51"/>
    <w:rsid w:val="00256BFB"/>
    <w:rsid w:val="00267F33"/>
    <w:rsid w:val="00274282"/>
    <w:rsid w:val="00283198"/>
    <w:rsid w:val="00287384"/>
    <w:rsid w:val="002A52A8"/>
    <w:rsid w:val="002A596E"/>
    <w:rsid w:val="002B3B8E"/>
    <w:rsid w:val="002B3D92"/>
    <w:rsid w:val="002B7FD1"/>
    <w:rsid w:val="002C76B0"/>
    <w:rsid w:val="002D5B04"/>
    <w:rsid w:val="002D733A"/>
    <w:rsid w:val="002E0969"/>
    <w:rsid w:val="002E43BE"/>
    <w:rsid w:val="00301300"/>
    <w:rsid w:val="003035AD"/>
    <w:rsid w:val="003070DB"/>
    <w:rsid w:val="00310B32"/>
    <w:rsid w:val="00316E3C"/>
    <w:rsid w:val="00322A02"/>
    <w:rsid w:val="00332443"/>
    <w:rsid w:val="00334A93"/>
    <w:rsid w:val="00335D49"/>
    <w:rsid w:val="00352781"/>
    <w:rsid w:val="00354407"/>
    <w:rsid w:val="003570A5"/>
    <w:rsid w:val="0037613D"/>
    <w:rsid w:val="003866D0"/>
    <w:rsid w:val="00392FAB"/>
    <w:rsid w:val="003A6416"/>
    <w:rsid w:val="003C094A"/>
    <w:rsid w:val="003C5E62"/>
    <w:rsid w:val="003D7A15"/>
    <w:rsid w:val="00413526"/>
    <w:rsid w:val="004221E9"/>
    <w:rsid w:val="004245A3"/>
    <w:rsid w:val="00446716"/>
    <w:rsid w:val="00446D46"/>
    <w:rsid w:val="00491C0C"/>
    <w:rsid w:val="00493FFF"/>
    <w:rsid w:val="00496C97"/>
    <w:rsid w:val="004B332D"/>
    <w:rsid w:val="004B5EB7"/>
    <w:rsid w:val="004E7230"/>
    <w:rsid w:val="004F1A90"/>
    <w:rsid w:val="005026FA"/>
    <w:rsid w:val="00525D35"/>
    <w:rsid w:val="00534D5F"/>
    <w:rsid w:val="00547C2C"/>
    <w:rsid w:val="00554326"/>
    <w:rsid w:val="00554506"/>
    <w:rsid w:val="00554AC9"/>
    <w:rsid w:val="00563BE8"/>
    <w:rsid w:val="00570888"/>
    <w:rsid w:val="00572985"/>
    <w:rsid w:val="00597570"/>
    <w:rsid w:val="005A13E4"/>
    <w:rsid w:val="005A1A8E"/>
    <w:rsid w:val="005A2599"/>
    <w:rsid w:val="005A2FE2"/>
    <w:rsid w:val="005B117D"/>
    <w:rsid w:val="005C2CAD"/>
    <w:rsid w:val="005C30DA"/>
    <w:rsid w:val="005C4E85"/>
    <w:rsid w:val="005C6F5C"/>
    <w:rsid w:val="005F0514"/>
    <w:rsid w:val="00653E03"/>
    <w:rsid w:val="006546DD"/>
    <w:rsid w:val="00667ADC"/>
    <w:rsid w:val="006704C6"/>
    <w:rsid w:val="006723EB"/>
    <w:rsid w:val="00672F0E"/>
    <w:rsid w:val="006757BC"/>
    <w:rsid w:val="0068097D"/>
    <w:rsid w:val="00686A21"/>
    <w:rsid w:val="00691BCE"/>
    <w:rsid w:val="0069688C"/>
    <w:rsid w:val="006A0531"/>
    <w:rsid w:val="006A6BF2"/>
    <w:rsid w:val="006B2F96"/>
    <w:rsid w:val="006B582E"/>
    <w:rsid w:val="006C79DE"/>
    <w:rsid w:val="006D4CFF"/>
    <w:rsid w:val="006D7749"/>
    <w:rsid w:val="006F3B15"/>
    <w:rsid w:val="00704653"/>
    <w:rsid w:val="00710A6E"/>
    <w:rsid w:val="00716ACE"/>
    <w:rsid w:val="00720505"/>
    <w:rsid w:val="007272F0"/>
    <w:rsid w:val="00733BE6"/>
    <w:rsid w:val="0075531F"/>
    <w:rsid w:val="0075735D"/>
    <w:rsid w:val="007640DF"/>
    <w:rsid w:val="00774A31"/>
    <w:rsid w:val="00774CFF"/>
    <w:rsid w:val="007A3397"/>
    <w:rsid w:val="007A4849"/>
    <w:rsid w:val="007B1620"/>
    <w:rsid w:val="007C2736"/>
    <w:rsid w:val="007F1AA8"/>
    <w:rsid w:val="007F53E6"/>
    <w:rsid w:val="007F5F36"/>
    <w:rsid w:val="00800213"/>
    <w:rsid w:val="0081057F"/>
    <w:rsid w:val="00813971"/>
    <w:rsid w:val="00814D7C"/>
    <w:rsid w:val="008157E7"/>
    <w:rsid w:val="00817C1E"/>
    <w:rsid w:val="008412C3"/>
    <w:rsid w:val="00842BE1"/>
    <w:rsid w:val="008641EF"/>
    <w:rsid w:val="00882215"/>
    <w:rsid w:val="00885D8D"/>
    <w:rsid w:val="00891EC9"/>
    <w:rsid w:val="008921DB"/>
    <w:rsid w:val="00893858"/>
    <w:rsid w:val="0089640F"/>
    <w:rsid w:val="008A1710"/>
    <w:rsid w:val="008A44F1"/>
    <w:rsid w:val="008B08CD"/>
    <w:rsid w:val="008B2864"/>
    <w:rsid w:val="008C1269"/>
    <w:rsid w:val="008F185A"/>
    <w:rsid w:val="00902E68"/>
    <w:rsid w:val="00915EE9"/>
    <w:rsid w:val="009371BB"/>
    <w:rsid w:val="00943ED4"/>
    <w:rsid w:val="0095117B"/>
    <w:rsid w:val="00957674"/>
    <w:rsid w:val="00975427"/>
    <w:rsid w:val="00975D1C"/>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554F"/>
    <w:rsid w:val="00A16CFC"/>
    <w:rsid w:val="00A218BC"/>
    <w:rsid w:val="00A2213E"/>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7403"/>
    <w:rsid w:val="00B07763"/>
    <w:rsid w:val="00B12410"/>
    <w:rsid w:val="00B16FD1"/>
    <w:rsid w:val="00B200D5"/>
    <w:rsid w:val="00B30CBE"/>
    <w:rsid w:val="00B41F78"/>
    <w:rsid w:val="00B53308"/>
    <w:rsid w:val="00B65362"/>
    <w:rsid w:val="00B70923"/>
    <w:rsid w:val="00B72622"/>
    <w:rsid w:val="00B87B9F"/>
    <w:rsid w:val="00BA2EA8"/>
    <w:rsid w:val="00BA44D5"/>
    <w:rsid w:val="00BD05FA"/>
    <w:rsid w:val="00C141DC"/>
    <w:rsid w:val="00C22EFE"/>
    <w:rsid w:val="00C2346D"/>
    <w:rsid w:val="00C25F91"/>
    <w:rsid w:val="00C33D0D"/>
    <w:rsid w:val="00C3681D"/>
    <w:rsid w:val="00C37D70"/>
    <w:rsid w:val="00C5538A"/>
    <w:rsid w:val="00C55746"/>
    <w:rsid w:val="00C830C1"/>
    <w:rsid w:val="00CD14E8"/>
    <w:rsid w:val="00CD3036"/>
    <w:rsid w:val="00CE1ACA"/>
    <w:rsid w:val="00CE7D67"/>
    <w:rsid w:val="00D05F22"/>
    <w:rsid w:val="00D05F76"/>
    <w:rsid w:val="00D062BE"/>
    <w:rsid w:val="00D10B51"/>
    <w:rsid w:val="00D32457"/>
    <w:rsid w:val="00D32BCA"/>
    <w:rsid w:val="00D37937"/>
    <w:rsid w:val="00D56C89"/>
    <w:rsid w:val="00D82FB5"/>
    <w:rsid w:val="00D853E1"/>
    <w:rsid w:val="00D85B27"/>
    <w:rsid w:val="00D92EFC"/>
    <w:rsid w:val="00DC3C26"/>
    <w:rsid w:val="00DC4AB3"/>
    <w:rsid w:val="00DC6ADB"/>
    <w:rsid w:val="00DD155E"/>
    <w:rsid w:val="00DD7CD0"/>
    <w:rsid w:val="00DE120A"/>
    <w:rsid w:val="00DE790E"/>
    <w:rsid w:val="00E00809"/>
    <w:rsid w:val="00E02CA2"/>
    <w:rsid w:val="00E10476"/>
    <w:rsid w:val="00E1107C"/>
    <w:rsid w:val="00E23D1E"/>
    <w:rsid w:val="00E25AEB"/>
    <w:rsid w:val="00E3270B"/>
    <w:rsid w:val="00E45C70"/>
    <w:rsid w:val="00E47B66"/>
    <w:rsid w:val="00E5038B"/>
    <w:rsid w:val="00E53DFA"/>
    <w:rsid w:val="00E60747"/>
    <w:rsid w:val="00E6791B"/>
    <w:rsid w:val="00E75174"/>
    <w:rsid w:val="00E83006"/>
    <w:rsid w:val="00E85AFB"/>
    <w:rsid w:val="00E96857"/>
    <w:rsid w:val="00EC786F"/>
    <w:rsid w:val="00EE50B9"/>
    <w:rsid w:val="00EE5A54"/>
    <w:rsid w:val="00F00744"/>
    <w:rsid w:val="00F153BA"/>
    <w:rsid w:val="00F327E4"/>
    <w:rsid w:val="00F572FD"/>
    <w:rsid w:val="00FA69FE"/>
    <w:rsid w:val="00FB6418"/>
    <w:rsid w:val="00FC0C44"/>
    <w:rsid w:val="00FC3D8D"/>
    <w:rsid w:val="00FD55CF"/>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Pages>
  <Words>1195</Words>
  <Characters>5105</Characters>
  <Application>Microsoft Office Word</Application>
  <DocSecurity>0</DocSecurity>
  <Lines>121</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6</cp:revision>
  <dcterms:created xsi:type="dcterms:W3CDTF">2021-11-24T16:12:00Z</dcterms:created>
  <dcterms:modified xsi:type="dcterms:W3CDTF">2021-11-24T16:54:00Z</dcterms:modified>
</cp:coreProperties>
</file>