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BA4EE26"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40624">
        <w:rPr>
          <w:rFonts w:ascii="Book Antiqua" w:eastAsia="Times New Roman" w:hAnsi="Book Antiqua" w:cs="Times New Roman"/>
          <w:b/>
          <w:bCs/>
          <w:color w:val="000000"/>
          <w:sz w:val="26"/>
          <w:szCs w:val="26"/>
        </w:rPr>
        <w:t>April 3</w:t>
      </w:r>
      <w:r w:rsidR="0069688C">
        <w:rPr>
          <w:rFonts w:ascii="Book Antiqua" w:eastAsia="Times New Roman" w:hAnsi="Book Antiqua" w:cs="Times New Roman"/>
          <w:b/>
          <w:bCs/>
          <w:color w:val="000000"/>
          <w:sz w:val="26"/>
          <w:szCs w:val="26"/>
        </w:rPr>
        <w:t>, 2022</w:t>
      </w:r>
    </w:p>
    <w:p w14:paraId="56C86A51" w14:textId="375D7780" w:rsidR="00F45391" w:rsidRDefault="00140624"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Fourth Sunday of Great Lent</w:t>
      </w:r>
    </w:p>
    <w:p w14:paraId="17BE30E9" w14:textId="19AD61B3" w:rsidR="00140624" w:rsidRPr="00ED7326" w:rsidRDefault="00140624" w:rsidP="00C919E5">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St. John Climacus (of the Ladder)</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5E96E39D"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140624">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 xml:space="preserve"> (Ps. 140/141) </w:t>
      </w:r>
    </w:p>
    <w:p w14:paraId="3618EF4B" w14:textId="2F6066D4" w:rsidR="00A2213E" w:rsidRDefault="00140624"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8</w:t>
      </w:r>
    </w:p>
    <w:p w14:paraId="23FBED6D" w14:textId="6767D851" w:rsidR="00035A5A" w:rsidRDefault="00140624"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4E2F50ED" w14:textId="30B2EA16"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140624">
        <w:rPr>
          <w:rFonts w:ascii="Book Antiqua" w:eastAsia="Times New Roman" w:hAnsi="Book Antiqua" w:cs="Times New Roman"/>
          <w:color w:val="000000"/>
          <w:sz w:val="26"/>
          <w:szCs w:val="26"/>
        </w:rPr>
        <w:t>5</w:t>
      </w:r>
    </w:p>
    <w:p w14:paraId="4CB9B081" w14:textId="3B516FC1"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140624">
        <w:rPr>
          <w:rFonts w:ascii="Book Antiqua" w:eastAsia="Times New Roman" w:hAnsi="Book Antiqua" w:cs="Times New Roman"/>
          <w:color w:val="000000"/>
          <w:sz w:val="26"/>
          <w:szCs w:val="26"/>
        </w:rPr>
        <w:t>8</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76BA0C3F"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2B189AE0" w14:textId="47BD1C82"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6DCD8CA0"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40624">
        <w:rPr>
          <w:rFonts w:ascii="Book Antiqua" w:eastAsia="Times New Roman" w:hAnsi="Book Antiqua" w:cs="Times New Roman"/>
          <w:color w:val="000000"/>
          <w:sz w:val="26"/>
          <w:szCs w:val="26"/>
        </w:rPr>
        <w:t xml:space="preserve">1 </w:t>
      </w:r>
      <w:r w:rsidR="00F45391">
        <w:rPr>
          <w:rFonts w:ascii="Book Antiqua" w:eastAsia="Times New Roman" w:hAnsi="Book Antiqua" w:cs="Times New Roman"/>
          <w:color w:val="000000"/>
          <w:sz w:val="26"/>
          <w:szCs w:val="26"/>
        </w:rPr>
        <w:t>Sticher</w:t>
      </w:r>
      <w:r w:rsidR="00140624">
        <w:rPr>
          <w:rFonts w:ascii="Book Antiqua" w:eastAsia="Times New Roman" w:hAnsi="Book Antiqua" w:cs="Times New Roman"/>
          <w:color w:val="000000"/>
          <w:sz w:val="26"/>
          <w:szCs w:val="26"/>
        </w:rPr>
        <w:t>on</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7E11F99D" w14:textId="77777777" w:rsidR="00140624" w:rsidRDefault="006E7D56" w:rsidP="0014062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140624">
        <w:rPr>
          <w:rFonts w:ascii="Book Antiqua" w:eastAsia="Times New Roman" w:hAnsi="Book Antiqua" w:cs="Times New Roman"/>
          <w:color w:val="000000"/>
          <w:sz w:val="26"/>
          <w:szCs w:val="26"/>
        </w:rPr>
        <w:t>Triodion, Tone 8]</w:t>
      </w:r>
    </w:p>
    <w:p w14:paraId="3439F030" w14:textId="4644817D" w:rsidR="006E7D56" w:rsidRDefault="00140624" w:rsidP="0014062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6E7D56">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Aposticha Theotokion, Tone 8</w:t>
      </w:r>
      <w:r w:rsidR="006E7D56">
        <w:rPr>
          <w:rFonts w:ascii="Book Antiqua" w:eastAsia="Times New Roman" w:hAnsi="Book Antiqua" w:cs="Times New Roman"/>
          <w:color w:val="000000"/>
          <w:sz w:val="26"/>
          <w:szCs w:val="26"/>
        </w:rPr>
        <w:t>]</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22CDDD45"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140624">
        <w:rPr>
          <w:rFonts w:ascii="Book Antiqua" w:eastAsia="Times New Roman" w:hAnsi="Book Antiqua" w:cs="Times New Roman"/>
          <w:color w:val="000000"/>
          <w:sz w:val="26"/>
          <w:szCs w:val="26"/>
        </w:rPr>
        <w:t>8</w:t>
      </w:r>
    </w:p>
    <w:p w14:paraId="49F2CF16" w14:textId="77777777" w:rsidR="00140624" w:rsidRDefault="00893858" w:rsidP="00937974">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140624">
        <w:rPr>
          <w:rFonts w:ascii="Book Antiqua" w:eastAsia="Times New Roman" w:hAnsi="Book Antiqua" w:cs="Times New Roman"/>
          <w:color w:val="000000"/>
          <w:sz w:val="26"/>
          <w:szCs w:val="26"/>
        </w:rPr>
        <w:t>Triodion, Tone 2</w:t>
      </w:r>
    </w:p>
    <w:p w14:paraId="05DCE9CC" w14:textId="03FDC477" w:rsidR="00893858" w:rsidRPr="00A4296B" w:rsidRDefault="00140624" w:rsidP="00140624">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CE1ACA" w:rsidRPr="00A429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Aposticha Theotokion, Tone 2</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Trisagion Prayers</w:t>
      </w:r>
    </w:p>
    <w:p w14:paraId="55AA4760" w14:textId="77777777" w:rsidR="00937974" w:rsidRDefault="00937974" w:rsidP="00893858">
      <w:pPr>
        <w:spacing w:line="240" w:lineRule="auto"/>
        <w:rPr>
          <w:rFonts w:ascii="Book Antiqua" w:eastAsia="Times New Roman" w:hAnsi="Book Antiqua" w:cs="Times New Roman"/>
          <w:i/>
          <w:iCs/>
          <w:color w:val="FF0000"/>
          <w:sz w:val="26"/>
          <w:szCs w:val="26"/>
        </w:rPr>
      </w:pPr>
    </w:p>
    <w:p w14:paraId="2C5875F7" w14:textId="34CA72FE"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371449E6"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140624">
        <w:rPr>
          <w:rFonts w:ascii="Book Antiqua" w:eastAsia="Times New Roman" w:hAnsi="Book Antiqua" w:cs="Times New Roman"/>
          <w:color w:val="000000"/>
          <w:sz w:val="26"/>
          <w:szCs w:val="26"/>
        </w:rPr>
        <w:t>3</w:t>
      </w:r>
      <w:r w:rsidR="00D32457" w:rsidRPr="00A4296B">
        <w:rPr>
          <w:rFonts w:ascii="Book Antiqua" w:eastAsia="Times New Roman" w:hAnsi="Book Antiqua" w:cs="Times New Roman"/>
          <w:color w:val="000000"/>
          <w:sz w:val="26"/>
          <w:szCs w:val="26"/>
        </w:rPr>
        <w:t>x)</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0F8FBE1F" w14:textId="2FCEA1C1" w:rsidR="00237B24" w:rsidRPr="00A4296B" w:rsidRDefault="00335D49"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140624">
        <w:rPr>
          <w:rFonts w:ascii="Book Antiqua" w:eastAsia="Times New Roman" w:hAnsi="Book Antiqua" w:cs="Times New Roman"/>
          <w:color w:val="000000"/>
          <w:sz w:val="26"/>
          <w:szCs w:val="26"/>
        </w:rPr>
        <w:t>8</w:t>
      </w:r>
    </w:p>
    <w:p w14:paraId="5519621E" w14:textId="3031B99C"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140624">
        <w:rPr>
          <w:rFonts w:ascii="Book Antiqua" w:eastAsia="Times New Roman" w:hAnsi="Book Antiqua" w:cs="Times New Roman"/>
          <w:color w:val="000000"/>
          <w:sz w:val="26"/>
          <w:szCs w:val="26"/>
        </w:rPr>
        <w:t>St. John</w:t>
      </w:r>
      <w:r w:rsidR="00937974">
        <w:rPr>
          <w:rFonts w:ascii="Book Antiqua" w:eastAsia="Times New Roman" w:hAnsi="Book Antiqua" w:cs="Times New Roman"/>
          <w:color w:val="000000"/>
          <w:sz w:val="26"/>
          <w:szCs w:val="26"/>
        </w:rPr>
        <w:t>, Tone 1</w:t>
      </w:r>
    </w:p>
    <w:p w14:paraId="1A04C9E0" w14:textId="3DE14C1D" w:rsidR="00FC3D8D" w:rsidRPr="00A4296B" w:rsidRDefault="00237B24" w:rsidP="00BD05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937974">
        <w:rPr>
          <w:rFonts w:ascii="Book Antiqua" w:eastAsia="Times New Roman" w:hAnsi="Book Antiqua" w:cs="Times New Roman"/>
          <w:color w:val="000000"/>
          <w:sz w:val="26"/>
          <w:szCs w:val="26"/>
        </w:rPr>
        <w:t>1</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7374815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140624">
        <w:rPr>
          <w:rFonts w:ascii="Book Antiqua" w:eastAsia="Times New Roman" w:hAnsi="Book Antiqua" w:cs="Times New Roman"/>
          <w:color w:val="000000"/>
          <w:sz w:val="26"/>
          <w:szCs w:val="26"/>
        </w:rPr>
        <w:t>8</w:t>
      </w:r>
    </w:p>
    <w:p w14:paraId="2FF3A190" w14:textId="3762FF54"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140624">
        <w:rPr>
          <w:rFonts w:ascii="Book Antiqua" w:eastAsia="Times New Roman" w:hAnsi="Book Antiqua" w:cs="Times New Roman"/>
          <w:color w:val="000000"/>
          <w:sz w:val="26"/>
          <w:szCs w:val="26"/>
        </w:rPr>
        <w:t>8</w:t>
      </w:r>
      <w:r w:rsidR="00D40A59">
        <w:rPr>
          <w:rFonts w:ascii="Book Antiqua" w:eastAsia="Times New Roman" w:hAnsi="Book Antiqua" w:cs="Times New Roman"/>
          <w:color w:val="000000"/>
          <w:sz w:val="26"/>
          <w:szCs w:val="26"/>
        </w:rPr>
        <w:t xml:space="preserve"> [(2x)]</w:t>
      </w:r>
    </w:p>
    <w:p w14:paraId="1EA0B7B3" w14:textId="77777777" w:rsidR="00140624" w:rsidRDefault="00140624" w:rsidP="0014062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John, Tone 1</w:t>
      </w:r>
    </w:p>
    <w:p w14:paraId="16B40CF8" w14:textId="77777777" w:rsidR="00140624" w:rsidRPr="00A4296B" w:rsidRDefault="00140624" w:rsidP="0014062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1</w:t>
      </w:r>
    </w:p>
    <w:p w14:paraId="2BA58811" w14:textId="77777777" w:rsidR="00237B24" w:rsidRDefault="00237B24"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1A9A416F"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140624">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14A52779"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140624">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w:t>
      </w:r>
    </w:p>
    <w:p w14:paraId="724C93B1" w14:textId="3686FD77" w:rsidR="00D92EFC" w:rsidRDefault="0015777A"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00F45391" w:rsidRPr="002B3D92">
        <w:rPr>
          <w:rStyle w:val="FootnoteReference"/>
          <w:rFonts w:ascii="Book Antiqua" w:eastAsia="Times New Roman" w:hAnsi="Book Antiqua" w:cs="Times New Roman"/>
          <w:color w:val="FF0000"/>
          <w:sz w:val="26"/>
          <w:szCs w:val="26"/>
        </w:rPr>
        <w:footnoteReference w:id="1"/>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661FC37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480BD57A"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 xml:space="preserve">[Hymn of Degrees, Tone </w:t>
      </w:r>
      <w:r w:rsidR="00140624">
        <w:rPr>
          <w:rFonts w:ascii="Book Antiqua" w:eastAsia="Times New Roman" w:hAnsi="Book Antiqua" w:cs="Times New Roman"/>
          <w:color w:val="000000"/>
          <w:sz w:val="26"/>
          <w:szCs w:val="26"/>
        </w:rPr>
        <w:t>8</w:t>
      </w:r>
      <w:r w:rsidRPr="00A4296B">
        <w:rPr>
          <w:rFonts w:ascii="Book Antiqua" w:eastAsia="Times New Roman" w:hAnsi="Book Antiqua" w:cs="Times New Roman"/>
          <w:color w:val="000000"/>
          <w:sz w:val="26"/>
          <w:szCs w:val="26"/>
        </w:rPr>
        <w:t>]</w:t>
      </w:r>
    </w:p>
    <w:p w14:paraId="41FFA2DA" w14:textId="1B260E39"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140624">
        <w:rPr>
          <w:rFonts w:ascii="Book Antiqua" w:eastAsia="Times New Roman" w:hAnsi="Book Antiqua" w:cs="Times New Roman"/>
          <w:color w:val="000000"/>
          <w:sz w:val="26"/>
          <w:szCs w:val="26"/>
        </w:rPr>
        <w:t>8: “The Lord shall reign forever…”</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281458EB" w:rsidR="00893858" w:rsidRPr="00A4296B" w:rsidRDefault="0014062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8</w:t>
      </w:r>
      <w:r w:rsidR="00880A0F" w:rsidRPr="00880A0F">
        <w:rPr>
          <w:rFonts w:ascii="Book Antiqua" w:eastAsia="Times New Roman" w:hAnsi="Book Antiqua" w:cs="Times New Roman"/>
          <w:color w:val="000000"/>
          <w:sz w:val="26"/>
          <w:szCs w:val="26"/>
          <w:vertAlign w:val="superscript"/>
        </w:rPr>
        <w:t>th</w:t>
      </w:r>
      <w:r w:rsidR="00880A0F">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937974">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4</w:t>
      </w:r>
      <w:r w:rsidR="00937974">
        <w:rPr>
          <w:rFonts w:ascii="Book Antiqua" w:eastAsia="Times New Roman" w:hAnsi="Book Antiqua" w:cs="Times New Roman"/>
          <w:color w:val="000000"/>
          <w:sz w:val="26"/>
          <w:szCs w:val="26"/>
        </w:rPr>
        <w:t>) John 20:</w:t>
      </w:r>
      <w:r>
        <w:rPr>
          <w:rFonts w:ascii="Book Antiqua" w:eastAsia="Times New Roman" w:hAnsi="Book Antiqua" w:cs="Times New Roman"/>
          <w:color w:val="000000"/>
          <w:sz w:val="26"/>
          <w:szCs w:val="26"/>
        </w:rPr>
        <w:t>11-18</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3DE64922"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140624">
        <w:rPr>
          <w:rFonts w:ascii="Book Antiqua" w:eastAsia="Times New Roman" w:hAnsi="Book Antiqua" w:cs="Times New Roman"/>
          <w:color w:val="000000"/>
          <w:sz w:val="26"/>
          <w:szCs w:val="26"/>
        </w:rPr>
        <w:t>8</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730235D3"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0E7A8E">
        <w:rPr>
          <w:rFonts w:ascii="Book Antiqua" w:eastAsia="Times New Roman" w:hAnsi="Book Antiqua" w:cs="Times New Roman"/>
          <w:color w:val="000000"/>
          <w:sz w:val="26"/>
          <w:szCs w:val="26"/>
        </w:rPr>
        <w:t>8</w:t>
      </w:r>
    </w:p>
    <w:p w14:paraId="0A854FB4" w14:textId="6A58ED0D"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708B0E2C" w14:textId="1188B3C2" w:rsidR="00937974" w:rsidRDefault="0093797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0E7A8E">
        <w:rPr>
          <w:rFonts w:ascii="Book Antiqua" w:eastAsia="Times New Roman" w:hAnsi="Book Antiqua" w:cs="Times New Roman"/>
          <w:color w:val="000000"/>
          <w:sz w:val="26"/>
          <w:szCs w:val="26"/>
        </w:rPr>
        <w:t>8</w:t>
      </w:r>
    </w:p>
    <w:p w14:paraId="0F7630EA" w14:textId="24A27F3C" w:rsidR="00937974" w:rsidRDefault="0093797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6F2B7EF6"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E7A8E">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w:t>
      </w:r>
      <w:r w:rsidR="000E7A8E">
        <w:rPr>
          <w:rFonts w:ascii="Book Antiqua" w:eastAsia="Times New Roman" w:hAnsi="Book Antiqua" w:cs="Times New Roman"/>
          <w:color w:val="000000"/>
          <w:sz w:val="26"/>
          <w:szCs w:val="26"/>
        </w:rPr>
        <w:t>1</w:t>
      </w:r>
      <w:r w:rsidR="000E7A8E" w:rsidRPr="000E7A8E">
        <w:rPr>
          <w:rFonts w:ascii="Book Antiqua" w:eastAsia="Times New Roman" w:hAnsi="Book Antiqua" w:cs="Times New Roman"/>
          <w:color w:val="000000"/>
          <w:sz w:val="26"/>
          <w:szCs w:val="26"/>
          <w:vertAlign w:val="superscript"/>
        </w:rPr>
        <w:t>st</w:t>
      </w:r>
      <w:r w:rsidR="000E7A8E">
        <w:rPr>
          <w:rFonts w:ascii="Book Antiqua" w:eastAsia="Times New Roman" w:hAnsi="Book Antiqua" w:cs="Times New Roman"/>
          <w:color w:val="000000"/>
          <w:sz w:val="26"/>
          <w:szCs w:val="26"/>
        </w:rPr>
        <w:t xml:space="preserv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0E7A8E">
        <w:rPr>
          <w:rFonts w:ascii="Book Antiqua" w:eastAsia="Times New Roman" w:hAnsi="Book Antiqua" w:cs="Times New Roman"/>
          <w:color w:val="000000"/>
          <w:sz w:val="26"/>
          <w:szCs w:val="26"/>
        </w:rPr>
        <w:t>5</w:t>
      </w:r>
    </w:p>
    <w:p w14:paraId="36227443" w14:textId="7E5E9F55"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0E7A8E">
        <w:rPr>
          <w:rFonts w:ascii="Book Antiqua" w:eastAsia="Times New Roman" w:hAnsi="Book Antiqua" w:cs="Times New Roman"/>
          <w:color w:val="000000"/>
          <w:sz w:val="26"/>
          <w:szCs w:val="26"/>
        </w:rPr>
        <w:t>Have mercy on me, O God, have mercy on me</w:t>
      </w:r>
      <w:r w:rsidRPr="00A4296B">
        <w:rPr>
          <w:rFonts w:ascii="Book Antiqua" w:eastAsia="Times New Roman" w:hAnsi="Book Antiqua" w:cs="Times New Roman"/>
          <w:color w:val="000000"/>
          <w:sz w:val="26"/>
          <w:szCs w:val="26"/>
        </w:rPr>
        <w:t>!”</w:t>
      </w:r>
    </w:p>
    <w:p w14:paraId="0F137824" w14:textId="3C66E8D1" w:rsidR="000E7A8E" w:rsidRDefault="000E7A8E"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2</w:t>
      </w:r>
      <w:r w:rsidRPr="000E7A8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of the Triodion (for St. John), Tone 8</w:t>
      </w:r>
    </w:p>
    <w:p w14:paraId="52FE7F14" w14:textId="1CE58D32" w:rsidR="000E7A8E" w:rsidRDefault="000E7A8E"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“O venerable Father John, pray to God for us!”</w:t>
      </w:r>
    </w:p>
    <w:p w14:paraId="0362C421" w14:textId="6E7B456E" w:rsidR="008A44F1" w:rsidRDefault="008A44F1" w:rsidP="008A44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5030CA">
        <w:rPr>
          <w:rFonts w:ascii="Book Antiqua" w:eastAsia="Times New Roman" w:hAnsi="Book Antiqua" w:cs="Times New Roman"/>
          <w:color w:val="000000"/>
          <w:sz w:val="26"/>
          <w:szCs w:val="26"/>
        </w:rPr>
        <w:t>I shall open my mouth…”, Tone 4</w:t>
      </w:r>
    </w:p>
    <w:p w14:paraId="00481D20" w14:textId="77777777" w:rsidR="006038C5" w:rsidRPr="00A4296B" w:rsidRDefault="006038C5" w:rsidP="008A44F1">
      <w:pPr>
        <w:spacing w:line="240" w:lineRule="auto"/>
        <w:rPr>
          <w:rFonts w:ascii="Book Antiqua" w:eastAsia="Times New Roman" w:hAnsi="Book Antiqua" w:cs="Times New Roman"/>
          <w:sz w:val="26"/>
          <w:szCs w:val="26"/>
        </w:rPr>
      </w:pPr>
    </w:p>
    <w:p w14:paraId="549DDC11" w14:textId="38A67378"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07751DB3" w14:textId="77777777" w:rsidR="005030CA" w:rsidRDefault="002B1CED"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K</w:t>
      </w:r>
      <w:r w:rsidR="005030CA">
        <w:rPr>
          <w:rFonts w:ascii="Book Antiqua" w:eastAsia="Times New Roman" w:hAnsi="Book Antiqua" w:cs="Times New Roman"/>
          <w:color w:val="000000"/>
          <w:sz w:val="26"/>
          <w:szCs w:val="26"/>
        </w:rPr>
        <w:t>ontakion of St. John, Tone 4]</w:t>
      </w:r>
    </w:p>
    <w:p w14:paraId="23641F55" w14:textId="77777777" w:rsidR="005030CA" w:rsidRDefault="005030CA"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John]</w:t>
      </w:r>
    </w:p>
    <w:p w14:paraId="58947083" w14:textId="38D64615" w:rsidR="00283591" w:rsidRDefault="005030CA"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w:t>
      </w:r>
      <w:r w:rsidR="00E00809">
        <w:rPr>
          <w:rFonts w:ascii="Book Antiqua" w:eastAsia="Times New Roman" w:hAnsi="Book Antiqua" w:cs="Times New Roman"/>
          <w:color w:val="000000"/>
          <w:sz w:val="26"/>
          <w:szCs w:val="26"/>
        </w:rPr>
        <w:t>athisma Hymns</w:t>
      </w:r>
      <w:r w:rsidR="006038C5">
        <w:rPr>
          <w:rFonts w:ascii="Book Antiqua" w:eastAsia="Times New Roman" w:hAnsi="Book Antiqua" w:cs="Times New Roman"/>
          <w:color w:val="000000"/>
          <w:sz w:val="26"/>
          <w:szCs w:val="26"/>
        </w:rPr>
        <w:t xml:space="preserve"> from the Triodion, Tone </w:t>
      </w:r>
      <w:r>
        <w:rPr>
          <w:rFonts w:ascii="Book Antiqua" w:eastAsia="Times New Roman" w:hAnsi="Book Antiqua" w:cs="Times New Roman"/>
          <w:color w:val="000000"/>
          <w:sz w:val="26"/>
          <w:szCs w:val="26"/>
        </w:rPr>
        <w:t>5 and Tone 4</w:t>
      </w:r>
      <w:r w:rsidR="00283591">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3B43BC5D"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E1561F">
        <w:rPr>
          <w:rFonts w:ascii="Book Antiqua" w:eastAsia="Times New Roman" w:hAnsi="Book Antiqua" w:cs="Times New Roman"/>
          <w:color w:val="000000"/>
          <w:sz w:val="26"/>
          <w:szCs w:val="26"/>
        </w:rPr>
        <w:t xml:space="preserve">the </w:t>
      </w:r>
      <w:r w:rsidR="005030CA">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5030CA">
        <w:rPr>
          <w:rFonts w:ascii="Book Antiqua" w:eastAsia="Times New Roman" w:hAnsi="Book Antiqua" w:cs="Times New Roman"/>
          <w:color w:val="000000"/>
          <w:sz w:val="26"/>
          <w:szCs w:val="26"/>
        </w:rPr>
        <w:t>8</w:t>
      </w:r>
    </w:p>
    <w:p w14:paraId="6F93B818" w14:textId="23C95137"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Ikos of </w:t>
      </w:r>
      <w:r w:rsidR="00E1561F">
        <w:rPr>
          <w:rFonts w:ascii="Book Antiqua" w:eastAsia="Times New Roman" w:hAnsi="Book Antiqua" w:cs="Times New Roman"/>
          <w:color w:val="000000"/>
          <w:sz w:val="26"/>
          <w:szCs w:val="26"/>
        </w:rPr>
        <w:t xml:space="preserve">the </w:t>
      </w:r>
      <w:r w:rsidR="005030CA">
        <w:rPr>
          <w:rFonts w:ascii="Book Antiqua" w:eastAsia="Times New Roman" w:hAnsi="Book Antiqua" w:cs="Times New Roman"/>
          <w:color w:val="000000"/>
          <w:sz w:val="26"/>
          <w:szCs w:val="26"/>
        </w:rPr>
        <w:t>Resurrection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3AA1CF08" w14:textId="77777777" w:rsidR="005030CA" w:rsidRDefault="005030CA" w:rsidP="00893858">
      <w:pPr>
        <w:spacing w:line="240" w:lineRule="auto"/>
        <w:rPr>
          <w:rFonts w:ascii="Book Antiqua" w:eastAsia="Times New Roman" w:hAnsi="Book Antiqua" w:cs="Times New Roman"/>
          <w:color w:val="000000"/>
          <w:sz w:val="26"/>
          <w:szCs w:val="26"/>
        </w:rPr>
      </w:pPr>
    </w:p>
    <w:p w14:paraId="6840EC03" w14:textId="7D3D7AED"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Little Litany</w:t>
      </w:r>
    </w:p>
    <w:p w14:paraId="4E579552" w14:textId="75E748AD"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5030CA">
        <w:rPr>
          <w:rFonts w:ascii="Book Antiqua" w:eastAsia="Times New Roman" w:hAnsi="Book Antiqua" w:cs="Times New Roman"/>
          <w:color w:val="000000"/>
          <w:sz w:val="26"/>
          <w:szCs w:val="26"/>
        </w:rPr>
        <w:t>8</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477A03FD" w:rsidR="00893858" w:rsidRDefault="005030CA"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8</w:t>
      </w:r>
      <w:r w:rsidR="00272BD7" w:rsidRPr="00272BD7">
        <w:rPr>
          <w:rFonts w:ascii="Book Antiqua" w:eastAsia="Times New Roman" w:hAnsi="Book Antiqua" w:cs="Times New Roman"/>
          <w:sz w:val="26"/>
          <w:szCs w:val="26"/>
          <w:vertAlign w:val="superscript"/>
        </w:rPr>
        <w:t>th</w:t>
      </w:r>
      <w:r w:rsidR="00272BD7">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283591">
        <w:rPr>
          <w:rFonts w:ascii="Book Antiqua" w:eastAsia="Times New Roman" w:hAnsi="Book Antiqua" w:cs="Times New Roman"/>
          <w:sz w:val="26"/>
          <w:szCs w:val="26"/>
        </w:rPr>
        <w:t>2</w:t>
      </w:r>
    </w:p>
    <w:p w14:paraId="19A494BE" w14:textId="7CF46BBA"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 xml:space="preserve">Exapostilarion </w:t>
      </w:r>
      <w:r w:rsidR="006038C5">
        <w:rPr>
          <w:rFonts w:ascii="Book Antiqua" w:eastAsia="Times New Roman" w:hAnsi="Book Antiqua" w:cs="Times New Roman"/>
          <w:sz w:val="26"/>
          <w:szCs w:val="26"/>
        </w:rPr>
        <w:t>from the Triodion</w:t>
      </w:r>
      <w:r w:rsidR="00E20F75">
        <w:rPr>
          <w:rFonts w:ascii="Book Antiqua" w:eastAsia="Times New Roman" w:hAnsi="Book Antiqua" w:cs="Times New Roman"/>
          <w:sz w:val="26"/>
          <w:szCs w:val="26"/>
        </w:rPr>
        <w:t xml:space="preserve">, Tone </w:t>
      </w:r>
      <w:r w:rsidR="00CD3769">
        <w:rPr>
          <w:rFonts w:ascii="Book Antiqua" w:eastAsia="Times New Roman" w:hAnsi="Book Antiqua" w:cs="Times New Roman"/>
          <w:sz w:val="26"/>
          <w:szCs w:val="26"/>
        </w:rPr>
        <w:t>2</w:t>
      </w:r>
    </w:p>
    <w:p w14:paraId="0347F01B" w14:textId="70D97680"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6038C5">
        <w:rPr>
          <w:rFonts w:ascii="Book Antiqua" w:eastAsia="Times New Roman" w:hAnsi="Book Antiqua" w:cs="Times New Roman"/>
          <w:sz w:val="26"/>
          <w:szCs w:val="26"/>
        </w:rPr>
        <w:t>Theotokion</w:t>
      </w:r>
      <w:r w:rsidR="00CD3769">
        <w:rPr>
          <w:rFonts w:ascii="Book Antiqua" w:eastAsia="Times New Roman" w:hAnsi="Book Antiqua" w:cs="Times New Roman"/>
          <w:sz w:val="26"/>
          <w:szCs w:val="26"/>
        </w:rPr>
        <w:t xml:space="preserve">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788F46E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5030CA">
        <w:rPr>
          <w:rFonts w:ascii="Book Antiqua" w:eastAsia="Times New Roman" w:hAnsi="Book Antiqua" w:cs="Times New Roman"/>
          <w:color w:val="000000"/>
          <w:sz w:val="26"/>
          <w:szCs w:val="26"/>
        </w:rPr>
        <w:t>8</w:t>
      </w:r>
    </w:p>
    <w:p w14:paraId="42EE7005" w14:textId="4E9E40C6" w:rsidR="00A218BC" w:rsidRDefault="005030CA" w:rsidP="00E1561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554326"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00554326" w:rsidRPr="00A4296B">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39DBEFFC" w14:textId="316593FB"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030CA">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sticher</w:t>
      </w:r>
      <w:r w:rsidR="005030CA">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w:t>
      </w:r>
      <w:r w:rsidR="006038C5">
        <w:rPr>
          <w:rFonts w:ascii="Book Antiqua" w:eastAsia="Times New Roman" w:hAnsi="Book Antiqua" w:cs="Times New Roman"/>
          <w:color w:val="000000"/>
          <w:sz w:val="26"/>
          <w:szCs w:val="26"/>
        </w:rPr>
        <w:t>from the Triodion</w:t>
      </w:r>
      <w:r w:rsidR="005030CA">
        <w:rPr>
          <w:rFonts w:ascii="Book Antiqua" w:eastAsia="Times New Roman" w:hAnsi="Book Antiqua" w:cs="Times New Roman"/>
          <w:color w:val="000000"/>
          <w:sz w:val="26"/>
          <w:szCs w:val="26"/>
        </w:rPr>
        <w:t>, with its verse, Tone 1</w:t>
      </w:r>
    </w:p>
    <w:p w14:paraId="76FFF286" w14:textId="6DB33995"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5030CA">
        <w:rPr>
          <w:rFonts w:ascii="Book Antiqua" w:eastAsia="Times New Roman" w:hAnsi="Book Antiqua" w:cs="Times New Roman"/>
          <w:color w:val="000000"/>
          <w:sz w:val="26"/>
          <w:szCs w:val="26"/>
        </w:rPr>
        <w:t>1</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0FB4F3F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2C00988F" w14:textId="67593E1C" w:rsidR="005030CA" w:rsidRPr="00A4296B" w:rsidRDefault="005030CA"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rising from the tomb…”</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42F24259"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5030CA">
        <w:rPr>
          <w:rFonts w:ascii="Book Antiqua" w:eastAsia="Times New Roman" w:hAnsi="Book Antiqua" w:cs="Times New Roman"/>
          <w:color w:val="000000"/>
          <w:sz w:val="26"/>
          <w:szCs w:val="26"/>
        </w:rPr>
        <w:t>8</w:t>
      </w:r>
      <w:r w:rsidR="001F6C66" w:rsidRPr="001F6C66">
        <w:rPr>
          <w:rFonts w:ascii="Book Antiqua" w:eastAsia="Times New Roman" w:hAnsi="Book Antiqua" w:cs="Times New Roman"/>
          <w:color w:val="000000"/>
          <w:sz w:val="26"/>
          <w:szCs w:val="26"/>
          <w:vertAlign w:val="superscript"/>
        </w:rPr>
        <w:t>th</w:t>
      </w:r>
      <w:r w:rsidR="001F6C6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6D5E147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CE6114">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r w:rsidR="00CE6114">
        <w:rPr>
          <w:rFonts w:ascii="Book Antiqua" w:eastAsia="Times New Roman" w:hAnsi="Book Antiqua" w:cs="Times New Roman"/>
          <w:color w:val="000000"/>
          <w:sz w:val="26"/>
          <w:szCs w:val="26"/>
        </w:rPr>
        <w:t xml:space="preserve">, Glory… </w:t>
      </w:r>
      <w:r w:rsidR="005030CA">
        <w:rPr>
          <w:rFonts w:ascii="Book Antiqua" w:eastAsia="Times New Roman" w:hAnsi="Book Antiqua" w:cs="Times New Roman"/>
          <w:color w:val="000000"/>
          <w:sz w:val="26"/>
          <w:szCs w:val="26"/>
        </w:rPr>
        <w:t>St. John</w:t>
      </w:r>
    </w:p>
    <w:p w14:paraId="7280B6A0" w14:textId="7F557C08"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5030CA">
        <w:rPr>
          <w:rFonts w:ascii="Book Antiqua" w:eastAsia="Times New Roman" w:hAnsi="Book Antiqua" w:cs="Times New Roman"/>
          <w:color w:val="000000"/>
          <w:sz w:val="26"/>
          <w:szCs w:val="26"/>
        </w:rPr>
        <w:t>Resurrection</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6F8C3DC1"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5030CA">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troparia of the Resurrection, Tone </w:t>
      </w:r>
      <w:r w:rsidR="005030CA">
        <w:rPr>
          <w:rFonts w:ascii="Book Antiqua" w:eastAsia="Times New Roman" w:hAnsi="Book Antiqua" w:cs="Times New Roman"/>
          <w:color w:val="000000"/>
          <w:sz w:val="26"/>
          <w:szCs w:val="26"/>
        </w:rPr>
        <w:t>8</w:t>
      </w:r>
    </w:p>
    <w:p w14:paraId="54ADAB41" w14:textId="5DE3AF5D" w:rsidR="00491C0C" w:rsidRDefault="00491C0C" w:rsidP="00B572F4">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BD77BC">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w:t>
      </w:r>
      <w:r w:rsidR="005030CA">
        <w:rPr>
          <w:rFonts w:ascii="Book Antiqua" w:eastAsia="Times New Roman" w:hAnsi="Book Antiqua" w:cs="Times New Roman"/>
          <w:color w:val="000000"/>
          <w:sz w:val="26"/>
          <w:szCs w:val="26"/>
        </w:rPr>
        <w:t>1</w:t>
      </w:r>
      <w:r w:rsidR="005030CA" w:rsidRPr="005030CA">
        <w:rPr>
          <w:rFonts w:ascii="Book Antiqua" w:eastAsia="Times New Roman" w:hAnsi="Book Antiqua" w:cs="Times New Roman"/>
          <w:color w:val="000000"/>
          <w:sz w:val="26"/>
          <w:szCs w:val="26"/>
          <w:vertAlign w:val="superscript"/>
        </w:rPr>
        <w:t>st</w:t>
      </w:r>
      <w:r w:rsidR="005030CA">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5030CA">
        <w:rPr>
          <w:rFonts w:ascii="Book Antiqua" w:eastAsia="Times New Roman" w:hAnsi="Book Antiqua" w:cs="Times New Roman"/>
          <w:color w:val="000000"/>
          <w:sz w:val="26"/>
          <w:szCs w:val="26"/>
        </w:rPr>
        <w:t>5</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50F79D6A"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5030CA">
        <w:rPr>
          <w:rFonts w:ascii="Book Antiqua" w:eastAsia="Times New Roman" w:hAnsi="Book Antiqua" w:cs="Times New Roman"/>
          <w:color w:val="000000"/>
          <w:sz w:val="26"/>
          <w:szCs w:val="26"/>
        </w:rPr>
        <w:t>8</w:t>
      </w:r>
    </w:p>
    <w:p w14:paraId="26642B53" w14:textId="2AA76BDA" w:rsidR="00BD77BC"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243B9">
        <w:rPr>
          <w:rFonts w:ascii="Book Antiqua" w:eastAsia="Times New Roman" w:hAnsi="Book Antiqua" w:cs="Times New Roman"/>
          <w:color w:val="000000"/>
          <w:sz w:val="26"/>
          <w:szCs w:val="26"/>
        </w:rPr>
        <w:t>the Church</w:t>
      </w:r>
    </w:p>
    <w:p w14:paraId="73E14B9B" w14:textId="18A3BEBD" w:rsidR="00A243B9" w:rsidRDefault="00A243B9"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John, Tone 1</w:t>
      </w:r>
    </w:p>
    <w:p w14:paraId="5CD92396" w14:textId="403CAD11" w:rsidR="00A243B9" w:rsidRDefault="00A243B9"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Resurrection, Tone 8</w:t>
      </w:r>
    </w:p>
    <w:p w14:paraId="72C831F9" w14:textId="5C352D5D" w:rsidR="00A243B9" w:rsidRDefault="00A243B9"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(only if of Patron Saints)</w:t>
      </w:r>
    </w:p>
    <w:p w14:paraId="623D7332" w14:textId="77777777" w:rsidR="00A243B9"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A243B9">
        <w:rPr>
          <w:rFonts w:ascii="Book Antiqua" w:eastAsia="Times New Roman" w:hAnsi="Book Antiqua" w:cs="Times New Roman"/>
          <w:color w:val="000000"/>
          <w:sz w:val="26"/>
          <w:szCs w:val="26"/>
        </w:rPr>
        <w:t>Kontakion of St. John, Tone 4</w:t>
      </w:r>
    </w:p>
    <w:p w14:paraId="0B718115" w14:textId="60FB2B79" w:rsidR="00BD77BC" w:rsidRDefault="00A243B9" w:rsidP="00A243B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D77BC">
        <w:rPr>
          <w:rFonts w:ascii="Book Antiqua" w:eastAsia="Times New Roman" w:hAnsi="Book Antiqua" w:cs="Times New Roman"/>
          <w:color w:val="000000"/>
          <w:sz w:val="26"/>
          <w:szCs w:val="26"/>
        </w:rPr>
        <w:t xml:space="preserve">ow and ever… Kontakion of the </w:t>
      </w:r>
      <w:r>
        <w:rPr>
          <w:rFonts w:ascii="Book Antiqua" w:eastAsia="Times New Roman" w:hAnsi="Book Antiqua" w:cs="Times New Roman"/>
          <w:color w:val="000000"/>
          <w:sz w:val="26"/>
          <w:szCs w:val="26"/>
        </w:rPr>
        <w:t>Church (only if of Theotokos), or “Steadfast protectress…”, Tone 6</w:t>
      </w:r>
    </w:p>
    <w:p w14:paraId="39EF9B45" w14:textId="77777777" w:rsidR="00A243B9" w:rsidRDefault="00A243B9" w:rsidP="007105FA">
      <w:pPr>
        <w:spacing w:line="240" w:lineRule="auto"/>
        <w:rPr>
          <w:rFonts w:ascii="Book Antiqua" w:eastAsia="Times New Roman" w:hAnsi="Book Antiqua" w:cs="Times New Roman"/>
          <w:color w:val="000000"/>
          <w:sz w:val="26"/>
          <w:szCs w:val="26"/>
        </w:rPr>
      </w:pPr>
    </w:p>
    <w:p w14:paraId="70EC47C3" w14:textId="30CD209E"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 xml:space="preserve">Prokeimenon: </w:t>
      </w:r>
      <w:r w:rsidR="00A243B9">
        <w:rPr>
          <w:rFonts w:ascii="Book Antiqua" w:eastAsia="Times New Roman" w:hAnsi="Book Antiqua" w:cs="Times New Roman"/>
          <w:color w:val="000000"/>
          <w:sz w:val="26"/>
          <w:szCs w:val="26"/>
        </w:rPr>
        <w:t>Resurrection, Tone 8, “Pray and make your vows…” and St. John, Tone 7, “Let the saints exult in glory…”</w:t>
      </w:r>
    </w:p>
    <w:p w14:paraId="3BA14316" w14:textId="77777777" w:rsidR="008F7CCD" w:rsidRDefault="007105FA"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8F7CCD">
        <w:rPr>
          <w:rFonts w:ascii="Book Antiqua" w:eastAsia="Times New Roman" w:hAnsi="Book Antiqua" w:cs="Times New Roman"/>
          <w:sz w:val="26"/>
          <w:szCs w:val="26"/>
        </w:rPr>
        <w:t>(314) Hebrews 6:13-20</w:t>
      </w:r>
      <w:r w:rsidR="008F7CCD">
        <w:rPr>
          <w:rFonts w:ascii="Book Antiqua" w:eastAsia="Times New Roman" w:hAnsi="Book Antiqua" w:cs="Times New Roman"/>
          <w:sz w:val="26"/>
          <w:szCs w:val="26"/>
        </w:rPr>
        <w:t xml:space="preserve"> and </w:t>
      </w:r>
      <w:r w:rsidR="008F7CCD">
        <w:rPr>
          <w:rFonts w:ascii="Book Antiqua" w:eastAsia="Times New Roman" w:hAnsi="Book Antiqua" w:cs="Times New Roman"/>
          <w:sz w:val="26"/>
          <w:szCs w:val="26"/>
        </w:rPr>
        <w:t>(229) Ephesians 5:9-19</w:t>
      </w:r>
    </w:p>
    <w:p w14:paraId="338A0A1D" w14:textId="1F3C75D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8F7CCD">
        <w:rPr>
          <w:rFonts w:ascii="Book Antiqua" w:eastAsia="Times New Roman" w:hAnsi="Book Antiqua" w:cs="Times New Roman"/>
          <w:color w:val="000000"/>
          <w:sz w:val="26"/>
          <w:szCs w:val="26"/>
        </w:rPr>
        <w:t>Resurrection</w:t>
      </w:r>
      <w:r w:rsidR="00BD77BC">
        <w:rPr>
          <w:rFonts w:ascii="Book Antiqua" w:eastAsia="Times New Roman" w:hAnsi="Book Antiqua" w:cs="Times New Roman"/>
          <w:color w:val="000000"/>
          <w:sz w:val="26"/>
          <w:szCs w:val="26"/>
        </w:rPr>
        <w:t>, Tone 8</w:t>
      </w:r>
      <w:r w:rsidR="008F7CCD">
        <w:rPr>
          <w:rFonts w:ascii="Book Antiqua" w:eastAsia="Times New Roman" w:hAnsi="Book Antiqua" w:cs="Times New Roman"/>
          <w:color w:val="000000"/>
          <w:sz w:val="26"/>
          <w:szCs w:val="26"/>
        </w:rPr>
        <w:t xml:space="preserve"> and St. John, Tone 4</w:t>
      </w:r>
    </w:p>
    <w:p w14:paraId="13567124" w14:textId="48D9CF73" w:rsidR="00FE296E"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8F7CCD">
        <w:rPr>
          <w:rFonts w:ascii="Book Antiqua" w:eastAsia="Times New Roman" w:hAnsi="Book Antiqua" w:cs="Times New Roman"/>
          <w:sz w:val="26"/>
          <w:szCs w:val="26"/>
        </w:rPr>
        <w:t>(40) Mark 9:17-31</w:t>
      </w:r>
      <w:r w:rsidR="008F7CCD">
        <w:rPr>
          <w:rFonts w:ascii="Book Antiqua" w:eastAsia="Times New Roman" w:hAnsi="Book Antiqua" w:cs="Times New Roman"/>
          <w:sz w:val="26"/>
          <w:szCs w:val="26"/>
        </w:rPr>
        <w:t xml:space="preserve"> and </w:t>
      </w:r>
      <w:r w:rsidR="008F7CCD">
        <w:rPr>
          <w:rFonts w:ascii="Book Antiqua" w:eastAsia="Times New Roman" w:hAnsi="Book Antiqua" w:cs="Times New Roman"/>
          <w:sz w:val="26"/>
          <w:szCs w:val="26"/>
        </w:rPr>
        <w:t>(10) Matthew 4:25-5:12</w:t>
      </w:r>
    </w:p>
    <w:p w14:paraId="6CB3EF1E" w14:textId="17CFA0BF" w:rsidR="00BF7198" w:rsidRPr="00BF7198" w:rsidRDefault="00BF7198" w:rsidP="00893858">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 xml:space="preserve">“All of creation rejoices in </w:t>
      </w:r>
      <w:r w:rsidR="00FE296E">
        <w:rPr>
          <w:rFonts w:ascii="Book Antiqua" w:eastAsia="Times New Roman" w:hAnsi="Book Antiqua" w:cs="Times New Roman"/>
          <w:sz w:val="26"/>
          <w:szCs w:val="26"/>
        </w:rPr>
        <w:t>t</w:t>
      </w:r>
      <w:r>
        <w:rPr>
          <w:rFonts w:ascii="Book Antiqua" w:eastAsia="Times New Roman" w:hAnsi="Book Antiqua" w:cs="Times New Roman"/>
          <w:sz w:val="26"/>
          <w:szCs w:val="26"/>
        </w:rPr>
        <w:t>hee…”</w:t>
      </w:r>
    </w:p>
    <w:p w14:paraId="4D1ADA0F" w14:textId="06DB4D10"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8F7CCD">
        <w:rPr>
          <w:rFonts w:ascii="Book Antiqua" w:eastAsia="Times New Roman" w:hAnsi="Book Antiqua" w:cs="Times New Roman"/>
          <w:color w:val="000000"/>
          <w:sz w:val="26"/>
          <w:szCs w:val="26"/>
        </w:rPr>
        <w:t>Praise the Lord from the heavens</w:t>
      </w:r>
      <w:r w:rsidR="001A7F79">
        <w:rPr>
          <w:rFonts w:ascii="Book Antiqua" w:eastAsia="Times New Roman" w:hAnsi="Book Antiqua" w:cs="Times New Roman"/>
          <w:color w:val="000000"/>
          <w:sz w:val="26"/>
          <w:szCs w:val="26"/>
        </w:rPr>
        <w:t>…”</w:t>
      </w:r>
      <w:r w:rsidR="008F7CCD">
        <w:rPr>
          <w:rFonts w:ascii="Book Antiqua" w:eastAsia="Times New Roman" w:hAnsi="Book Antiqua" w:cs="Times New Roman"/>
          <w:color w:val="000000"/>
          <w:sz w:val="26"/>
          <w:szCs w:val="26"/>
        </w:rPr>
        <w:t xml:space="preserve"> and “The righteous shall be in everlasting remembrance…”</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E859F" w14:textId="77777777" w:rsidR="00515459" w:rsidRDefault="00515459" w:rsidP="00893858">
      <w:pPr>
        <w:spacing w:line="240" w:lineRule="auto"/>
      </w:pPr>
      <w:r>
        <w:separator/>
      </w:r>
    </w:p>
  </w:endnote>
  <w:endnote w:type="continuationSeparator" w:id="0">
    <w:p w14:paraId="1F4189F0" w14:textId="77777777" w:rsidR="00515459" w:rsidRDefault="00515459"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D7792" w14:textId="77777777" w:rsidR="00515459" w:rsidRDefault="00515459" w:rsidP="00893858">
      <w:pPr>
        <w:spacing w:line="240" w:lineRule="auto"/>
      </w:pPr>
      <w:r>
        <w:separator/>
      </w:r>
    </w:p>
  </w:footnote>
  <w:footnote w:type="continuationSeparator" w:id="0">
    <w:p w14:paraId="1DD17BDF" w14:textId="77777777" w:rsidR="00515459" w:rsidRDefault="00515459" w:rsidP="00893858">
      <w:pPr>
        <w:spacing w:line="240" w:lineRule="auto"/>
      </w:pPr>
      <w:r>
        <w:continuationSeparator/>
      </w:r>
    </w:p>
  </w:footnote>
  <w:footnote w:id="1">
    <w:p w14:paraId="4CEB6001" w14:textId="77777777" w:rsidR="00F45391" w:rsidRDefault="00F45391" w:rsidP="00F45391">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AF1"/>
    <w:rsid w:val="00117DA3"/>
    <w:rsid w:val="00124646"/>
    <w:rsid w:val="00126340"/>
    <w:rsid w:val="00126DD1"/>
    <w:rsid w:val="00140624"/>
    <w:rsid w:val="00140A06"/>
    <w:rsid w:val="001441CB"/>
    <w:rsid w:val="0014440F"/>
    <w:rsid w:val="00147F2E"/>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7F79"/>
    <w:rsid w:val="001B0621"/>
    <w:rsid w:val="001D21CB"/>
    <w:rsid w:val="001D5790"/>
    <w:rsid w:val="001E0E8E"/>
    <w:rsid w:val="001E53C7"/>
    <w:rsid w:val="001F11E8"/>
    <w:rsid w:val="001F6C66"/>
    <w:rsid w:val="00200FD2"/>
    <w:rsid w:val="00207F36"/>
    <w:rsid w:val="00237B24"/>
    <w:rsid w:val="00240177"/>
    <w:rsid w:val="00243EA4"/>
    <w:rsid w:val="00247D51"/>
    <w:rsid w:val="00256BFB"/>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15EE9"/>
    <w:rsid w:val="009371BB"/>
    <w:rsid w:val="00937974"/>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1523"/>
    <w:rsid w:val="00B12410"/>
    <w:rsid w:val="00B16FD1"/>
    <w:rsid w:val="00B200D5"/>
    <w:rsid w:val="00B30CBE"/>
    <w:rsid w:val="00B41F78"/>
    <w:rsid w:val="00B53308"/>
    <w:rsid w:val="00B572F4"/>
    <w:rsid w:val="00B65362"/>
    <w:rsid w:val="00B70923"/>
    <w:rsid w:val="00B72622"/>
    <w:rsid w:val="00B87B9F"/>
    <w:rsid w:val="00B97C1E"/>
    <w:rsid w:val="00BA2EA8"/>
    <w:rsid w:val="00BA44D5"/>
    <w:rsid w:val="00BD05FA"/>
    <w:rsid w:val="00BD77BC"/>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4CF1"/>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45391"/>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860</Words>
  <Characters>4904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2022-02-04T00:24:00Z</dcterms:created>
  <dcterms:modified xsi:type="dcterms:W3CDTF">2022-02-04T00:46:00Z</dcterms:modified>
</cp:coreProperties>
</file>