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31845B93"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7B237F">
        <w:rPr>
          <w:rFonts w:ascii="Book Antiqua" w:eastAsia="Times New Roman" w:hAnsi="Book Antiqua" w:cs="Times New Roman"/>
          <w:b/>
          <w:bCs/>
          <w:color w:val="000000"/>
          <w:sz w:val="26"/>
          <w:szCs w:val="26"/>
        </w:rPr>
        <w:t xml:space="preserve">July </w:t>
      </w:r>
      <w:r w:rsidR="00F66CBB">
        <w:rPr>
          <w:rFonts w:ascii="Book Antiqua" w:eastAsia="Times New Roman" w:hAnsi="Book Antiqua" w:cs="Times New Roman"/>
          <w:b/>
          <w:bCs/>
          <w:color w:val="000000"/>
          <w:sz w:val="26"/>
          <w:szCs w:val="26"/>
        </w:rPr>
        <w:t>1</w:t>
      </w:r>
      <w:r w:rsidR="00330566">
        <w:rPr>
          <w:rFonts w:ascii="Book Antiqua" w:eastAsia="Times New Roman" w:hAnsi="Book Antiqua" w:cs="Times New Roman"/>
          <w:b/>
          <w:bCs/>
          <w:color w:val="000000"/>
          <w:sz w:val="26"/>
          <w:szCs w:val="26"/>
        </w:rPr>
        <w:t>7</w:t>
      </w:r>
      <w:r w:rsidR="0069688C">
        <w:rPr>
          <w:rFonts w:ascii="Book Antiqua" w:eastAsia="Times New Roman" w:hAnsi="Book Antiqua" w:cs="Times New Roman"/>
          <w:b/>
          <w:bCs/>
          <w:color w:val="000000"/>
          <w:sz w:val="26"/>
          <w:szCs w:val="26"/>
        </w:rPr>
        <w:t>, 2022</w:t>
      </w:r>
    </w:p>
    <w:p w14:paraId="62CDD807" w14:textId="220E6304" w:rsidR="00BA4510" w:rsidRDefault="003305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F66CBB" w:rsidRPr="00F66CBB">
        <w:rPr>
          <w:rFonts w:ascii="Book Antiqua" w:eastAsia="Times New Roman" w:hAnsi="Book Antiqua" w:cs="Times New Roman"/>
          <w:color w:val="000000"/>
          <w:sz w:val="26"/>
          <w:szCs w:val="26"/>
          <w:vertAlign w:val="superscript"/>
        </w:rPr>
        <w:t>th</w:t>
      </w:r>
      <w:r w:rsidR="00F66CBB">
        <w:rPr>
          <w:rFonts w:ascii="Book Antiqua" w:eastAsia="Times New Roman" w:hAnsi="Book Antiqua" w:cs="Times New Roman"/>
          <w:color w:val="000000"/>
          <w:sz w:val="26"/>
          <w:szCs w:val="26"/>
        </w:rPr>
        <w:t xml:space="preserve"> Sunday after Pentecost</w:t>
      </w:r>
    </w:p>
    <w:p w14:paraId="19BD73C9" w14:textId="77777777" w:rsidR="00330566" w:rsidRPr="00330566" w:rsidRDefault="00330566" w:rsidP="00330566">
      <w:pPr>
        <w:spacing w:line="240" w:lineRule="auto"/>
        <w:rPr>
          <w:rFonts w:ascii="Book Antiqua" w:eastAsia="Times New Roman" w:hAnsi="Book Antiqua" w:cs="Times New Roman"/>
          <w:noProof/>
          <w:sz w:val="26"/>
          <w:szCs w:val="26"/>
        </w:rPr>
      </w:pPr>
      <w:r w:rsidRPr="00330566">
        <w:rPr>
          <w:rFonts w:ascii="Book Antiqua" w:hAnsi="Book Antiqua"/>
          <w:sz w:val="26"/>
          <w:szCs w:val="26"/>
        </w:rPr>
        <w:t>Commemoration of the Holy Fathers of the First Six Ecumenical Councils</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A83754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30566">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5C95DC11"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330566">
        <w:rPr>
          <w:rFonts w:ascii="Book Antiqua" w:eastAsia="Times New Roman" w:hAnsi="Book Antiqua" w:cs="Times New Roman"/>
          <w:color w:val="000000"/>
          <w:sz w:val="26"/>
          <w:szCs w:val="26"/>
        </w:rPr>
        <w:t>4</w:t>
      </w:r>
    </w:p>
    <w:p w14:paraId="7F0F189B" w14:textId="688E0857"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w:t>
      </w:r>
      <w:r w:rsidR="00330566">
        <w:rPr>
          <w:rFonts w:ascii="Book Antiqua" w:eastAsia="Times New Roman" w:hAnsi="Book Antiqua" w:cs="Times New Roman"/>
          <w:color w:val="000000"/>
          <w:sz w:val="26"/>
          <w:szCs w:val="26"/>
        </w:rPr>
        <w:t>the Fathers</w:t>
      </w:r>
      <w:r w:rsidR="007B237F">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6</w:t>
      </w:r>
    </w:p>
    <w:p w14:paraId="25422E12" w14:textId="1A6CAD1D"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30566">
        <w:rPr>
          <w:rFonts w:ascii="Book Antiqua" w:eastAsia="Times New Roman" w:hAnsi="Book Antiqua" w:cs="Times New Roman"/>
          <w:color w:val="000000"/>
          <w:sz w:val="26"/>
          <w:szCs w:val="26"/>
        </w:rPr>
        <w:t>Fathers</w:t>
      </w:r>
      <w:r w:rsidR="00F66CBB">
        <w:rPr>
          <w:rFonts w:ascii="Book Antiqua" w:eastAsia="Times New Roman" w:hAnsi="Book Antiqua" w:cs="Times New Roman"/>
          <w:color w:val="000000"/>
          <w:sz w:val="26"/>
          <w:szCs w:val="26"/>
        </w:rPr>
        <w:t>, Tone 6</w:t>
      </w:r>
    </w:p>
    <w:p w14:paraId="29B92345" w14:textId="0A6EC39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330566">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34E3D9D" w14:textId="3C671629" w:rsidR="00F66CBB" w:rsidRDefault="00F66CB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4BB421FF" w14:textId="77777777" w:rsidR="00330566" w:rsidRPr="00330566" w:rsidRDefault="00330566" w:rsidP="00330566">
      <w:pPr>
        <w:spacing w:line="240" w:lineRule="auto"/>
        <w:ind w:firstLine="720"/>
        <w:rPr>
          <w:rFonts w:ascii="Book Antiqua" w:eastAsia="Times New Roman" w:hAnsi="Book Antiqua" w:cs="Times New Roman"/>
          <w:color w:val="000000"/>
          <w:sz w:val="26"/>
          <w:szCs w:val="26"/>
        </w:rPr>
      </w:pPr>
      <w:r w:rsidRPr="00330566">
        <w:rPr>
          <w:rFonts w:ascii="Book Antiqua" w:eastAsia="Times New Roman" w:hAnsi="Book Antiqua" w:cs="Times New Roman"/>
          <w:color w:val="000000"/>
          <w:sz w:val="26"/>
          <w:szCs w:val="26"/>
        </w:rPr>
        <w:t xml:space="preserve">Genesis 14:14-20 </w:t>
      </w:r>
    </w:p>
    <w:p w14:paraId="58891AD0" w14:textId="603D2ACD" w:rsidR="00330566" w:rsidRPr="00330566" w:rsidRDefault="00330566" w:rsidP="00330566">
      <w:pPr>
        <w:spacing w:line="240" w:lineRule="auto"/>
        <w:rPr>
          <w:rFonts w:ascii="Book Antiqua" w:eastAsia="Times New Roman" w:hAnsi="Book Antiqua" w:cs="Times New Roman"/>
          <w:color w:val="000000"/>
          <w:sz w:val="26"/>
          <w:szCs w:val="26"/>
        </w:rPr>
      </w:pPr>
      <w:r w:rsidRPr="00330566">
        <w:rPr>
          <w:rFonts w:ascii="Book Antiqua" w:eastAsia="Times New Roman" w:hAnsi="Book Antiqua" w:cs="Times New Roman"/>
          <w:color w:val="000000"/>
          <w:sz w:val="26"/>
          <w:szCs w:val="26"/>
        </w:rPr>
        <w:tab/>
        <w:t>Deuteronomy 1:8-11, 15-17</w:t>
      </w:r>
    </w:p>
    <w:p w14:paraId="41FF9313" w14:textId="77777777" w:rsidR="00330566" w:rsidRDefault="00330566" w:rsidP="00330566">
      <w:pPr>
        <w:spacing w:line="240" w:lineRule="auto"/>
        <w:ind w:firstLine="720"/>
        <w:rPr>
          <w:rFonts w:ascii="Book Antiqua" w:eastAsia="Times New Roman" w:hAnsi="Book Antiqua" w:cs="Times New Roman"/>
          <w:color w:val="000000"/>
          <w:sz w:val="26"/>
          <w:szCs w:val="26"/>
        </w:rPr>
      </w:pPr>
      <w:r w:rsidRPr="00330566">
        <w:rPr>
          <w:rFonts w:ascii="Book Antiqua" w:eastAsia="Times New Roman" w:hAnsi="Book Antiqua" w:cs="Times New Roman"/>
          <w:color w:val="000000"/>
          <w:sz w:val="26"/>
          <w:szCs w:val="26"/>
        </w:rPr>
        <w:t>Deuteronomy 10:14-21</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32ECCA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1 s</w:t>
      </w:r>
      <w:r>
        <w:rPr>
          <w:rFonts w:ascii="Book Antiqua" w:eastAsia="Times New Roman" w:hAnsi="Book Antiqua" w:cs="Times New Roman"/>
          <w:color w:val="000000"/>
          <w:sz w:val="26"/>
          <w:szCs w:val="26"/>
        </w:rPr>
        <w:t>ticher</w:t>
      </w:r>
      <w:r w:rsidR="00F66CB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8387A6E" w14:textId="77777777" w:rsidR="00330566" w:rsidRDefault="00F66CBB"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30566">
        <w:rPr>
          <w:rFonts w:ascii="Book Antiqua" w:eastAsia="Times New Roman" w:hAnsi="Book Antiqua" w:cs="Times New Roman"/>
          <w:color w:val="000000"/>
          <w:sz w:val="26"/>
          <w:szCs w:val="26"/>
        </w:rPr>
        <w:t>Fathers, Tone 3]</w:t>
      </w:r>
    </w:p>
    <w:p w14:paraId="7284DA39" w14:textId="19B28ACF" w:rsidR="00F66CBB" w:rsidRPr="00F66CBB" w:rsidRDefault="00330566"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Resurrectional Aposticha Theotokion</w:t>
      </w:r>
      <w:r w:rsidR="00F66CB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3</w:t>
      </w:r>
      <w:r w:rsidR="00F66CBB">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6D45EF8A" w14:textId="77777777" w:rsidR="00330566" w:rsidRDefault="00330566"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32356CA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30566">
        <w:rPr>
          <w:rFonts w:ascii="Book Antiqua" w:eastAsia="Times New Roman" w:hAnsi="Book Antiqua" w:cs="Times New Roman"/>
          <w:color w:val="000000"/>
          <w:sz w:val="26"/>
          <w:szCs w:val="26"/>
        </w:rPr>
        <w:t>4</w:t>
      </w:r>
    </w:p>
    <w:p w14:paraId="791C8F3F" w14:textId="433EEA93" w:rsidR="00F66CBB" w:rsidRDefault="00BA4510" w:rsidP="007B237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30566">
        <w:rPr>
          <w:rFonts w:ascii="Book Antiqua" w:eastAsia="Times New Roman" w:hAnsi="Book Antiqua" w:cs="Times New Roman"/>
          <w:color w:val="000000"/>
          <w:sz w:val="26"/>
          <w:szCs w:val="26"/>
        </w:rPr>
        <w:t>Fathers</w:t>
      </w:r>
      <w:r w:rsidR="00F66CBB">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4</w:t>
      </w:r>
    </w:p>
    <w:p w14:paraId="5A3530E9" w14:textId="7AF3404F" w:rsidR="00BA4510" w:rsidRPr="00893858" w:rsidRDefault="00BA4510" w:rsidP="00F66CBB">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330566">
        <w:rPr>
          <w:rFonts w:ascii="Book Antiqua" w:eastAsia="Times New Roman" w:hAnsi="Book Antiqua" w:cs="Times New Roman"/>
          <w:color w:val="000000"/>
          <w:sz w:val="26"/>
          <w:szCs w:val="26"/>
        </w:rPr>
        <w:t>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3DA48A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66CB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82282F1" w14:textId="5BA7850E" w:rsidR="00F66CBB" w:rsidRDefault="00F66CB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330566">
        <w:rPr>
          <w:rFonts w:ascii="Book Antiqua" w:eastAsia="Times New Roman" w:hAnsi="Book Antiqua" w:cs="Times New Roman"/>
          <w:color w:val="000000"/>
          <w:sz w:val="26"/>
          <w:szCs w:val="26"/>
        </w:rPr>
        <w:t>the Fathers</w:t>
      </w:r>
      <w:r w:rsidR="009671E0">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8</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831168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30566">
        <w:rPr>
          <w:rFonts w:ascii="Book Antiqua" w:eastAsia="Times New Roman" w:hAnsi="Book Antiqua" w:cs="Times New Roman"/>
          <w:color w:val="000000"/>
          <w:sz w:val="26"/>
          <w:szCs w:val="26"/>
        </w:rPr>
        <w:t>4</w:t>
      </w:r>
    </w:p>
    <w:p w14:paraId="0E4649DB" w14:textId="05CAE68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30566">
        <w:rPr>
          <w:rFonts w:ascii="Book Antiqua" w:eastAsia="Times New Roman" w:hAnsi="Book Antiqua" w:cs="Times New Roman"/>
          <w:color w:val="000000"/>
          <w:sz w:val="26"/>
          <w:szCs w:val="26"/>
        </w:rPr>
        <w:t>the Fathers</w:t>
      </w:r>
      <w:r w:rsidR="007B237F">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8</w:t>
      </w:r>
    </w:p>
    <w:p w14:paraId="398C1CC4" w14:textId="3CB85692"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330566">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AC756C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4</w:t>
      </w:r>
    </w:p>
    <w:p w14:paraId="1DC0809E" w14:textId="70362E8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3056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[(2x)]</w:t>
      </w:r>
    </w:p>
    <w:p w14:paraId="7D12E06C" w14:textId="64B7A70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30566">
        <w:rPr>
          <w:rFonts w:ascii="Book Antiqua" w:eastAsia="Times New Roman" w:hAnsi="Book Antiqua" w:cs="Times New Roman"/>
          <w:color w:val="000000"/>
          <w:sz w:val="26"/>
          <w:szCs w:val="26"/>
        </w:rPr>
        <w:t>the Fathers</w:t>
      </w:r>
      <w:r w:rsidR="007B237F">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8</w:t>
      </w:r>
    </w:p>
    <w:p w14:paraId="583883D2" w14:textId="4760E4D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330566">
        <w:rPr>
          <w:rFonts w:ascii="Book Antiqua" w:eastAsia="Times New Roman" w:hAnsi="Book Antiqua" w:cs="Times New Roman"/>
          <w:color w:val="000000"/>
          <w:sz w:val="26"/>
          <w:szCs w:val="26"/>
        </w:rPr>
        <w:t>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F570EB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92CE0A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52FE9C49" w14:textId="77777777" w:rsidR="00330566" w:rsidRDefault="00330566"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5B9EEAD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674FE47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33056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69F3BF8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33056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330566">
        <w:rPr>
          <w:rFonts w:ascii="Book Antiqua" w:eastAsia="Times New Roman" w:hAnsi="Book Antiqua" w:cs="Times New Roman"/>
          <w:color w:val="000000"/>
          <w:sz w:val="26"/>
          <w:szCs w:val="26"/>
        </w:rPr>
        <w:t>Arise, O Lord, and help us!</w:t>
      </w:r>
      <w:r w:rsidR="007B237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AEE8FE1" w:rsidR="00BA4510" w:rsidRDefault="003305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9671E0">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w:t>
      </w:r>
      <w:r w:rsidR="009671E0">
        <w:rPr>
          <w:rFonts w:ascii="Book Antiqua" w:eastAsia="Times New Roman" w:hAnsi="Book Antiqua" w:cs="Times New Roman"/>
          <w:color w:val="000000"/>
          <w:sz w:val="26"/>
          <w:szCs w:val="26"/>
        </w:rPr>
        <w:t>Luke 24:</w:t>
      </w:r>
      <w:r w:rsidR="009D62BB">
        <w:rPr>
          <w:rFonts w:ascii="Book Antiqua" w:eastAsia="Times New Roman" w:hAnsi="Book Antiqua" w:cs="Times New Roman"/>
          <w:color w:val="000000"/>
          <w:sz w:val="26"/>
          <w:szCs w:val="26"/>
        </w:rPr>
        <w:t>12-25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8C8A6B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9D62BB">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9B1A43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7B237F">
        <w:rPr>
          <w:rFonts w:ascii="Book Antiqua" w:eastAsia="Times New Roman" w:hAnsi="Book Antiqua" w:cs="Times New Roman"/>
          <w:color w:val="000000"/>
          <w:sz w:val="26"/>
          <w:szCs w:val="26"/>
        </w:rPr>
        <w:t>from the Canon of the</w:t>
      </w:r>
      <w:r>
        <w:rPr>
          <w:rFonts w:ascii="Book Antiqua" w:eastAsia="Times New Roman" w:hAnsi="Book Antiqua" w:cs="Times New Roman"/>
          <w:color w:val="000000"/>
          <w:sz w:val="26"/>
          <w:szCs w:val="26"/>
        </w:rPr>
        <w:t xml:space="preserve"> Resurrection, Tone </w:t>
      </w:r>
      <w:r w:rsidR="009D62BB">
        <w:rPr>
          <w:rFonts w:ascii="Book Antiqua" w:eastAsia="Times New Roman" w:hAnsi="Book Antiqua" w:cs="Times New Roman"/>
          <w:color w:val="000000"/>
          <w:sz w:val="26"/>
          <w:szCs w:val="26"/>
        </w:rPr>
        <w:t>4</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6F832B0D" w:rsidR="00BA4510" w:rsidRDefault="009671E0" w:rsidP="007B237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9D62BB">
        <w:rPr>
          <w:rFonts w:ascii="Book Antiqua" w:eastAsia="Times New Roman" w:hAnsi="Book Antiqua" w:cs="Times New Roman"/>
          <w:color w:val="000000"/>
          <w:sz w:val="26"/>
          <w:szCs w:val="26"/>
        </w:rPr>
        <w:t>4</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76CF26BB" w:rsidR="00BA4510" w:rsidRDefault="009D62B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Pr>
          <w:rFonts w:ascii="Book Antiqua" w:eastAsia="Times New Roman" w:hAnsi="Book Antiqua" w:cs="Times New Roman"/>
          <w:color w:val="000000"/>
          <w:sz w:val="26"/>
          <w:szCs w:val="26"/>
        </w:rPr>
        <w:t>1</w:t>
      </w:r>
      <w:r w:rsidRPr="009D62B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B95A0C">
        <w:rPr>
          <w:rFonts w:ascii="Book Antiqua" w:eastAsia="Times New Roman" w:hAnsi="Book Antiqua" w:cs="Times New Roman"/>
          <w:color w:val="000000"/>
          <w:sz w:val="26"/>
          <w:szCs w:val="26"/>
        </w:rPr>
        <w:t xml:space="preserve">Canon of </w:t>
      </w:r>
      <w:r>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39A2F318" w14:textId="20B04E8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9D62BB">
        <w:rPr>
          <w:rFonts w:ascii="Book Antiqua" w:eastAsia="Times New Roman" w:hAnsi="Book Antiqua" w:cs="Times New Roman"/>
          <w:color w:val="000000"/>
          <w:sz w:val="26"/>
          <w:szCs w:val="26"/>
        </w:rPr>
        <w:t>holy Fathers</w:t>
      </w:r>
      <w:r>
        <w:rPr>
          <w:rFonts w:ascii="Book Antiqua" w:eastAsia="Times New Roman" w:hAnsi="Book Antiqua" w:cs="Times New Roman"/>
          <w:color w:val="000000"/>
          <w:sz w:val="26"/>
          <w:szCs w:val="26"/>
        </w:rPr>
        <w:t>, pray to God for us!”</w:t>
      </w:r>
    </w:p>
    <w:p w14:paraId="4DB0901E" w14:textId="7769C72E" w:rsidR="009671E0" w:rsidRDefault="009671E0" w:rsidP="009671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from the 2</w:t>
      </w:r>
      <w:r w:rsidRPr="009671E0">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w:t>
      </w:r>
      <w:r w:rsidR="009D62BB">
        <w:rPr>
          <w:rFonts w:ascii="Book Antiqua" w:eastAsia="Times New Roman" w:hAnsi="Book Antiqua" w:cs="Times New Roman"/>
          <w:color w:val="000000"/>
          <w:sz w:val="26"/>
          <w:szCs w:val="26"/>
        </w:rPr>
        <w:t>the Fathers</w:t>
      </w:r>
      <w:r>
        <w:rPr>
          <w:rFonts w:ascii="Book Antiqua" w:eastAsia="Times New Roman" w:hAnsi="Book Antiqua" w:cs="Times New Roman"/>
          <w:color w:val="000000"/>
          <w:sz w:val="26"/>
          <w:szCs w:val="26"/>
        </w:rPr>
        <w:t xml:space="preserve">, Tone </w:t>
      </w:r>
      <w:r w:rsidR="009D62BB">
        <w:rPr>
          <w:rFonts w:ascii="Book Antiqua" w:eastAsia="Times New Roman" w:hAnsi="Book Antiqua" w:cs="Times New Roman"/>
          <w:color w:val="000000"/>
          <w:sz w:val="26"/>
          <w:szCs w:val="26"/>
        </w:rPr>
        <w:t>8</w:t>
      </w:r>
    </w:p>
    <w:p w14:paraId="1396276F" w14:textId="77777777" w:rsidR="00121B68" w:rsidRDefault="00121B68" w:rsidP="00121B6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“O holy Fathers,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7949A4B"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121B68">
        <w:rPr>
          <w:rFonts w:ascii="Book Antiqua" w:eastAsia="Times New Roman" w:hAnsi="Book Antiqua" w:cs="Times New Roman"/>
          <w:color w:val="000000"/>
          <w:sz w:val="26"/>
          <w:szCs w:val="26"/>
        </w:rPr>
        <w:t>the Resurrection, Tone 4</w:t>
      </w:r>
      <w:r>
        <w:rPr>
          <w:rFonts w:ascii="Book Antiqua" w:eastAsia="Times New Roman" w:hAnsi="Book Antiqua" w:cs="Times New Roman"/>
          <w:color w:val="000000"/>
          <w:sz w:val="26"/>
          <w:szCs w:val="26"/>
        </w:rPr>
        <w:t>]</w:t>
      </w:r>
    </w:p>
    <w:p w14:paraId="4A43AECF" w14:textId="233269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121B68">
        <w:rPr>
          <w:rFonts w:ascii="Book Antiqua" w:eastAsia="Times New Roman" w:hAnsi="Book Antiqua" w:cs="Times New Roman"/>
          <w:color w:val="000000"/>
          <w:sz w:val="26"/>
          <w:szCs w:val="26"/>
        </w:rPr>
        <w:t>the Resurrection</w:t>
      </w:r>
      <w:r>
        <w:rPr>
          <w:rFonts w:ascii="Book Antiqua" w:eastAsia="Times New Roman" w:hAnsi="Book Antiqua" w:cs="Times New Roman"/>
          <w:color w:val="000000"/>
          <w:sz w:val="26"/>
          <w:szCs w:val="26"/>
        </w:rPr>
        <w:t>]</w:t>
      </w:r>
    </w:p>
    <w:p w14:paraId="21960F32" w14:textId="7F2454F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Hymns of </w:t>
      </w:r>
      <w:r w:rsidR="00121B68">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sidR="009671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98E9E69" w14:textId="77777777" w:rsidR="00121B68" w:rsidRDefault="00121B68">
      <w:pPr>
        <w:rPr>
          <w:rFonts w:ascii="Book Antiqua" w:eastAsia="Times New Roman" w:hAnsi="Book Antiqua" w:cs="Times New Roman"/>
          <w:i/>
          <w:iCs/>
          <w:color w:val="FF0000"/>
          <w:sz w:val="26"/>
          <w:szCs w:val="26"/>
        </w:rPr>
      </w:pPr>
      <w:r>
        <w:rPr>
          <w:rFonts w:ascii="Book Antiqua" w:eastAsia="Times New Roman" w:hAnsi="Book Antiqua" w:cs="Times New Roman"/>
          <w:i/>
          <w:iCs/>
          <w:color w:val="FF0000"/>
          <w:sz w:val="26"/>
          <w:szCs w:val="26"/>
        </w:rPr>
        <w:br w:type="page"/>
      </w: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6F7A51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121B68">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121B68">
        <w:rPr>
          <w:rFonts w:ascii="Book Antiqua" w:eastAsia="Times New Roman" w:hAnsi="Book Antiqua" w:cs="Times New Roman"/>
          <w:color w:val="000000"/>
          <w:sz w:val="26"/>
          <w:szCs w:val="26"/>
        </w:rPr>
        <w:t>8</w:t>
      </w:r>
    </w:p>
    <w:p w14:paraId="7464648F" w14:textId="35DA7EF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121B68">
        <w:rPr>
          <w:rFonts w:ascii="Book Antiqua" w:eastAsia="Times New Roman" w:hAnsi="Book Antiqua" w:cs="Times New Roman"/>
          <w:color w:val="000000"/>
          <w:sz w:val="26"/>
          <w:szCs w:val="26"/>
        </w:rPr>
        <w:t>Fathers</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6BFB2C4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077F42">
        <w:rPr>
          <w:rFonts w:ascii="Book Antiqua" w:eastAsia="Times New Roman" w:hAnsi="Book Antiqua" w:cs="Times New Roman"/>
          <w:color w:val="000000"/>
          <w:sz w:val="26"/>
          <w:szCs w:val="26"/>
        </w:rPr>
        <w:t>4</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18E2E14A"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77F42">
        <w:rPr>
          <w:rFonts w:ascii="Book Antiqua" w:eastAsia="Times New Roman" w:hAnsi="Book Antiqua" w:cs="Times New Roman"/>
          <w:sz w:val="26"/>
          <w:szCs w:val="26"/>
        </w:rPr>
        <w:t>5</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0C28FDD9"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077F42">
        <w:rPr>
          <w:rFonts w:ascii="Book Antiqua" w:eastAsia="Times New Roman" w:hAnsi="Book Antiqua" w:cs="Times New Roman"/>
          <w:sz w:val="26"/>
          <w:szCs w:val="26"/>
        </w:rPr>
        <w:t>Fathers</w:t>
      </w:r>
      <w:r w:rsidR="009671E0">
        <w:rPr>
          <w:rFonts w:ascii="Book Antiqua" w:eastAsia="Times New Roman" w:hAnsi="Book Antiqua" w:cs="Times New Roman"/>
          <w:sz w:val="26"/>
          <w:szCs w:val="26"/>
        </w:rPr>
        <w:t>, Tone 2</w:t>
      </w:r>
    </w:p>
    <w:p w14:paraId="266D1CC0" w14:textId="0AA09340"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Now and ever… Theotokio</w:t>
      </w:r>
      <w:r w:rsidR="00077F42">
        <w:rPr>
          <w:rFonts w:ascii="Book Antiqua" w:eastAsia="Times New Roman" w:hAnsi="Book Antiqua" w:cs="Times New Roman"/>
          <w:sz w:val="26"/>
          <w:szCs w:val="26"/>
        </w:rPr>
        <w:t>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314B07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077F42">
        <w:rPr>
          <w:rFonts w:ascii="Book Antiqua" w:eastAsia="Times New Roman" w:hAnsi="Book Antiqua" w:cs="Times New Roman"/>
          <w:color w:val="000000"/>
          <w:sz w:val="26"/>
          <w:szCs w:val="26"/>
        </w:rPr>
        <w:t>4</w:t>
      </w:r>
    </w:p>
    <w:p w14:paraId="0B2FEACD" w14:textId="3F77B02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671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077F42">
        <w:rPr>
          <w:rFonts w:ascii="Book Antiqua" w:eastAsia="Times New Roman" w:hAnsi="Book Antiqua" w:cs="Times New Roman"/>
          <w:color w:val="000000"/>
          <w:sz w:val="26"/>
          <w:szCs w:val="26"/>
        </w:rPr>
        <w:t>4</w:t>
      </w:r>
    </w:p>
    <w:p w14:paraId="323D36C5" w14:textId="54A31DF8" w:rsidR="009671E0" w:rsidRDefault="009671E0" w:rsidP="008B22F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stichera </w:t>
      </w:r>
      <w:r w:rsidR="00077F42">
        <w:rPr>
          <w:rFonts w:ascii="Book Antiqua" w:eastAsia="Times New Roman" w:hAnsi="Book Antiqua" w:cs="Times New Roman"/>
          <w:color w:val="000000"/>
          <w:sz w:val="26"/>
          <w:szCs w:val="26"/>
        </w:rPr>
        <w:t>of the Fathers, with their verses,</w:t>
      </w:r>
      <w:r w:rsidR="008B22FC">
        <w:rPr>
          <w:rFonts w:ascii="Book Antiqua" w:eastAsia="Times New Roman" w:hAnsi="Book Antiqua" w:cs="Times New Roman"/>
          <w:color w:val="000000"/>
          <w:sz w:val="26"/>
          <w:szCs w:val="26"/>
        </w:rPr>
        <w:t xml:space="preserve"> Tone </w:t>
      </w:r>
      <w:r w:rsidR="00077F42">
        <w:rPr>
          <w:rFonts w:ascii="Book Antiqua" w:eastAsia="Times New Roman" w:hAnsi="Book Antiqua" w:cs="Times New Roman"/>
          <w:color w:val="000000"/>
          <w:sz w:val="26"/>
          <w:szCs w:val="26"/>
        </w:rPr>
        <w:t>6</w:t>
      </w:r>
    </w:p>
    <w:p w14:paraId="2CB5185F" w14:textId="7792C11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77F42">
        <w:rPr>
          <w:rFonts w:ascii="Book Antiqua" w:eastAsia="Times New Roman" w:hAnsi="Book Antiqua" w:cs="Times New Roman"/>
          <w:color w:val="000000"/>
          <w:sz w:val="26"/>
          <w:szCs w:val="26"/>
        </w:rPr>
        <w:t>Fathers, Tone 8</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7C899025"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77F42">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77B3C7D2" w14:textId="1BF79519" w:rsidR="00077F42" w:rsidRDefault="00077F4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5</w:t>
      </w:r>
      <w:r w:rsidRPr="00077F42">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5</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4F6F315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77F42">
        <w:rPr>
          <w:rFonts w:ascii="Book Antiqua" w:eastAsia="Times New Roman" w:hAnsi="Book Antiqua" w:cs="Times New Roman"/>
          <w:color w:val="000000"/>
          <w:sz w:val="26"/>
          <w:szCs w:val="26"/>
        </w:rPr>
        <w:t>Fathers</w:t>
      </w:r>
    </w:p>
    <w:p w14:paraId="19EEBB54" w14:textId="705FC24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077F42">
        <w:rPr>
          <w:rFonts w:ascii="Book Antiqua" w:eastAsia="Times New Roman" w:hAnsi="Book Antiqua" w:cs="Times New Roman"/>
          <w:color w:val="000000"/>
          <w:sz w:val="26"/>
          <w:szCs w:val="26"/>
        </w:rPr>
        <w:t>Fathers</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11FF772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B22F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04796B">
        <w:rPr>
          <w:rFonts w:ascii="Book Antiqua" w:eastAsia="Times New Roman" w:hAnsi="Book Antiqua" w:cs="Times New Roman"/>
          <w:color w:val="000000"/>
          <w:sz w:val="26"/>
          <w:szCs w:val="26"/>
        </w:rPr>
        <w:t>4</w:t>
      </w:r>
    </w:p>
    <w:p w14:paraId="2CCF7126" w14:textId="537DCF05" w:rsidR="008B22FC" w:rsidRPr="00893858" w:rsidRDefault="008B22FC"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troparia from Ode 3 of the 1</w:t>
      </w:r>
      <w:r w:rsidRPr="008B22FC">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w:t>
      </w:r>
      <w:r w:rsidR="0004796B">
        <w:rPr>
          <w:rFonts w:ascii="Book Antiqua" w:eastAsia="Times New Roman" w:hAnsi="Book Antiqua" w:cs="Times New Roman"/>
          <w:color w:val="000000"/>
          <w:sz w:val="26"/>
          <w:szCs w:val="26"/>
        </w:rPr>
        <w:t>the Fathers</w:t>
      </w:r>
      <w:r>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6</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54A377F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04796B">
        <w:rPr>
          <w:rFonts w:ascii="Book Antiqua" w:eastAsia="Times New Roman" w:hAnsi="Book Antiqua" w:cs="Times New Roman"/>
          <w:color w:val="000000"/>
          <w:sz w:val="26"/>
          <w:szCs w:val="26"/>
        </w:rPr>
        <w:t>4</w:t>
      </w:r>
    </w:p>
    <w:p w14:paraId="0115CB53" w14:textId="595C5CC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04796B">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8</w:t>
      </w:r>
    </w:p>
    <w:p w14:paraId="3C25CDCC" w14:textId="4EA429D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04796B">
        <w:rPr>
          <w:rFonts w:ascii="Book Antiqua" w:eastAsia="Times New Roman" w:hAnsi="Book Antiqua" w:cs="Times New Roman"/>
          <w:color w:val="000000"/>
          <w:sz w:val="26"/>
          <w:szCs w:val="26"/>
        </w:rPr>
        <w:t>4</w:t>
      </w:r>
    </w:p>
    <w:p w14:paraId="1154F01E" w14:textId="64BC672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04796B">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sidR="008B22FC">
        <w:rPr>
          <w:rFonts w:ascii="Book Antiqua" w:eastAsia="Times New Roman" w:hAnsi="Book Antiqua" w:cs="Times New Roman"/>
          <w:color w:val="000000"/>
          <w:sz w:val="26"/>
          <w:szCs w:val="26"/>
        </w:rPr>
        <w:t>8</w:t>
      </w:r>
    </w:p>
    <w:p w14:paraId="028C6826" w14:textId="7A3C40A6"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(only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931C78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04796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04796B">
        <w:rPr>
          <w:rFonts w:ascii="Book Antiqua" w:eastAsia="Times New Roman" w:hAnsi="Book Antiqua" w:cs="Times New Roman"/>
          <w:color w:val="000000"/>
          <w:sz w:val="26"/>
          <w:szCs w:val="26"/>
        </w:rPr>
        <w:t>O Lord, how manifold are Thy works</w:t>
      </w:r>
      <w:r>
        <w:rPr>
          <w:rFonts w:ascii="Book Antiqua" w:eastAsia="Times New Roman" w:hAnsi="Book Antiqua" w:cs="Times New Roman"/>
          <w:color w:val="000000"/>
          <w:sz w:val="26"/>
          <w:szCs w:val="26"/>
        </w:rPr>
        <w:t xml:space="preserve">…” </w:t>
      </w:r>
      <w:r w:rsidR="008B22FC">
        <w:rPr>
          <w:rFonts w:ascii="Book Antiqua" w:eastAsia="Times New Roman" w:hAnsi="Book Antiqua" w:cs="Times New Roman"/>
          <w:color w:val="000000"/>
          <w:sz w:val="26"/>
          <w:szCs w:val="26"/>
        </w:rPr>
        <w:t xml:space="preserve">and </w:t>
      </w:r>
      <w:r w:rsidR="0004796B">
        <w:rPr>
          <w:rFonts w:ascii="Book Antiqua" w:eastAsia="Times New Roman" w:hAnsi="Book Antiqua" w:cs="Times New Roman"/>
          <w:color w:val="000000"/>
          <w:sz w:val="26"/>
          <w:szCs w:val="26"/>
        </w:rPr>
        <w:t>Fathers</w:t>
      </w:r>
      <w:r w:rsidR="008B22F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8</w:t>
      </w:r>
      <w:r w:rsidR="008B22FC">
        <w:rPr>
          <w:rFonts w:ascii="Book Antiqua" w:eastAsia="Times New Roman" w:hAnsi="Book Antiqua" w:cs="Times New Roman"/>
          <w:color w:val="000000"/>
          <w:sz w:val="26"/>
          <w:szCs w:val="26"/>
        </w:rPr>
        <w:t>: “</w:t>
      </w:r>
      <w:r w:rsidR="0004796B">
        <w:rPr>
          <w:rFonts w:ascii="Book Antiqua" w:eastAsia="Times New Roman" w:hAnsi="Book Antiqua" w:cs="Times New Roman"/>
          <w:color w:val="000000"/>
          <w:sz w:val="26"/>
          <w:szCs w:val="26"/>
        </w:rPr>
        <w:t>Blessed art Thou, O Lord God of our Fathers</w:t>
      </w:r>
      <w:r w:rsidR="008B22FC">
        <w:rPr>
          <w:rFonts w:ascii="Book Antiqua" w:eastAsia="Times New Roman" w:hAnsi="Book Antiqua" w:cs="Times New Roman"/>
          <w:color w:val="000000"/>
          <w:sz w:val="26"/>
          <w:szCs w:val="26"/>
        </w:rPr>
        <w:t>…”</w:t>
      </w:r>
    </w:p>
    <w:p w14:paraId="59653DFD" w14:textId="0F2B8987"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04796B">
        <w:rPr>
          <w:rFonts w:ascii="Book Antiqua" w:eastAsia="Times New Roman" w:hAnsi="Book Antiqua" w:cs="Times New Roman"/>
          <w:sz w:val="26"/>
          <w:szCs w:val="26"/>
        </w:rPr>
        <w:t>(103) Romans 10:1-10</w:t>
      </w:r>
      <w:r w:rsidR="0004796B">
        <w:rPr>
          <w:rFonts w:ascii="Book Antiqua" w:eastAsia="Times New Roman" w:hAnsi="Book Antiqua" w:cs="Times New Roman"/>
          <w:sz w:val="26"/>
          <w:szCs w:val="26"/>
        </w:rPr>
        <w:t xml:space="preserve"> </w:t>
      </w:r>
      <w:r w:rsidR="008B22FC">
        <w:rPr>
          <w:rFonts w:ascii="Book Antiqua" w:eastAsia="Times New Roman" w:hAnsi="Book Antiqua" w:cs="Times New Roman"/>
          <w:sz w:val="26"/>
          <w:szCs w:val="26"/>
        </w:rPr>
        <w:t xml:space="preserve">and </w:t>
      </w:r>
      <w:r w:rsidR="0004796B">
        <w:rPr>
          <w:rFonts w:ascii="Book Antiqua" w:eastAsia="Times New Roman" w:hAnsi="Book Antiqua" w:cs="Times New Roman"/>
          <w:sz w:val="26"/>
          <w:szCs w:val="26"/>
        </w:rPr>
        <w:t>(334) Hebrews 13: 7-16</w:t>
      </w:r>
    </w:p>
    <w:p w14:paraId="786928A3" w14:textId="325D04F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04796B">
        <w:rPr>
          <w:rFonts w:ascii="Book Antiqua" w:eastAsia="Times New Roman" w:hAnsi="Book Antiqua" w:cs="Times New Roman"/>
          <w:color w:val="000000"/>
          <w:sz w:val="26"/>
          <w:szCs w:val="26"/>
        </w:rPr>
        <w:t>4</w:t>
      </w:r>
      <w:r w:rsidR="008B22FC">
        <w:rPr>
          <w:rFonts w:ascii="Book Antiqua" w:eastAsia="Times New Roman" w:hAnsi="Book Antiqua" w:cs="Times New Roman"/>
          <w:color w:val="000000"/>
          <w:sz w:val="26"/>
          <w:szCs w:val="26"/>
        </w:rPr>
        <w:t xml:space="preserve"> and </w:t>
      </w:r>
      <w:r w:rsidR="0004796B">
        <w:rPr>
          <w:rFonts w:ascii="Book Antiqua" w:eastAsia="Times New Roman" w:hAnsi="Book Antiqua" w:cs="Times New Roman"/>
          <w:color w:val="000000"/>
          <w:sz w:val="26"/>
          <w:szCs w:val="26"/>
        </w:rPr>
        <w:t>Fathers</w:t>
      </w:r>
      <w:r w:rsidR="008B22F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1</w:t>
      </w:r>
    </w:p>
    <w:p w14:paraId="7548FD82" w14:textId="6409E30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04796B">
        <w:rPr>
          <w:rFonts w:ascii="Book Antiqua" w:eastAsia="Times New Roman" w:hAnsi="Book Antiqua" w:cs="Times New Roman"/>
          <w:sz w:val="26"/>
          <w:szCs w:val="26"/>
        </w:rPr>
        <w:t>(28) Matthew 8:28-9:1</w:t>
      </w:r>
      <w:r w:rsidR="0004796B">
        <w:rPr>
          <w:rFonts w:ascii="Book Antiqua" w:eastAsia="Times New Roman" w:hAnsi="Book Antiqua" w:cs="Times New Roman"/>
          <w:sz w:val="26"/>
          <w:szCs w:val="26"/>
        </w:rPr>
        <w:t xml:space="preserve"> </w:t>
      </w:r>
      <w:r w:rsidR="008B22FC">
        <w:rPr>
          <w:rFonts w:ascii="Book Antiqua" w:eastAsia="Times New Roman" w:hAnsi="Book Antiqua" w:cs="Times New Roman"/>
          <w:sz w:val="26"/>
          <w:szCs w:val="26"/>
        </w:rPr>
        <w:t xml:space="preserve">and </w:t>
      </w:r>
      <w:r w:rsidR="0004796B">
        <w:rPr>
          <w:rFonts w:ascii="Book Antiqua" w:eastAsia="Times New Roman" w:hAnsi="Book Antiqua" w:cs="Times New Roman"/>
          <w:sz w:val="26"/>
          <w:szCs w:val="26"/>
        </w:rPr>
        <w:t>(56) John 17:1-13</w:t>
      </w:r>
    </w:p>
    <w:p w14:paraId="0C324DA7" w14:textId="504EF4B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and “</w:t>
      </w:r>
      <w:r w:rsidR="0004796B">
        <w:rPr>
          <w:rFonts w:ascii="Book Antiqua" w:eastAsia="Times New Roman" w:hAnsi="Book Antiqua" w:cs="Times New Roman"/>
          <w:color w:val="000000"/>
          <w:sz w:val="26"/>
          <w:szCs w:val="26"/>
        </w:rPr>
        <w:t>Rejoice in the Lord, O you righteous</w:t>
      </w:r>
      <w:r w:rsidR="008B22FC">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CA126" w14:textId="77777777" w:rsidR="00B76961" w:rsidRDefault="00B76961" w:rsidP="00893858">
      <w:pPr>
        <w:spacing w:line="240" w:lineRule="auto"/>
      </w:pPr>
      <w:r>
        <w:separator/>
      </w:r>
    </w:p>
  </w:endnote>
  <w:endnote w:type="continuationSeparator" w:id="0">
    <w:p w14:paraId="7A2FEDFA" w14:textId="77777777" w:rsidR="00B76961" w:rsidRDefault="00B76961"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E4F8F" w14:textId="77777777" w:rsidR="00B76961" w:rsidRDefault="00B76961" w:rsidP="00893858">
      <w:pPr>
        <w:spacing w:line="240" w:lineRule="auto"/>
      </w:pPr>
      <w:r>
        <w:separator/>
      </w:r>
    </w:p>
  </w:footnote>
  <w:footnote w:type="continuationSeparator" w:id="0">
    <w:p w14:paraId="555E9113" w14:textId="77777777" w:rsidR="00B76961" w:rsidRDefault="00B76961" w:rsidP="00893858">
      <w:pPr>
        <w:spacing w:line="240" w:lineRule="auto"/>
      </w:pPr>
      <w:r>
        <w:continuationSeparator/>
      </w:r>
    </w:p>
  </w:footnote>
  <w:footnote w:id="1">
    <w:p w14:paraId="0CBE87F8" w14:textId="77777777" w:rsidR="00330566" w:rsidRDefault="00330566" w:rsidP="00330566">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2022-06-11T16:31:00Z</dcterms:created>
  <dcterms:modified xsi:type="dcterms:W3CDTF">2022-06-11T16:54:00Z</dcterms:modified>
</cp:coreProperties>
</file>