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4E9611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3A0CAF">
        <w:rPr>
          <w:rFonts w:ascii="Book Antiqua" w:eastAsia="Times New Roman" w:hAnsi="Book Antiqua" w:cs="Times New Roman"/>
          <w:b/>
          <w:bCs/>
          <w:color w:val="000000"/>
          <w:sz w:val="26"/>
          <w:szCs w:val="26"/>
        </w:rPr>
        <w:t xml:space="preserve"> September 4</w:t>
      </w:r>
      <w:r w:rsidR="0069688C">
        <w:rPr>
          <w:rFonts w:ascii="Book Antiqua" w:eastAsia="Times New Roman" w:hAnsi="Book Antiqua" w:cs="Times New Roman"/>
          <w:b/>
          <w:bCs/>
          <w:color w:val="000000"/>
          <w:sz w:val="26"/>
          <w:szCs w:val="26"/>
        </w:rPr>
        <w:t>, 2022</w:t>
      </w:r>
    </w:p>
    <w:p w14:paraId="62CDD807" w14:textId="5AECA7DD" w:rsidR="00BA4510" w:rsidRDefault="000944DE"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3A0CAF">
        <w:rPr>
          <w:rFonts w:ascii="Book Antiqua" w:eastAsia="Times New Roman" w:hAnsi="Book Antiqua" w:cs="Times New Roman"/>
          <w:color w:val="000000"/>
          <w:sz w:val="26"/>
          <w:szCs w:val="26"/>
        </w:rPr>
        <w:t>2</w:t>
      </w:r>
      <w:r w:rsidR="002844AB" w:rsidRPr="002844AB">
        <w:rPr>
          <w:rFonts w:ascii="Book Antiqua" w:eastAsia="Times New Roman" w:hAnsi="Book Antiqua" w:cs="Times New Roman"/>
          <w:color w:val="000000"/>
          <w:sz w:val="26"/>
          <w:szCs w:val="26"/>
          <w:vertAlign w:val="superscript"/>
        </w:rPr>
        <w:t>th</w:t>
      </w:r>
      <w:r w:rsidR="002844AB">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p>
    <w:p w14:paraId="6E4375DF" w14:textId="3DB4ACED" w:rsidR="00E94DA8" w:rsidRDefault="003A0CAF" w:rsidP="00EB1972">
      <w:pPr>
        <w:spacing w:line="240" w:lineRule="auto"/>
        <w:rPr>
          <w:rFonts w:ascii="Book Antiqua" w:hAnsi="Book Antiqua"/>
          <w:sz w:val="26"/>
          <w:szCs w:val="26"/>
        </w:rPr>
      </w:pPr>
      <w:r>
        <w:rPr>
          <w:rFonts w:ascii="Book Antiqua" w:hAnsi="Book Antiqua"/>
          <w:sz w:val="26"/>
          <w:szCs w:val="26"/>
        </w:rPr>
        <w:t>Hieromartyr Babylas, Bishop of Antioch</w:t>
      </w:r>
    </w:p>
    <w:p w14:paraId="575ACF5F" w14:textId="4E2820D9" w:rsidR="003A0CAF" w:rsidRPr="00C93EC4" w:rsidRDefault="003A0CAF" w:rsidP="00EB1972">
      <w:pPr>
        <w:spacing w:line="240" w:lineRule="auto"/>
        <w:rPr>
          <w:rFonts w:ascii="Book Antiqua" w:hAnsi="Book Antiqua"/>
          <w:sz w:val="26"/>
          <w:szCs w:val="26"/>
        </w:rPr>
      </w:pPr>
      <w:r>
        <w:rPr>
          <w:rFonts w:ascii="Book Antiqua" w:hAnsi="Book Antiqua"/>
          <w:sz w:val="26"/>
          <w:szCs w:val="26"/>
        </w:rPr>
        <w:t>Holy Prophet and God-seer Moses</w:t>
      </w:r>
    </w:p>
    <w:p w14:paraId="1759BF99" w14:textId="77777777" w:rsidR="00893858" w:rsidRPr="00A4296B" w:rsidRDefault="00893858" w:rsidP="00EB1972">
      <w:pPr>
        <w:spacing w:line="240" w:lineRule="auto"/>
        <w:rPr>
          <w:rFonts w:ascii="Book Antiqua" w:eastAsia="Times New Roman" w:hAnsi="Book Antiqua" w:cs="Times New Roman"/>
          <w:sz w:val="26"/>
          <w:szCs w:val="26"/>
        </w:rPr>
      </w:pPr>
    </w:p>
    <w:p w14:paraId="691808A0"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EB1972">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EB1972">
      <w:pPr>
        <w:spacing w:line="240" w:lineRule="auto"/>
        <w:rPr>
          <w:rFonts w:ascii="Book Antiqua" w:eastAsia="Times New Roman" w:hAnsi="Book Antiqua" w:cs="Times New Roman"/>
          <w:sz w:val="26"/>
          <w:szCs w:val="26"/>
        </w:rPr>
      </w:pPr>
    </w:p>
    <w:p w14:paraId="1C44F975"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EB1972">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EB1972">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EB1972">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65A5FC4"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A0CAF">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627D147B" w:rsidR="00BA4510" w:rsidRDefault="00F66CB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3A0CAF">
        <w:rPr>
          <w:rFonts w:ascii="Book Antiqua" w:eastAsia="Times New Roman" w:hAnsi="Book Antiqua" w:cs="Times New Roman"/>
          <w:color w:val="000000"/>
          <w:sz w:val="26"/>
          <w:szCs w:val="26"/>
        </w:rPr>
        <w:t>3</w:t>
      </w:r>
    </w:p>
    <w:p w14:paraId="7F0F189B" w14:textId="23DB97FD" w:rsidR="00BA4510"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Babylas</w:t>
      </w:r>
      <w:r w:rsidR="00C93EC4">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3A629336" w14:textId="698A8B8A" w:rsidR="003A0CAF" w:rsidRDefault="003A0CAF"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Prophet Moses, Tone 4</w:t>
      </w:r>
    </w:p>
    <w:p w14:paraId="25422E12" w14:textId="4B61549B" w:rsidR="00F66CBB"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A0CAF">
        <w:rPr>
          <w:rFonts w:ascii="Book Antiqua" w:eastAsia="Times New Roman" w:hAnsi="Book Antiqua" w:cs="Times New Roman"/>
          <w:color w:val="000000"/>
          <w:sz w:val="26"/>
          <w:szCs w:val="26"/>
        </w:rPr>
        <w:t>St. Babylas, Tone 6</w:t>
      </w:r>
    </w:p>
    <w:p w14:paraId="29B92345" w14:textId="067573EC"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3A0CAF">
        <w:rPr>
          <w:rFonts w:ascii="Book Antiqua" w:eastAsia="Times New Roman" w:hAnsi="Book Antiqua" w:cs="Times New Roman"/>
          <w:color w:val="000000"/>
          <w:sz w:val="26"/>
          <w:szCs w:val="26"/>
        </w:rPr>
        <w:t>3</w:t>
      </w:r>
    </w:p>
    <w:p w14:paraId="3E8AD0C1"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3E75E55E"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EB1972">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9ED4442" w:rsidR="00BA4510" w:rsidRDefault="00BA4510" w:rsidP="00EB1972">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A0CAF">
        <w:rPr>
          <w:rFonts w:ascii="Book Antiqua" w:eastAsia="Times New Roman" w:hAnsi="Book Antiqua" w:cs="Times New Roman"/>
          <w:color w:val="000000"/>
          <w:sz w:val="26"/>
          <w:szCs w:val="26"/>
        </w:rPr>
        <w:t>Stichera</w:t>
      </w:r>
      <w:r w:rsidR="00EB1972">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6D45EF8A" w14:textId="77777777" w:rsidR="00330566" w:rsidRDefault="00330566" w:rsidP="00EB1972">
      <w:pPr>
        <w:spacing w:line="240" w:lineRule="auto"/>
        <w:rPr>
          <w:rFonts w:ascii="Book Antiqua" w:eastAsia="Times New Roman" w:hAnsi="Book Antiqua" w:cs="Times New Roman"/>
          <w:color w:val="000000"/>
          <w:sz w:val="26"/>
          <w:szCs w:val="26"/>
        </w:rPr>
      </w:pPr>
    </w:p>
    <w:p w14:paraId="43689AC5" w14:textId="5E09B53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B8FA4E2"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A0CAF">
        <w:rPr>
          <w:rFonts w:ascii="Book Antiqua" w:eastAsia="Times New Roman" w:hAnsi="Book Antiqua" w:cs="Times New Roman"/>
          <w:color w:val="000000"/>
          <w:sz w:val="26"/>
          <w:szCs w:val="26"/>
        </w:rPr>
        <w:t>3</w:t>
      </w:r>
    </w:p>
    <w:p w14:paraId="11CB5C8C" w14:textId="11D7A295" w:rsidR="00EB1972"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A0CAF">
        <w:rPr>
          <w:rFonts w:ascii="Book Antiqua" w:eastAsia="Times New Roman" w:hAnsi="Book Antiqua" w:cs="Times New Roman"/>
          <w:color w:val="000000"/>
          <w:sz w:val="26"/>
          <w:szCs w:val="26"/>
        </w:rPr>
        <w:t>St. Babylas</w:t>
      </w:r>
      <w:r w:rsidR="00EB1972">
        <w:rPr>
          <w:rFonts w:ascii="Book Antiqua" w:eastAsia="Times New Roman" w:hAnsi="Book Antiqua" w:cs="Times New Roman"/>
          <w:color w:val="000000"/>
          <w:sz w:val="26"/>
          <w:szCs w:val="26"/>
        </w:rPr>
        <w:t xml:space="preserve">, Tone </w:t>
      </w:r>
      <w:r w:rsidR="003A0CAF">
        <w:rPr>
          <w:rFonts w:ascii="Book Antiqua" w:eastAsia="Times New Roman" w:hAnsi="Book Antiqua" w:cs="Times New Roman"/>
          <w:color w:val="000000"/>
          <w:sz w:val="26"/>
          <w:szCs w:val="26"/>
        </w:rPr>
        <w:t>6</w:t>
      </w:r>
    </w:p>
    <w:p w14:paraId="5A3530E9" w14:textId="3B8AF798" w:rsidR="00BA4510" w:rsidRPr="00893858" w:rsidRDefault="00BA451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EB1972">
        <w:rPr>
          <w:rFonts w:ascii="Book Antiqua" w:eastAsia="Times New Roman" w:hAnsi="Book Antiqua" w:cs="Times New Roman"/>
          <w:color w:val="000000"/>
          <w:sz w:val="26"/>
          <w:szCs w:val="26"/>
        </w:rPr>
        <w:t>Resurrectional Aposticha Theotokion</w:t>
      </w:r>
      <w:r w:rsidR="000944DE">
        <w:rPr>
          <w:rFonts w:ascii="Book Antiqua" w:eastAsia="Times New Roman" w:hAnsi="Book Antiqua" w:cs="Times New Roman"/>
          <w:color w:val="000000"/>
          <w:sz w:val="26"/>
          <w:szCs w:val="26"/>
        </w:rPr>
        <w:t xml:space="preserve">, Tone </w:t>
      </w:r>
      <w:r w:rsidR="003A0CAF">
        <w:rPr>
          <w:rFonts w:ascii="Book Antiqua" w:eastAsia="Times New Roman" w:hAnsi="Book Antiqua" w:cs="Times New Roman"/>
          <w:color w:val="000000"/>
          <w:sz w:val="26"/>
          <w:szCs w:val="26"/>
        </w:rPr>
        <w:t>6</w:t>
      </w:r>
    </w:p>
    <w:p w14:paraId="45A2412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Trisagion Prayers</w:t>
      </w:r>
    </w:p>
    <w:p w14:paraId="6575B247" w14:textId="0E1F1964"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EB1972">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31854B7" w:rsidR="008E56FA" w:rsidRDefault="008E56F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A0CA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EB1972">
      <w:pPr>
        <w:spacing w:line="240" w:lineRule="auto"/>
        <w:rPr>
          <w:rFonts w:ascii="Book Antiqua" w:eastAsia="Times New Roman" w:hAnsi="Book Antiqua" w:cs="Times New Roman"/>
          <w:sz w:val="20"/>
          <w:szCs w:val="20"/>
        </w:rPr>
      </w:pPr>
    </w:p>
    <w:p w14:paraId="45537899" w14:textId="77777777" w:rsidR="00A411D4" w:rsidRPr="00893858" w:rsidRDefault="00A411D4" w:rsidP="00EB1972">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3451D12"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A0CAF">
        <w:rPr>
          <w:rFonts w:ascii="Book Antiqua" w:eastAsia="Times New Roman" w:hAnsi="Book Antiqua" w:cs="Times New Roman"/>
          <w:color w:val="000000"/>
          <w:sz w:val="26"/>
          <w:szCs w:val="26"/>
        </w:rPr>
        <w:t>3</w:t>
      </w:r>
    </w:p>
    <w:p w14:paraId="78009CEE" w14:textId="4535AAD7" w:rsidR="000944DE"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944DE">
        <w:rPr>
          <w:rFonts w:ascii="Book Antiqua" w:eastAsia="Times New Roman" w:hAnsi="Book Antiqua" w:cs="Times New Roman"/>
          <w:color w:val="000000"/>
          <w:sz w:val="26"/>
          <w:szCs w:val="26"/>
        </w:rPr>
        <w:t xml:space="preserve">Troparion of </w:t>
      </w:r>
      <w:r w:rsidR="003A0CAF">
        <w:rPr>
          <w:rFonts w:ascii="Book Antiqua" w:eastAsia="Times New Roman" w:hAnsi="Book Antiqua" w:cs="Times New Roman"/>
          <w:color w:val="000000"/>
          <w:sz w:val="26"/>
          <w:szCs w:val="26"/>
        </w:rPr>
        <w:t>St. Babylas</w:t>
      </w:r>
      <w:r w:rsidR="00EB1972">
        <w:rPr>
          <w:rFonts w:ascii="Book Antiqua" w:eastAsia="Times New Roman" w:hAnsi="Book Antiqua" w:cs="Times New Roman"/>
          <w:color w:val="000000"/>
          <w:sz w:val="26"/>
          <w:szCs w:val="26"/>
        </w:rPr>
        <w:t>, Tone 4</w:t>
      </w:r>
    </w:p>
    <w:p w14:paraId="398C1CC4" w14:textId="6E5228C6" w:rsidR="00BA4510" w:rsidRPr="00025203"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EB1972">
        <w:rPr>
          <w:rFonts w:ascii="Book Antiqua" w:eastAsia="Times New Roman" w:hAnsi="Book Antiqua" w:cs="Times New Roman"/>
          <w:color w:val="000000"/>
          <w:sz w:val="26"/>
          <w:szCs w:val="26"/>
        </w:rPr>
        <w:t>Resurrectional Dismissal Theotokion, Tone 4</w:t>
      </w:r>
    </w:p>
    <w:p w14:paraId="4F386C9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EB1972">
      <w:pPr>
        <w:spacing w:line="240" w:lineRule="auto"/>
        <w:rPr>
          <w:rFonts w:ascii="Book Antiqua" w:eastAsia="Times New Roman" w:hAnsi="Book Antiqua" w:cs="Times New Roman"/>
          <w:sz w:val="20"/>
          <w:szCs w:val="20"/>
        </w:rPr>
      </w:pPr>
    </w:p>
    <w:p w14:paraId="37ECCCFD"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72237ED"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A0CAF">
        <w:rPr>
          <w:rFonts w:ascii="Book Antiqua" w:eastAsia="Times New Roman" w:hAnsi="Book Antiqua" w:cs="Times New Roman"/>
          <w:color w:val="000000"/>
          <w:sz w:val="26"/>
          <w:szCs w:val="26"/>
        </w:rPr>
        <w:t>3</w:t>
      </w:r>
    </w:p>
    <w:p w14:paraId="1DC0809E" w14:textId="63514D78" w:rsidR="00BA4510" w:rsidRDefault="00BA451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A0CAF">
        <w:rPr>
          <w:rFonts w:ascii="Book Antiqua" w:eastAsia="Times New Roman" w:hAnsi="Book Antiqua" w:cs="Times New Roman"/>
          <w:color w:val="000000"/>
          <w:sz w:val="26"/>
          <w:szCs w:val="26"/>
        </w:rPr>
        <w:t>3</w:t>
      </w:r>
    </w:p>
    <w:p w14:paraId="4115D913" w14:textId="499B496D" w:rsidR="003A0CAF" w:rsidRDefault="003A0CAF"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Babylas, Tone 4</w:t>
      </w:r>
    </w:p>
    <w:p w14:paraId="14A3779A" w14:textId="1C72A734" w:rsidR="00EB1972" w:rsidRDefault="00EB1972"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A0CAF">
        <w:rPr>
          <w:rFonts w:ascii="Book Antiqua" w:eastAsia="Times New Roman" w:hAnsi="Book Antiqua" w:cs="Times New Roman"/>
          <w:color w:val="000000"/>
          <w:sz w:val="26"/>
          <w:szCs w:val="26"/>
        </w:rPr>
        <w:t>Prophet Moses, Tone 2</w:t>
      </w:r>
    </w:p>
    <w:p w14:paraId="5E2FFBAD" w14:textId="1162A362" w:rsidR="00EB1972" w:rsidRPr="00025203" w:rsidRDefault="00EB1972"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A0CAF">
        <w:rPr>
          <w:rFonts w:ascii="Book Antiqua" w:eastAsia="Times New Roman" w:hAnsi="Book Antiqua" w:cs="Times New Roman"/>
          <w:color w:val="000000"/>
          <w:sz w:val="26"/>
          <w:szCs w:val="26"/>
        </w:rPr>
        <w:t>2</w:t>
      </w:r>
    </w:p>
    <w:p w14:paraId="0B260169" w14:textId="77777777" w:rsidR="00BA4510" w:rsidRPr="00893858" w:rsidRDefault="00BA4510" w:rsidP="00EB1972">
      <w:pPr>
        <w:spacing w:line="240" w:lineRule="auto"/>
        <w:rPr>
          <w:rFonts w:ascii="Book Antiqua" w:eastAsia="Times New Roman" w:hAnsi="Book Antiqua" w:cs="Times New Roman"/>
          <w:sz w:val="26"/>
          <w:szCs w:val="26"/>
        </w:rPr>
      </w:pPr>
    </w:p>
    <w:p w14:paraId="4C10BEC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B58391C"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A0CAF">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85DAD6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A0CAF">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C535081" w14:textId="77777777" w:rsidR="003A0CAF" w:rsidRDefault="003A0CAF" w:rsidP="003A0CA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133D5581" w:rsidR="007B237F" w:rsidRDefault="007B237F" w:rsidP="00EB1972">
      <w:pPr>
        <w:spacing w:line="240" w:lineRule="auto"/>
        <w:rPr>
          <w:rFonts w:ascii="Book Antiqua" w:eastAsia="Times New Roman" w:hAnsi="Book Antiqua" w:cs="Times New Roman"/>
          <w:sz w:val="26"/>
          <w:szCs w:val="26"/>
        </w:rPr>
      </w:pPr>
    </w:p>
    <w:p w14:paraId="3913FCCA" w14:textId="77777777" w:rsidR="003A0CAF" w:rsidRDefault="003A0CAF" w:rsidP="00EB1972">
      <w:pPr>
        <w:spacing w:line="240" w:lineRule="auto"/>
        <w:rPr>
          <w:rFonts w:ascii="Book Antiqua" w:eastAsia="Times New Roman" w:hAnsi="Book Antiqua" w:cs="Times New Roman"/>
          <w:color w:val="000000"/>
          <w:sz w:val="26"/>
          <w:szCs w:val="26"/>
        </w:rPr>
      </w:pPr>
    </w:p>
    <w:p w14:paraId="546575B5" w14:textId="06A9BF13"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77D12776"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A0CA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25A28F0F" w:rsidR="00BA4510" w:rsidRPr="000944DE"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3A0CA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3A0CAF">
        <w:rPr>
          <w:rFonts w:ascii="Book Antiqua" w:eastAsia="Times New Roman" w:hAnsi="Book Antiqua" w:cs="Times New Roman"/>
          <w:color w:val="000000"/>
          <w:sz w:val="26"/>
          <w:szCs w:val="26"/>
        </w:rPr>
        <w:t>Say among the nations that the Lord is King…”</w:t>
      </w:r>
    </w:p>
    <w:p w14:paraId="4842B8D8"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85D274B" w:rsidR="00BA4510" w:rsidRDefault="003A0CAF"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3A0CAF">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28:16-20</w:t>
      </w:r>
    </w:p>
    <w:p w14:paraId="79357FAB"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EB1972">
      <w:pPr>
        <w:spacing w:line="240" w:lineRule="auto"/>
        <w:rPr>
          <w:rFonts w:ascii="Book Antiqua" w:eastAsia="Times New Roman" w:hAnsi="Book Antiqua" w:cs="Times New Roman"/>
          <w:sz w:val="26"/>
          <w:szCs w:val="26"/>
        </w:rPr>
      </w:pPr>
    </w:p>
    <w:p w14:paraId="022FE00D"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83FBF9C"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A0CAF">
        <w:rPr>
          <w:rFonts w:ascii="Book Antiqua" w:eastAsia="Times New Roman" w:hAnsi="Book Antiqua" w:cs="Times New Roman"/>
          <w:color w:val="000000"/>
          <w:sz w:val="26"/>
          <w:szCs w:val="26"/>
        </w:rPr>
        <w:t>3</w:t>
      </w:r>
    </w:p>
    <w:p w14:paraId="0C418796"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2A62CF9" w:rsidR="00BA4510" w:rsidRDefault="00040B3A"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724951">
        <w:rPr>
          <w:rFonts w:ascii="Book Antiqua" w:eastAsia="Times New Roman" w:hAnsi="Book Antiqua" w:cs="Times New Roman"/>
          <w:color w:val="000000"/>
          <w:sz w:val="26"/>
          <w:szCs w:val="26"/>
        </w:rPr>
        <w:t>3</w:t>
      </w:r>
    </w:p>
    <w:p w14:paraId="66ABCBF3"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32A7E422" w:rsidR="00BA4510" w:rsidRDefault="009671E0"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724951">
        <w:rPr>
          <w:rFonts w:ascii="Book Antiqua" w:eastAsia="Times New Roman" w:hAnsi="Book Antiqua" w:cs="Times New Roman"/>
          <w:color w:val="000000"/>
          <w:sz w:val="26"/>
          <w:szCs w:val="26"/>
        </w:rPr>
        <w:t>3</w:t>
      </w:r>
    </w:p>
    <w:p w14:paraId="33408287" w14:textId="77777777" w:rsidR="00BA4510" w:rsidRPr="00893858"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1485E39D" w:rsidR="00BA4510" w:rsidRDefault="00724951" w:rsidP="00EB197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5A7767">
        <w:rPr>
          <w:rFonts w:ascii="Book Antiqua" w:eastAsia="Times New Roman" w:hAnsi="Book Antiqua" w:cs="Times New Roman"/>
          <w:color w:val="000000"/>
          <w:sz w:val="26"/>
          <w:szCs w:val="26"/>
        </w:rPr>
        <w:t xml:space="preserve">Canon of </w:t>
      </w:r>
      <w:r>
        <w:rPr>
          <w:rFonts w:ascii="Book Antiqua" w:eastAsia="Times New Roman" w:hAnsi="Book Antiqua" w:cs="Times New Roman"/>
          <w:color w:val="000000"/>
          <w:sz w:val="26"/>
          <w:szCs w:val="26"/>
        </w:rPr>
        <w:t>St. Babylas</w:t>
      </w:r>
      <w:r w:rsidR="000944DE">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4AF747B6" w14:textId="0446A691" w:rsidR="00E94DA8" w:rsidRDefault="00E94DA8"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A7767">
        <w:rPr>
          <w:rFonts w:ascii="Book Antiqua" w:eastAsia="Times New Roman" w:hAnsi="Book Antiqua" w:cs="Times New Roman"/>
          <w:color w:val="000000"/>
          <w:sz w:val="26"/>
          <w:szCs w:val="26"/>
        </w:rPr>
        <w:t xml:space="preserve">O </w:t>
      </w:r>
      <w:r w:rsidR="00724951">
        <w:rPr>
          <w:rFonts w:ascii="Book Antiqua" w:eastAsia="Times New Roman" w:hAnsi="Book Antiqua" w:cs="Times New Roman"/>
          <w:color w:val="000000"/>
          <w:sz w:val="26"/>
          <w:szCs w:val="26"/>
        </w:rPr>
        <w:t>holy Hieromartyr Babylas</w:t>
      </w:r>
      <w:r w:rsidR="005A7767">
        <w:rPr>
          <w:rFonts w:ascii="Book Antiqua" w:eastAsia="Times New Roman" w:hAnsi="Book Antiqua" w:cs="Times New Roman"/>
          <w:color w:val="000000"/>
          <w:sz w:val="26"/>
          <w:szCs w:val="26"/>
        </w:rPr>
        <w:t>, pray to God for us!”</w:t>
      </w:r>
    </w:p>
    <w:p w14:paraId="2570AE5E" w14:textId="3F308D3A" w:rsidR="00724951" w:rsidRDefault="00724951"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Prophet Moses, Tone 4</w:t>
      </w:r>
    </w:p>
    <w:p w14:paraId="44A6B2C0" w14:textId="00E45330" w:rsidR="00724951" w:rsidRPr="00893858" w:rsidRDefault="00724951"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Prophet Moses, pray to God for us!”</w:t>
      </w:r>
    </w:p>
    <w:p w14:paraId="3B54BB95" w14:textId="4E8784F3"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040B3A">
        <w:rPr>
          <w:rFonts w:ascii="Book Antiqua" w:eastAsia="Times New Roman" w:hAnsi="Book Antiqua" w:cs="Times New Roman"/>
          <w:color w:val="000000"/>
          <w:sz w:val="26"/>
          <w:szCs w:val="26"/>
        </w:rPr>
        <w:t xml:space="preserve">From the </w:t>
      </w:r>
      <w:r w:rsidR="005A7767">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EB1972">
      <w:pPr>
        <w:spacing w:line="240" w:lineRule="auto"/>
        <w:rPr>
          <w:rFonts w:ascii="Book Antiqua" w:eastAsia="Times New Roman" w:hAnsi="Book Antiqua" w:cs="Times New Roman"/>
          <w:sz w:val="26"/>
          <w:szCs w:val="26"/>
        </w:rPr>
      </w:pPr>
    </w:p>
    <w:p w14:paraId="6BCC05C9" w14:textId="77777777"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EB1972">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0606D5DD"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724951">
        <w:rPr>
          <w:rFonts w:ascii="Book Antiqua" w:eastAsia="Times New Roman" w:hAnsi="Book Antiqua" w:cs="Times New Roman"/>
          <w:color w:val="000000"/>
          <w:sz w:val="26"/>
          <w:szCs w:val="26"/>
        </w:rPr>
        <w:t>St. Babylas</w:t>
      </w:r>
      <w:r w:rsidR="005A7767">
        <w:rPr>
          <w:rFonts w:ascii="Book Antiqua" w:eastAsia="Times New Roman" w:hAnsi="Book Antiqua" w:cs="Times New Roman"/>
          <w:color w:val="000000"/>
          <w:sz w:val="26"/>
          <w:szCs w:val="26"/>
        </w:rPr>
        <w:t>, Tone 4</w:t>
      </w:r>
      <w:r>
        <w:rPr>
          <w:rFonts w:ascii="Book Antiqua" w:eastAsia="Times New Roman" w:hAnsi="Book Antiqua" w:cs="Times New Roman"/>
          <w:color w:val="000000"/>
          <w:sz w:val="26"/>
          <w:szCs w:val="26"/>
        </w:rPr>
        <w:t>]</w:t>
      </w:r>
    </w:p>
    <w:p w14:paraId="4A43AECF" w14:textId="2F121493" w:rsidR="00BA4510" w:rsidRDefault="00BA4510"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724951">
        <w:rPr>
          <w:rFonts w:ascii="Book Antiqua" w:eastAsia="Times New Roman" w:hAnsi="Book Antiqua" w:cs="Times New Roman"/>
          <w:color w:val="000000"/>
          <w:sz w:val="26"/>
          <w:szCs w:val="26"/>
        </w:rPr>
        <w:t>St. Babylas</w:t>
      </w:r>
      <w:r>
        <w:rPr>
          <w:rFonts w:ascii="Book Antiqua" w:eastAsia="Times New Roman" w:hAnsi="Book Antiqua" w:cs="Times New Roman"/>
          <w:color w:val="000000"/>
          <w:sz w:val="26"/>
          <w:szCs w:val="26"/>
        </w:rPr>
        <w:t>]</w:t>
      </w:r>
    </w:p>
    <w:p w14:paraId="63AC21DE" w14:textId="1E55AFE4" w:rsidR="00724951" w:rsidRDefault="00724951" w:rsidP="0072495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Prophet Moses, Tone 2]</w:t>
      </w:r>
    </w:p>
    <w:p w14:paraId="21960F32" w14:textId="4B8B271A" w:rsidR="00BA4510" w:rsidRDefault="00BA4510"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259F8">
        <w:rPr>
          <w:rFonts w:ascii="Book Antiqua" w:eastAsia="Times New Roman" w:hAnsi="Book Antiqua" w:cs="Times New Roman"/>
          <w:color w:val="000000"/>
          <w:sz w:val="26"/>
          <w:szCs w:val="26"/>
        </w:rPr>
        <w:t>]</w:t>
      </w:r>
    </w:p>
    <w:p w14:paraId="3467E411" w14:textId="7B1916B4"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Babylas, Tone 3]</w:t>
      </w:r>
    </w:p>
    <w:p w14:paraId="0C88EB02" w14:textId="4FF55552"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Prophet Moses, Tone 4]</w:t>
      </w:r>
    </w:p>
    <w:p w14:paraId="11D704A2" w14:textId="701C80C2" w:rsidR="00724951" w:rsidRDefault="00724951"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70503246" w14:textId="77777777" w:rsidR="001259F8" w:rsidRDefault="001259F8" w:rsidP="00EB1972">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4DA1E8D"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724951">
        <w:rPr>
          <w:rFonts w:ascii="Book Antiqua" w:eastAsia="Times New Roman" w:hAnsi="Book Antiqua" w:cs="Times New Roman"/>
          <w:color w:val="000000"/>
          <w:sz w:val="26"/>
          <w:szCs w:val="26"/>
        </w:rPr>
        <w:t>3</w:t>
      </w:r>
    </w:p>
    <w:p w14:paraId="7464648F" w14:textId="5564C3E0" w:rsidR="00BA4510" w:rsidRPr="00893858" w:rsidRDefault="00BA4510" w:rsidP="00EB1972">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72992">
        <w:rPr>
          <w:rFonts w:ascii="Book Antiqua" w:eastAsia="Times New Roman" w:hAnsi="Book Antiqua" w:cs="Times New Roman"/>
          <w:color w:val="000000"/>
          <w:sz w:val="26"/>
          <w:szCs w:val="26"/>
        </w:rPr>
        <w:t>Resurrection</w:t>
      </w:r>
    </w:p>
    <w:p w14:paraId="310AC7B6"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2BF74D4D" w14:textId="2B92927E" w:rsidR="00BA4510" w:rsidRPr="00893858" w:rsidRDefault="00BA4510" w:rsidP="00EB1972">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EB197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EB1972">
      <w:pPr>
        <w:spacing w:line="240" w:lineRule="auto"/>
        <w:ind w:left="720"/>
        <w:rPr>
          <w:rFonts w:ascii="Book Antiqua" w:eastAsia="Times New Roman" w:hAnsi="Book Antiqua" w:cs="Times New Roman"/>
          <w:sz w:val="26"/>
          <w:szCs w:val="26"/>
        </w:rPr>
      </w:pPr>
    </w:p>
    <w:p w14:paraId="4EC19BA9" w14:textId="059C7197" w:rsidR="00BA4510" w:rsidRDefault="00BA4510" w:rsidP="00EB1972">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5DBE6F3B" w14:textId="77777777" w:rsidR="00A9516B" w:rsidRDefault="00A9516B" w:rsidP="00EB1972">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9592845"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24951">
        <w:rPr>
          <w:rFonts w:ascii="Book Antiqua" w:eastAsia="Times New Roman" w:hAnsi="Book Antiqua" w:cs="Times New Roman"/>
          <w:color w:val="000000"/>
          <w:sz w:val="26"/>
          <w:szCs w:val="26"/>
        </w:rPr>
        <w:t>3</w:t>
      </w:r>
    </w:p>
    <w:p w14:paraId="5940BC84" w14:textId="77777777"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B64BCA3" w:rsidR="00BA451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24951">
        <w:rPr>
          <w:rFonts w:ascii="Book Antiqua" w:eastAsia="Times New Roman" w:hAnsi="Book Antiqua" w:cs="Times New Roman"/>
          <w:sz w:val="26"/>
          <w:szCs w:val="26"/>
        </w:rPr>
        <w:t>1</w:t>
      </w:r>
      <w:r w:rsidR="00724951" w:rsidRPr="00724951">
        <w:rPr>
          <w:rFonts w:ascii="Book Antiqua" w:eastAsia="Times New Roman" w:hAnsi="Book Antiqua" w:cs="Times New Roman"/>
          <w:sz w:val="26"/>
          <w:szCs w:val="26"/>
          <w:vertAlign w:val="superscript"/>
        </w:rPr>
        <w:t>st</w:t>
      </w:r>
      <w:r w:rsidR="00724951">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29B96A36" w14:textId="0DD6F58F" w:rsidR="00646BE0" w:rsidRDefault="00BA4510" w:rsidP="00EB1972">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46BE0">
        <w:rPr>
          <w:rFonts w:ascii="Book Antiqua" w:eastAsia="Times New Roman" w:hAnsi="Book Antiqua" w:cs="Times New Roman"/>
          <w:sz w:val="26"/>
          <w:szCs w:val="26"/>
        </w:rPr>
        <w:t xml:space="preserve">Exapostilarion of </w:t>
      </w:r>
      <w:r w:rsidR="00724951">
        <w:rPr>
          <w:rFonts w:ascii="Book Antiqua" w:eastAsia="Times New Roman" w:hAnsi="Book Antiqua" w:cs="Times New Roman"/>
          <w:sz w:val="26"/>
          <w:szCs w:val="26"/>
        </w:rPr>
        <w:t>St. Babylas</w:t>
      </w:r>
      <w:r w:rsidR="00A9516B">
        <w:rPr>
          <w:rFonts w:ascii="Book Antiqua" w:eastAsia="Times New Roman" w:hAnsi="Book Antiqua" w:cs="Times New Roman"/>
          <w:sz w:val="26"/>
          <w:szCs w:val="26"/>
        </w:rPr>
        <w:t xml:space="preserve">, Tone </w:t>
      </w:r>
      <w:r w:rsidR="005A7767">
        <w:rPr>
          <w:rFonts w:ascii="Book Antiqua" w:eastAsia="Times New Roman" w:hAnsi="Book Antiqua" w:cs="Times New Roman"/>
          <w:sz w:val="26"/>
          <w:szCs w:val="26"/>
        </w:rPr>
        <w:t>3</w:t>
      </w:r>
    </w:p>
    <w:p w14:paraId="266D1CC0" w14:textId="42090E6B" w:rsidR="00BA4510" w:rsidRPr="00893858" w:rsidRDefault="00646BE0" w:rsidP="00EB197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24951">
        <w:rPr>
          <w:rFonts w:ascii="Book Antiqua" w:eastAsia="Times New Roman" w:hAnsi="Book Antiqua" w:cs="Times New Roman"/>
          <w:sz w:val="26"/>
          <w:szCs w:val="26"/>
        </w:rPr>
        <w:t>1</w:t>
      </w:r>
      <w:r w:rsidR="00724951" w:rsidRPr="00724951">
        <w:rPr>
          <w:rFonts w:ascii="Book Antiqua" w:eastAsia="Times New Roman" w:hAnsi="Book Antiqua" w:cs="Times New Roman"/>
          <w:sz w:val="26"/>
          <w:szCs w:val="26"/>
          <w:vertAlign w:val="superscript"/>
        </w:rPr>
        <w:t>st</w:t>
      </w:r>
      <w:r w:rsidR="00724951">
        <w:rPr>
          <w:rFonts w:ascii="Book Antiqua" w:eastAsia="Times New Roman" w:hAnsi="Book Antiqua" w:cs="Times New Roman"/>
          <w:sz w:val="26"/>
          <w:szCs w:val="26"/>
        </w:rPr>
        <w:t xml:space="preserve"> </w:t>
      </w:r>
      <w:r w:rsidR="005A7767">
        <w:rPr>
          <w:rFonts w:ascii="Book Antiqua" w:eastAsia="Times New Roman" w:hAnsi="Book Antiqua" w:cs="Times New Roman"/>
          <w:sz w:val="26"/>
          <w:szCs w:val="26"/>
        </w:rPr>
        <w:t>Resurrectional Exapostilarion Theotokion, Tone 2</w:t>
      </w:r>
    </w:p>
    <w:p w14:paraId="42F4BA35" w14:textId="77777777" w:rsidR="00BA4510" w:rsidRDefault="00BA4510" w:rsidP="00EB1972">
      <w:pPr>
        <w:spacing w:line="240" w:lineRule="auto"/>
        <w:rPr>
          <w:rFonts w:ascii="Book Antiqua" w:eastAsia="Times New Roman" w:hAnsi="Book Antiqua" w:cs="Times New Roman"/>
          <w:color w:val="000000"/>
          <w:sz w:val="26"/>
          <w:szCs w:val="26"/>
        </w:rPr>
      </w:pPr>
    </w:p>
    <w:p w14:paraId="41984F88" w14:textId="3870721E"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24951">
        <w:rPr>
          <w:rFonts w:ascii="Book Antiqua" w:eastAsia="Times New Roman" w:hAnsi="Book Antiqua" w:cs="Times New Roman"/>
          <w:color w:val="000000"/>
          <w:sz w:val="26"/>
          <w:szCs w:val="26"/>
        </w:rPr>
        <w:t>3</w:t>
      </w:r>
    </w:p>
    <w:p w14:paraId="0B2FEACD" w14:textId="785D292E"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24951">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724951">
        <w:rPr>
          <w:rFonts w:ascii="Book Antiqua" w:eastAsia="Times New Roman" w:hAnsi="Book Antiqua" w:cs="Times New Roman"/>
          <w:color w:val="000000"/>
          <w:sz w:val="26"/>
          <w:szCs w:val="26"/>
        </w:rPr>
        <w:t>3</w:t>
      </w:r>
    </w:p>
    <w:p w14:paraId="2CB5185F" w14:textId="1F2AEC05"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724951">
        <w:rPr>
          <w:rFonts w:ascii="Book Antiqua" w:eastAsia="Times New Roman" w:hAnsi="Book Antiqua" w:cs="Times New Roman"/>
          <w:color w:val="000000"/>
          <w:sz w:val="26"/>
          <w:szCs w:val="26"/>
        </w:rPr>
        <w:t>1</w:t>
      </w:r>
      <w:r w:rsidR="00724951" w:rsidRPr="00724951">
        <w:rPr>
          <w:rFonts w:ascii="Book Antiqua" w:eastAsia="Times New Roman" w:hAnsi="Book Antiqua" w:cs="Times New Roman"/>
          <w:color w:val="000000"/>
          <w:sz w:val="26"/>
          <w:szCs w:val="26"/>
          <w:vertAlign w:val="superscript"/>
        </w:rPr>
        <w:t>st</w:t>
      </w:r>
      <w:r w:rsidR="00724951">
        <w:rPr>
          <w:rFonts w:ascii="Book Antiqua" w:eastAsia="Times New Roman" w:hAnsi="Book Antiqua" w:cs="Times New Roman"/>
          <w:color w:val="000000"/>
          <w:sz w:val="26"/>
          <w:szCs w:val="26"/>
        </w:rPr>
        <w:t xml:space="preserve"> </w:t>
      </w:r>
      <w:r w:rsidR="00D72992">
        <w:rPr>
          <w:rFonts w:ascii="Book Antiqua" w:eastAsia="Times New Roman" w:hAnsi="Book Antiqua" w:cs="Times New Roman"/>
          <w:color w:val="000000"/>
          <w:sz w:val="26"/>
          <w:szCs w:val="26"/>
        </w:rPr>
        <w:t xml:space="preserve">Gospel Sticheron, Tone </w:t>
      </w:r>
      <w:r w:rsidR="00724951">
        <w:rPr>
          <w:rFonts w:ascii="Book Antiqua" w:eastAsia="Times New Roman" w:hAnsi="Book Antiqua" w:cs="Times New Roman"/>
          <w:color w:val="000000"/>
          <w:sz w:val="26"/>
          <w:szCs w:val="26"/>
        </w:rPr>
        <w:t>1</w:t>
      </w:r>
    </w:p>
    <w:p w14:paraId="3A74B181" w14:textId="77777777" w:rsidR="00BA4510" w:rsidRPr="00893858" w:rsidRDefault="00BA4510" w:rsidP="00EB1972">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38186365" w:rsidR="008B22FC" w:rsidRDefault="008B22FC"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24951">
        <w:rPr>
          <w:rFonts w:ascii="Book Antiqua" w:eastAsia="Times New Roman" w:hAnsi="Book Antiqua" w:cs="Times New Roman"/>
          <w:color w:val="000000"/>
          <w:sz w:val="26"/>
          <w:szCs w:val="26"/>
        </w:rPr>
        <w:t>Today salvation…”</w:t>
      </w:r>
    </w:p>
    <w:p w14:paraId="1214F54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EB1972">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5844F95"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724951">
        <w:rPr>
          <w:rFonts w:ascii="Book Antiqua" w:eastAsia="Times New Roman" w:hAnsi="Book Antiqua" w:cs="Times New Roman"/>
          <w:color w:val="000000"/>
          <w:sz w:val="26"/>
          <w:szCs w:val="26"/>
        </w:rPr>
        <w:t>Prophet Moses (1</w:t>
      </w:r>
      <w:r w:rsidR="00724951" w:rsidRPr="00724951">
        <w:rPr>
          <w:rFonts w:ascii="Book Antiqua" w:eastAsia="Times New Roman" w:hAnsi="Book Antiqua" w:cs="Times New Roman"/>
          <w:color w:val="000000"/>
          <w:sz w:val="26"/>
          <w:szCs w:val="26"/>
          <w:vertAlign w:val="superscript"/>
        </w:rPr>
        <w:t>st</w:t>
      </w:r>
      <w:r w:rsidR="00724951">
        <w:rPr>
          <w:rFonts w:ascii="Book Antiqua" w:eastAsia="Times New Roman" w:hAnsi="Book Antiqua" w:cs="Times New Roman"/>
          <w:color w:val="000000"/>
          <w:sz w:val="26"/>
          <w:szCs w:val="26"/>
        </w:rPr>
        <w:t xml:space="preserve"> and 6</w:t>
      </w:r>
      <w:r w:rsidR="00724951" w:rsidRPr="00724951">
        <w:rPr>
          <w:rFonts w:ascii="Book Antiqua" w:eastAsia="Times New Roman" w:hAnsi="Book Antiqua" w:cs="Times New Roman"/>
          <w:color w:val="000000"/>
          <w:sz w:val="26"/>
          <w:szCs w:val="26"/>
          <w:vertAlign w:val="superscript"/>
        </w:rPr>
        <w:t>th</w:t>
      </w:r>
      <w:r w:rsidR="00724951">
        <w:rPr>
          <w:rFonts w:ascii="Book Antiqua" w:eastAsia="Times New Roman" w:hAnsi="Book Antiqua" w:cs="Times New Roman"/>
          <w:color w:val="000000"/>
          <w:sz w:val="26"/>
          <w:szCs w:val="26"/>
        </w:rPr>
        <w:t xml:space="preserve"> Hours) or St. Babylas (3</w:t>
      </w:r>
      <w:r w:rsidR="00724951" w:rsidRPr="00724951">
        <w:rPr>
          <w:rFonts w:ascii="Book Antiqua" w:eastAsia="Times New Roman" w:hAnsi="Book Antiqua" w:cs="Times New Roman"/>
          <w:color w:val="000000"/>
          <w:sz w:val="26"/>
          <w:szCs w:val="26"/>
          <w:vertAlign w:val="superscript"/>
        </w:rPr>
        <w:t>rd</w:t>
      </w:r>
      <w:r w:rsidR="00724951">
        <w:rPr>
          <w:rFonts w:ascii="Book Antiqua" w:eastAsia="Times New Roman" w:hAnsi="Book Antiqua" w:cs="Times New Roman"/>
          <w:color w:val="000000"/>
          <w:sz w:val="26"/>
          <w:szCs w:val="26"/>
        </w:rPr>
        <w:t xml:space="preserve"> and 9</w:t>
      </w:r>
      <w:r w:rsidR="00724951" w:rsidRPr="00724951">
        <w:rPr>
          <w:rFonts w:ascii="Book Antiqua" w:eastAsia="Times New Roman" w:hAnsi="Book Antiqua" w:cs="Times New Roman"/>
          <w:color w:val="000000"/>
          <w:sz w:val="26"/>
          <w:szCs w:val="26"/>
          <w:vertAlign w:val="superscript"/>
        </w:rPr>
        <w:t>th</w:t>
      </w:r>
      <w:r w:rsidR="00724951">
        <w:rPr>
          <w:rFonts w:ascii="Book Antiqua" w:eastAsia="Times New Roman" w:hAnsi="Book Antiqua" w:cs="Times New Roman"/>
          <w:color w:val="000000"/>
          <w:sz w:val="26"/>
          <w:szCs w:val="26"/>
        </w:rPr>
        <w:t xml:space="preserve"> Hours)</w:t>
      </w:r>
    </w:p>
    <w:p w14:paraId="19EEBB54" w14:textId="272F2451" w:rsidR="008E56FA" w:rsidRPr="00893858" w:rsidRDefault="008E56FA"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724951">
        <w:rPr>
          <w:rFonts w:ascii="Book Antiqua" w:eastAsia="Times New Roman" w:hAnsi="Book Antiqua" w:cs="Times New Roman"/>
          <w:color w:val="000000"/>
          <w:sz w:val="26"/>
          <w:szCs w:val="26"/>
        </w:rPr>
        <w:t>Resurrection</w:t>
      </w:r>
    </w:p>
    <w:p w14:paraId="1E0CB604" w14:textId="77777777" w:rsidR="00347435" w:rsidRPr="008B22FC" w:rsidRDefault="00347435" w:rsidP="00EB1972">
      <w:pPr>
        <w:spacing w:line="240" w:lineRule="auto"/>
        <w:rPr>
          <w:rFonts w:ascii="Book Antiqua" w:eastAsia="Times New Roman" w:hAnsi="Book Antiqua" w:cs="Times New Roman"/>
          <w:sz w:val="20"/>
          <w:szCs w:val="20"/>
        </w:rPr>
      </w:pPr>
    </w:p>
    <w:p w14:paraId="68AF7125" w14:textId="77777777" w:rsidR="00347435" w:rsidRPr="00893858" w:rsidRDefault="00347435"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EB1972">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EB1972">
      <w:pPr>
        <w:spacing w:line="240" w:lineRule="auto"/>
        <w:rPr>
          <w:rFonts w:ascii="Book Antiqua" w:eastAsia="Times New Roman" w:hAnsi="Book Antiqua" w:cs="Times New Roman"/>
          <w:sz w:val="26"/>
          <w:szCs w:val="26"/>
        </w:rPr>
      </w:pPr>
    </w:p>
    <w:p w14:paraId="4D7FB209" w14:textId="7777777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C8759D7"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D42E37">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D42E37">
        <w:rPr>
          <w:rFonts w:ascii="Book Antiqua" w:eastAsia="Times New Roman" w:hAnsi="Book Antiqua" w:cs="Times New Roman"/>
          <w:color w:val="000000"/>
          <w:sz w:val="26"/>
          <w:szCs w:val="26"/>
        </w:rPr>
        <w:t>3</w:t>
      </w:r>
    </w:p>
    <w:p w14:paraId="4E30AE08" w14:textId="77777777" w:rsidR="00FB5789" w:rsidRDefault="00FB5789" w:rsidP="00EB1972">
      <w:pPr>
        <w:spacing w:line="240" w:lineRule="auto"/>
        <w:rPr>
          <w:rFonts w:ascii="Book Antiqua" w:eastAsia="Times New Roman" w:hAnsi="Book Antiqua" w:cs="Times New Roman"/>
          <w:color w:val="000000"/>
          <w:sz w:val="26"/>
          <w:szCs w:val="26"/>
        </w:rPr>
      </w:pPr>
    </w:p>
    <w:p w14:paraId="5526A412" w14:textId="34B2E60F"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2FF3B61"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42E37">
        <w:rPr>
          <w:rFonts w:ascii="Book Antiqua" w:eastAsia="Times New Roman" w:hAnsi="Book Antiqua" w:cs="Times New Roman"/>
          <w:color w:val="000000"/>
          <w:sz w:val="26"/>
          <w:szCs w:val="26"/>
        </w:rPr>
        <w:t>3</w:t>
      </w:r>
    </w:p>
    <w:p w14:paraId="593FB76E" w14:textId="05C83C03" w:rsidR="00424532"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24532">
        <w:rPr>
          <w:rFonts w:ascii="Book Antiqua" w:eastAsia="Times New Roman" w:hAnsi="Book Antiqua" w:cs="Times New Roman"/>
          <w:color w:val="000000"/>
          <w:sz w:val="26"/>
          <w:szCs w:val="26"/>
        </w:rPr>
        <w:t>Troparion of the Church (if of Patron Saint</w:t>
      </w:r>
      <w:r w:rsidR="00FB5789">
        <w:rPr>
          <w:rFonts w:ascii="Book Antiqua" w:eastAsia="Times New Roman" w:hAnsi="Book Antiqua" w:cs="Times New Roman"/>
          <w:color w:val="000000"/>
          <w:sz w:val="26"/>
          <w:szCs w:val="26"/>
        </w:rPr>
        <w:t xml:space="preserve"> or Theotokos</w:t>
      </w:r>
      <w:r w:rsidR="00424532">
        <w:rPr>
          <w:rFonts w:ascii="Book Antiqua" w:eastAsia="Times New Roman" w:hAnsi="Book Antiqua" w:cs="Times New Roman"/>
          <w:color w:val="000000"/>
          <w:sz w:val="26"/>
          <w:szCs w:val="26"/>
        </w:rPr>
        <w:t>)</w:t>
      </w:r>
    </w:p>
    <w:p w14:paraId="62433914" w14:textId="6B0B9EA4" w:rsidR="00A9516B" w:rsidRDefault="00A9516B"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D42E37">
        <w:rPr>
          <w:rFonts w:ascii="Book Antiqua" w:eastAsia="Times New Roman" w:hAnsi="Book Antiqua" w:cs="Times New Roman"/>
          <w:color w:val="000000"/>
          <w:sz w:val="26"/>
          <w:szCs w:val="26"/>
        </w:rPr>
        <w:t>St. Babylas, Tone 4</w:t>
      </w:r>
    </w:p>
    <w:p w14:paraId="37D1F8E2" w14:textId="5FA523F7" w:rsidR="00D42E37" w:rsidRDefault="00D42E37"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Prophet Moses, Tone 2</w:t>
      </w:r>
    </w:p>
    <w:p w14:paraId="3C25CDCC" w14:textId="08AC3BBE" w:rsidR="00BA4510" w:rsidRPr="00B37C6A" w:rsidRDefault="00BA4510" w:rsidP="00EB1972">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lastRenderedPageBreak/>
        <w:tab/>
        <w:t xml:space="preserve">Kontakion of the Resurrection, Tone </w:t>
      </w:r>
      <w:r w:rsidR="00D42E37">
        <w:rPr>
          <w:rFonts w:ascii="Book Antiqua" w:eastAsia="Times New Roman" w:hAnsi="Book Antiqua" w:cs="Times New Roman"/>
          <w:color w:val="000000"/>
          <w:sz w:val="26"/>
          <w:szCs w:val="26"/>
        </w:rPr>
        <w:t>3</w:t>
      </w:r>
    </w:p>
    <w:p w14:paraId="16924049" w14:textId="527C9BA6" w:rsidR="00424532" w:rsidRDefault="00424532"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Church </w:t>
      </w:r>
      <w:r w:rsidR="00A9516B">
        <w:rPr>
          <w:rFonts w:ascii="Book Antiqua" w:eastAsia="Times New Roman" w:hAnsi="Book Antiqua" w:cs="Times New Roman"/>
          <w:color w:val="000000"/>
          <w:sz w:val="26"/>
          <w:szCs w:val="26"/>
        </w:rPr>
        <w:t>(if of Patron Saint)</w:t>
      </w:r>
    </w:p>
    <w:p w14:paraId="116C0EEB" w14:textId="11971520" w:rsidR="00D42E37" w:rsidRDefault="00D42E37"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Babylas, Tone 4</w:t>
      </w:r>
    </w:p>
    <w:p w14:paraId="3FB76DB1" w14:textId="3513672F" w:rsidR="00A9516B" w:rsidRDefault="00A9516B" w:rsidP="00EB197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D42E37">
        <w:rPr>
          <w:rFonts w:ascii="Book Antiqua" w:eastAsia="Times New Roman" w:hAnsi="Book Antiqua" w:cs="Times New Roman"/>
          <w:color w:val="000000"/>
          <w:sz w:val="26"/>
          <w:szCs w:val="26"/>
        </w:rPr>
        <w:t>Prophet Moses, Tone 2</w:t>
      </w:r>
    </w:p>
    <w:p w14:paraId="028C6826" w14:textId="11A5714A" w:rsidR="00BA4510" w:rsidRPr="00D834FC" w:rsidRDefault="00BA4510" w:rsidP="00EB1972">
      <w:pPr>
        <w:spacing w:line="240" w:lineRule="auto"/>
        <w:ind w:left="720"/>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FB5789">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EB1972">
      <w:pPr>
        <w:spacing w:line="240" w:lineRule="auto"/>
        <w:rPr>
          <w:rFonts w:ascii="Book Antiqua" w:eastAsia="Times New Roman" w:hAnsi="Book Antiqua" w:cs="Times New Roman"/>
          <w:color w:val="000000"/>
          <w:sz w:val="26"/>
          <w:szCs w:val="26"/>
        </w:rPr>
      </w:pPr>
    </w:p>
    <w:p w14:paraId="2E587EC9" w14:textId="77777777" w:rsidR="00BA4510" w:rsidRDefault="00BA4510" w:rsidP="00EB197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B903A42"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D42E37">
        <w:rPr>
          <w:rFonts w:ascii="Book Antiqua" w:eastAsia="Times New Roman" w:hAnsi="Book Antiqua" w:cs="Times New Roman"/>
          <w:color w:val="000000"/>
          <w:sz w:val="26"/>
          <w:szCs w:val="26"/>
        </w:rPr>
        <w:t>3: “Sing praises to our God, sing praises…”</w:t>
      </w:r>
    </w:p>
    <w:p w14:paraId="59653DFD" w14:textId="0E6CF654" w:rsidR="00E7679F"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D42E37">
        <w:rPr>
          <w:rFonts w:ascii="Book Antiqua" w:eastAsia="Times New Roman" w:hAnsi="Book Antiqua" w:cs="Times New Roman"/>
          <w:sz w:val="26"/>
          <w:szCs w:val="26"/>
        </w:rPr>
        <w:t>(158) 1 Corinthians 15:1-11</w:t>
      </w:r>
    </w:p>
    <w:p w14:paraId="786928A3" w14:textId="2B9247D7" w:rsidR="00BA4510" w:rsidRPr="00893858"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D42E37">
        <w:rPr>
          <w:rFonts w:ascii="Book Antiqua" w:eastAsia="Times New Roman" w:hAnsi="Book Antiqua" w:cs="Times New Roman"/>
          <w:color w:val="000000"/>
          <w:sz w:val="26"/>
          <w:szCs w:val="26"/>
        </w:rPr>
        <w:t>3</w:t>
      </w:r>
    </w:p>
    <w:p w14:paraId="7548FD82" w14:textId="680EE38D" w:rsidR="00BA4510" w:rsidRDefault="00BA4510" w:rsidP="00EB197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42E37">
        <w:rPr>
          <w:rFonts w:ascii="Book Antiqua" w:eastAsia="Times New Roman" w:hAnsi="Book Antiqua" w:cs="Times New Roman"/>
          <w:sz w:val="26"/>
          <w:szCs w:val="26"/>
        </w:rPr>
        <w:t>(79) Matthew 19:16-26</w:t>
      </w:r>
    </w:p>
    <w:p w14:paraId="0C324DA7" w14:textId="20EDD8CA" w:rsidR="00BA4510" w:rsidRDefault="00BA4510" w:rsidP="00EB197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EB1972">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EB1972">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EB1972">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14F15" w14:textId="77777777" w:rsidR="00485E01" w:rsidRDefault="00485E01" w:rsidP="00893858">
      <w:pPr>
        <w:spacing w:line="240" w:lineRule="auto"/>
      </w:pPr>
      <w:r>
        <w:separator/>
      </w:r>
    </w:p>
  </w:endnote>
  <w:endnote w:type="continuationSeparator" w:id="0">
    <w:p w14:paraId="4A3B215B" w14:textId="77777777" w:rsidR="00485E01" w:rsidRDefault="00485E0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5E18E" w14:textId="77777777" w:rsidR="00485E01" w:rsidRDefault="00485E01" w:rsidP="00893858">
      <w:pPr>
        <w:spacing w:line="240" w:lineRule="auto"/>
      </w:pPr>
      <w:r>
        <w:separator/>
      </w:r>
    </w:p>
  </w:footnote>
  <w:footnote w:type="continuationSeparator" w:id="0">
    <w:p w14:paraId="2D253E28" w14:textId="77777777" w:rsidR="00485E01" w:rsidRDefault="00485E01" w:rsidP="00893858">
      <w:pPr>
        <w:spacing w:line="240" w:lineRule="auto"/>
      </w:pPr>
      <w:r>
        <w:continuationSeparator/>
      </w:r>
    </w:p>
  </w:footnote>
  <w:footnote w:id="1">
    <w:p w14:paraId="13442E99" w14:textId="77777777" w:rsidR="003A0CAF" w:rsidRDefault="003A0CAF" w:rsidP="003A0CAF">
      <w:pPr>
        <w:pStyle w:val="FootnoteText"/>
      </w:pPr>
      <w:r>
        <w:rPr>
          <w:rStyle w:val="FootnoteReference"/>
          <w:color w:val="FF0000"/>
        </w:rPr>
        <w:footnoteRef/>
      </w:r>
      <w:r>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3A"/>
    <w:rsid w:val="00040B89"/>
    <w:rsid w:val="000426C5"/>
    <w:rsid w:val="0004796B"/>
    <w:rsid w:val="00056133"/>
    <w:rsid w:val="000604F2"/>
    <w:rsid w:val="0006104C"/>
    <w:rsid w:val="000641C0"/>
    <w:rsid w:val="00077F42"/>
    <w:rsid w:val="000809DA"/>
    <w:rsid w:val="00081C51"/>
    <w:rsid w:val="000867EB"/>
    <w:rsid w:val="000944DE"/>
    <w:rsid w:val="000B1C3B"/>
    <w:rsid w:val="000B3408"/>
    <w:rsid w:val="000B5C18"/>
    <w:rsid w:val="000B66F1"/>
    <w:rsid w:val="000C0786"/>
    <w:rsid w:val="000C561A"/>
    <w:rsid w:val="000C6BE9"/>
    <w:rsid w:val="000D0020"/>
    <w:rsid w:val="000D64FF"/>
    <w:rsid w:val="000E2A21"/>
    <w:rsid w:val="000E3740"/>
    <w:rsid w:val="000E7A8E"/>
    <w:rsid w:val="000F06F3"/>
    <w:rsid w:val="000F4047"/>
    <w:rsid w:val="00110897"/>
    <w:rsid w:val="00112170"/>
    <w:rsid w:val="0011592C"/>
    <w:rsid w:val="00115AF1"/>
    <w:rsid w:val="00117DA3"/>
    <w:rsid w:val="00121B68"/>
    <w:rsid w:val="00124646"/>
    <w:rsid w:val="001259F8"/>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44AB"/>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1B84"/>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0CAF"/>
    <w:rsid w:val="003A1584"/>
    <w:rsid w:val="003A6416"/>
    <w:rsid w:val="003C094A"/>
    <w:rsid w:val="003C2CFA"/>
    <w:rsid w:val="003C5E62"/>
    <w:rsid w:val="003D46E9"/>
    <w:rsid w:val="003D7A15"/>
    <w:rsid w:val="003F37F0"/>
    <w:rsid w:val="0040421E"/>
    <w:rsid w:val="00404A74"/>
    <w:rsid w:val="00413526"/>
    <w:rsid w:val="00414BA1"/>
    <w:rsid w:val="004221E9"/>
    <w:rsid w:val="00424532"/>
    <w:rsid w:val="004245A3"/>
    <w:rsid w:val="00433950"/>
    <w:rsid w:val="00441CEB"/>
    <w:rsid w:val="00446716"/>
    <w:rsid w:val="00446D46"/>
    <w:rsid w:val="00452261"/>
    <w:rsid w:val="00472631"/>
    <w:rsid w:val="0047478B"/>
    <w:rsid w:val="00474F13"/>
    <w:rsid w:val="00477E1F"/>
    <w:rsid w:val="00485E01"/>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A7767"/>
    <w:rsid w:val="005B117D"/>
    <w:rsid w:val="005B6461"/>
    <w:rsid w:val="005C2C08"/>
    <w:rsid w:val="005C2CAD"/>
    <w:rsid w:val="005C30DA"/>
    <w:rsid w:val="005C4E85"/>
    <w:rsid w:val="005C6F5C"/>
    <w:rsid w:val="005F0514"/>
    <w:rsid w:val="006038C5"/>
    <w:rsid w:val="00615BD5"/>
    <w:rsid w:val="0062474E"/>
    <w:rsid w:val="006300B0"/>
    <w:rsid w:val="00632738"/>
    <w:rsid w:val="00637557"/>
    <w:rsid w:val="00646BE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0335"/>
    <w:rsid w:val="006D4CFF"/>
    <w:rsid w:val="006D6CC7"/>
    <w:rsid w:val="006D7749"/>
    <w:rsid w:val="006E7D56"/>
    <w:rsid w:val="006F3B15"/>
    <w:rsid w:val="007037A8"/>
    <w:rsid w:val="00704653"/>
    <w:rsid w:val="007105FA"/>
    <w:rsid w:val="00710A6E"/>
    <w:rsid w:val="007128CC"/>
    <w:rsid w:val="00716ACE"/>
    <w:rsid w:val="00720505"/>
    <w:rsid w:val="00724951"/>
    <w:rsid w:val="007272F0"/>
    <w:rsid w:val="00733BE6"/>
    <w:rsid w:val="00735F61"/>
    <w:rsid w:val="0075531F"/>
    <w:rsid w:val="0075735D"/>
    <w:rsid w:val="007640DF"/>
    <w:rsid w:val="00765671"/>
    <w:rsid w:val="00771D2B"/>
    <w:rsid w:val="00774A31"/>
    <w:rsid w:val="00774CFF"/>
    <w:rsid w:val="00783673"/>
    <w:rsid w:val="007902A9"/>
    <w:rsid w:val="007A3397"/>
    <w:rsid w:val="007A4849"/>
    <w:rsid w:val="007B1620"/>
    <w:rsid w:val="007B237F"/>
    <w:rsid w:val="007C2736"/>
    <w:rsid w:val="007C4A2E"/>
    <w:rsid w:val="007D2FB1"/>
    <w:rsid w:val="007E42C0"/>
    <w:rsid w:val="007E4AAB"/>
    <w:rsid w:val="007F1AA8"/>
    <w:rsid w:val="007F53E6"/>
    <w:rsid w:val="007F5F36"/>
    <w:rsid w:val="00800213"/>
    <w:rsid w:val="0081057F"/>
    <w:rsid w:val="00813971"/>
    <w:rsid w:val="00814D7C"/>
    <w:rsid w:val="008157E7"/>
    <w:rsid w:val="00817C1E"/>
    <w:rsid w:val="00823098"/>
    <w:rsid w:val="00826F0F"/>
    <w:rsid w:val="0083464C"/>
    <w:rsid w:val="008412C3"/>
    <w:rsid w:val="00842BE1"/>
    <w:rsid w:val="008459DD"/>
    <w:rsid w:val="008473A4"/>
    <w:rsid w:val="008517DD"/>
    <w:rsid w:val="00857019"/>
    <w:rsid w:val="008641EF"/>
    <w:rsid w:val="00870652"/>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32AE"/>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671E0"/>
    <w:rsid w:val="009745E7"/>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8067C"/>
    <w:rsid w:val="00A81308"/>
    <w:rsid w:val="00A8307C"/>
    <w:rsid w:val="00A831E2"/>
    <w:rsid w:val="00A85056"/>
    <w:rsid w:val="00A9516B"/>
    <w:rsid w:val="00AA3EF2"/>
    <w:rsid w:val="00AB7800"/>
    <w:rsid w:val="00AC4B3F"/>
    <w:rsid w:val="00AD06B5"/>
    <w:rsid w:val="00AD23E6"/>
    <w:rsid w:val="00AD5969"/>
    <w:rsid w:val="00AD711E"/>
    <w:rsid w:val="00AE6222"/>
    <w:rsid w:val="00B06B0C"/>
    <w:rsid w:val="00B07403"/>
    <w:rsid w:val="00B07763"/>
    <w:rsid w:val="00B11523"/>
    <w:rsid w:val="00B12190"/>
    <w:rsid w:val="00B12410"/>
    <w:rsid w:val="00B16997"/>
    <w:rsid w:val="00B16FD1"/>
    <w:rsid w:val="00B200D5"/>
    <w:rsid w:val="00B2268F"/>
    <w:rsid w:val="00B30CBE"/>
    <w:rsid w:val="00B37C6A"/>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B4709"/>
    <w:rsid w:val="00BC4B0D"/>
    <w:rsid w:val="00BD05FA"/>
    <w:rsid w:val="00BD4488"/>
    <w:rsid w:val="00BD77BC"/>
    <w:rsid w:val="00BE409E"/>
    <w:rsid w:val="00BE7F97"/>
    <w:rsid w:val="00BF7198"/>
    <w:rsid w:val="00C141DC"/>
    <w:rsid w:val="00C20776"/>
    <w:rsid w:val="00C22EFE"/>
    <w:rsid w:val="00C2346D"/>
    <w:rsid w:val="00C25F91"/>
    <w:rsid w:val="00C32BAB"/>
    <w:rsid w:val="00C33D0D"/>
    <w:rsid w:val="00C3681D"/>
    <w:rsid w:val="00C37D70"/>
    <w:rsid w:val="00C5538A"/>
    <w:rsid w:val="00C55746"/>
    <w:rsid w:val="00C70BF3"/>
    <w:rsid w:val="00C830C1"/>
    <w:rsid w:val="00C919E5"/>
    <w:rsid w:val="00C93EC4"/>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42E37"/>
    <w:rsid w:val="00D56C89"/>
    <w:rsid w:val="00D72992"/>
    <w:rsid w:val="00D74CF1"/>
    <w:rsid w:val="00D81996"/>
    <w:rsid w:val="00D82FB5"/>
    <w:rsid w:val="00D834FC"/>
    <w:rsid w:val="00D853E1"/>
    <w:rsid w:val="00D85B27"/>
    <w:rsid w:val="00D92EFC"/>
    <w:rsid w:val="00DC0BD8"/>
    <w:rsid w:val="00DC3C26"/>
    <w:rsid w:val="00DC4AB3"/>
    <w:rsid w:val="00DC6ADB"/>
    <w:rsid w:val="00DD155E"/>
    <w:rsid w:val="00DD4311"/>
    <w:rsid w:val="00DD7CD0"/>
    <w:rsid w:val="00DE06B3"/>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4DA8"/>
    <w:rsid w:val="00E96857"/>
    <w:rsid w:val="00EB1972"/>
    <w:rsid w:val="00EB3412"/>
    <w:rsid w:val="00EC786F"/>
    <w:rsid w:val="00ED7326"/>
    <w:rsid w:val="00EE50B9"/>
    <w:rsid w:val="00EE5A54"/>
    <w:rsid w:val="00EF0AD4"/>
    <w:rsid w:val="00EF3016"/>
    <w:rsid w:val="00F00744"/>
    <w:rsid w:val="00F153BA"/>
    <w:rsid w:val="00F23350"/>
    <w:rsid w:val="00F327E4"/>
    <w:rsid w:val="00F45391"/>
    <w:rsid w:val="00F572FD"/>
    <w:rsid w:val="00F576C1"/>
    <w:rsid w:val="00F66CBB"/>
    <w:rsid w:val="00F71305"/>
    <w:rsid w:val="00F72DB0"/>
    <w:rsid w:val="00F81D56"/>
    <w:rsid w:val="00FA69FE"/>
    <w:rsid w:val="00FA7525"/>
    <w:rsid w:val="00FB5789"/>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67">
      <w:bodyDiv w:val="1"/>
      <w:marLeft w:val="0"/>
      <w:marRight w:val="0"/>
      <w:marTop w:val="0"/>
      <w:marBottom w:val="0"/>
      <w:divBdr>
        <w:top w:val="none" w:sz="0" w:space="0" w:color="auto"/>
        <w:left w:val="none" w:sz="0" w:space="0" w:color="auto"/>
        <w:bottom w:val="none" w:sz="0" w:space="0" w:color="auto"/>
        <w:right w:val="none" w:sz="0" w:space="0" w:color="auto"/>
      </w:divBdr>
    </w:div>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2022-08-11T02:52:00Z</dcterms:created>
  <dcterms:modified xsi:type="dcterms:W3CDTF">2022-08-11T03:04:00Z</dcterms:modified>
</cp:coreProperties>
</file>