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6B1648E"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3A0CAF">
        <w:rPr>
          <w:rFonts w:ascii="Book Antiqua" w:eastAsia="Times New Roman" w:hAnsi="Book Antiqua" w:cs="Times New Roman"/>
          <w:b/>
          <w:bCs/>
          <w:color w:val="000000"/>
          <w:sz w:val="26"/>
          <w:szCs w:val="26"/>
        </w:rPr>
        <w:t xml:space="preserve"> September </w:t>
      </w:r>
      <w:r w:rsidR="00443638">
        <w:rPr>
          <w:rFonts w:ascii="Book Antiqua" w:eastAsia="Times New Roman" w:hAnsi="Book Antiqua" w:cs="Times New Roman"/>
          <w:b/>
          <w:bCs/>
          <w:color w:val="000000"/>
          <w:sz w:val="26"/>
          <w:szCs w:val="26"/>
        </w:rPr>
        <w:t>25</w:t>
      </w:r>
      <w:r w:rsidR="0069688C">
        <w:rPr>
          <w:rFonts w:ascii="Book Antiqua" w:eastAsia="Times New Roman" w:hAnsi="Book Antiqua" w:cs="Times New Roman"/>
          <w:b/>
          <w:bCs/>
          <w:color w:val="000000"/>
          <w:sz w:val="26"/>
          <w:szCs w:val="26"/>
        </w:rPr>
        <w:t>, 2022</w:t>
      </w:r>
    </w:p>
    <w:p w14:paraId="62CDD807" w14:textId="10CFBCE3" w:rsidR="00BA4510" w:rsidRDefault="000944DE"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443638">
        <w:rPr>
          <w:rFonts w:ascii="Book Antiqua" w:eastAsia="Times New Roman" w:hAnsi="Book Antiqua" w:cs="Times New Roman"/>
          <w:color w:val="000000"/>
          <w:sz w:val="26"/>
          <w:szCs w:val="26"/>
        </w:rPr>
        <w:t>5</w:t>
      </w:r>
      <w:r w:rsidR="002844AB" w:rsidRPr="002844AB">
        <w:rPr>
          <w:rFonts w:ascii="Book Antiqua" w:eastAsia="Times New Roman" w:hAnsi="Book Antiqua" w:cs="Times New Roman"/>
          <w:color w:val="000000"/>
          <w:sz w:val="26"/>
          <w:szCs w:val="26"/>
          <w:vertAlign w:val="superscript"/>
        </w:rPr>
        <w:t>th</w:t>
      </w:r>
      <w:r w:rsidR="002844AB">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443638">
        <w:rPr>
          <w:rFonts w:ascii="Book Antiqua" w:eastAsia="Times New Roman" w:hAnsi="Book Antiqua" w:cs="Times New Roman"/>
          <w:color w:val="000000"/>
          <w:sz w:val="26"/>
          <w:szCs w:val="26"/>
        </w:rPr>
        <w:t xml:space="preserve"> (1</w:t>
      </w:r>
      <w:r w:rsidR="00443638" w:rsidRPr="00443638">
        <w:rPr>
          <w:rFonts w:ascii="Book Antiqua" w:eastAsia="Times New Roman" w:hAnsi="Book Antiqua" w:cs="Times New Roman"/>
          <w:color w:val="000000"/>
          <w:sz w:val="26"/>
          <w:szCs w:val="26"/>
          <w:vertAlign w:val="superscript"/>
        </w:rPr>
        <w:t>st</w:t>
      </w:r>
      <w:r w:rsidR="00443638">
        <w:rPr>
          <w:rFonts w:ascii="Book Antiqua" w:eastAsia="Times New Roman" w:hAnsi="Book Antiqua" w:cs="Times New Roman"/>
          <w:color w:val="000000"/>
          <w:sz w:val="26"/>
          <w:szCs w:val="26"/>
        </w:rPr>
        <w:t xml:space="preserve"> of Luke)</w:t>
      </w:r>
    </w:p>
    <w:p w14:paraId="3147AAC0" w14:textId="48484F52" w:rsidR="007704CD" w:rsidRDefault="00443638" w:rsidP="00EB1972">
      <w:pPr>
        <w:spacing w:line="240" w:lineRule="auto"/>
        <w:rPr>
          <w:rFonts w:ascii="Book Antiqua" w:hAnsi="Book Antiqua"/>
          <w:sz w:val="26"/>
          <w:szCs w:val="26"/>
        </w:rPr>
      </w:pPr>
      <w:r>
        <w:rPr>
          <w:rFonts w:ascii="Book Antiqua" w:hAnsi="Book Antiqua"/>
          <w:sz w:val="26"/>
          <w:szCs w:val="26"/>
        </w:rPr>
        <w:t>Repose of Ven. Sergius, Abbot and Wonderworker of Rádonezh and All Russia</w:t>
      </w:r>
    </w:p>
    <w:p w14:paraId="1759BF99" w14:textId="77777777" w:rsidR="00893858" w:rsidRPr="00A4296B" w:rsidRDefault="00893858" w:rsidP="00EB1972">
      <w:pPr>
        <w:spacing w:line="240" w:lineRule="auto"/>
        <w:rPr>
          <w:rFonts w:ascii="Book Antiqua" w:eastAsia="Times New Roman" w:hAnsi="Book Antiqua" w:cs="Times New Roman"/>
          <w:sz w:val="26"/>
          <w:szCs w:val="26"/>
        </w:rPr>
      </w:pPr>
    </w:p>
    <w:p w14:paraId="691808A0"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EB1972">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EB1972">
      <w:pPr>
        <w:spacing w:line="240" w:lineRule="auto"/>
        <w:rPr>
          <w:rFonts w:ascii="Book Antiqua" w:eastAsia="Times New Roman" w:hAnsi="Book Antiqua" w:cs="Times New Roman"/>
          <w:sz w:val="26"/>
          <w:szCs w:val="26"/>
        </w:rPr>
      </w:pPr>
    </w:p>
    <w:p w14:paraId="1C44F975"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EB1972">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3694676"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44363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5D60B3F3" w:rsidR="00BA4510" w:rsidRDefault="00F66CB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443638">
        <w:rPr>
          <w:rFonts w:ascii="Book Antiqua" w:eastAsia="Times New Roman" w:hAnsi="Book Antiqua" w:cs="Times New Roman"/>
          <w:color w:val="000000"/>
          <w:sz w:val="26"/>
          <w:szCs w:val="26"/>
        </w:rPr>
        <w:t>6</w:t>
      </w:r>
    </w:p>
    <w:p w14:paraId="7F0F189B" w14:textId="3DCCF328" w:rsidR="00BA4510" w:rsidRDefault="00443638"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Sergius</w:t>
      </w:r>
      <w:r w:rsidR="00BC0AC3">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 and Tone 2</w:t>
      </w:r>
    </w:p>
    <w:p w14:paraId="25422E12" w14:textId="421E95FC" w:rsidR="00F66CBB"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443638">
        <w:rPr>
          <w:rFonts w:ascii="Book Antiqua" w:eastAsia="Times New Roman" w:hAnsi="Book Antiqua" w:cs="Times New Roman"/>
          <w:color w:val="000000"/>
          <w:sz w:val="26"/>
          <w:szCs w:val="26"/>
        </w:rPr>
        <w:t>St. Sergius, Tone 6</w:t>
      </w:r>
    </w:p>
    <w:p w14:paraId="29B92345" w14:textId="271321AF"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443638">
        <w:rPr>
          <w:rFonts w:ascii="Book Antiqua" w:eastAsia="Times New Roman" w:hAnsi="Book Antiqua" w:cs="Times New Roman"/>
          <w:color w:val="000000"/>
          <w:sz w:val="26"/>
          <w:szCs w:val="26"/>
        </w:rPr>
        <w:t>6</w:t>
      </w:r>
    </w:p>
    <w:p w14:paraId="3E8AD0C1"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2400028E"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DE619" w14:textId="5E28ABDB" w:rsidR="00443638" w:rsidRPr="00443638" w:rsidRDefault="00443638" w:rsidP="00443638">
      <w:pPr>
        <w:spacing w:line="240" w:lineRule="auto"/>
        <w:rPr>
          <w:rFonts w:ascii="Book Antiqua" w:hAnsi="Book Antiqua"/>
          <w:i/>
          <w:iCs/>
          <w:sz w:val="26"/>
          <w:szCs w:val="26"/>
        </w:rPr>
      </w:pPr>
      <w:r w:rsidRPr="00443638">
        <w:rPr>
          <w:rFonts w:ascii="Book Antiqua" w:hAnsi="Book Antiqua"/>
          <w:sz w:val="26"/>
          <w:szCs w:val="26"/>
        </w:rPr>
        <w:t>Old Testament Readings</w:t>
      </w:r>
    </w:p>
    <w:p w14:paraId="43B12546" w14:textId="2613D357" w:rsidR="00443638" w:rsidRPr="00443638" w:rsidRDefault="00443638" w:rsidP="00443638">
      <w:pPr>
        <w:spacing w:line="240" w:lineRule="auto"/>
        <w:ind w:firstLine="720"/>
        <w:rPr>
          <w:rFonts w:ascii="Book Antiqua" w:hAnsi="Book Antiqua"/>
          <w:color w:val="FF0000"/>
          <w:sz w:val="20"/>
          <w:szCs w:val="20"/>
        </w:rPr>
      </w:pPr>
      <w:r w:rsidRPr="00443638">
        <w:rPr>
          <w:rFonts w:ascii="Book Antiqua" w:hAnsi="Book Antiqua"/>
          <w:sz w:val="26"/>
          <w:szCs w:val="26"/>
        </w:rPr>
        <w:t>Composite 2</w:t>
      </w:r>
    </w:p>
    <w:p w14:paraId="7DEFC03F" w14:textId="3637AADD" w:rsidR="00443638" w:rsidRPr="00443638" w:rsidRDefault="00443638" w:rsidP="00443638">
      <w:pPr>
        <w:spacing w:line="240" w:lineRule="auto"/>
        <w:rPr>
          <w:rFonts w:ascii="Book Antiqua" w:hAnsi="Book Antiqua"/>
          <w:sz w:val="26"/>
          <w:szCs w:val="26"/>
        </w:rPr>
      </w:pPr>
      <w:r w:rsidRPr="00443638">
        <w:rPr>
          <w:rFonts w:ascii="Book Antiqua" w:hAnsi="Book Antiqua"/>
          <w:sz w:val="26"/>
          <w:szCs w:val="26"/>
        </w:rPr>
        <w:tab/>
        <w:t>Proverbs 10:31-11:12</w:t>
      </w:r>
    </w:p>
    <w:p w14:paraId="2F6EBC1B" w14:textId="69F4C1DB" w:rsidR="00443638" w:rsidRPr="00443638" w:rsidRDefault="00443638" w:rsidP="00443638">
      <w:pPr>
        <w:spacing w:line="240" w:lineRule="auto"/>
        <w:rPr>
          <w:rFonts w:ascii="Book Antiqua" w:eastAsia="Times New Roman" w:hAnsi="Book Antiqua" w:cs="Times New Roman"/>
          <w:color w:val="000000"/>
          <w:sz w:val="26"/>
          <w:szCs w:val="26"/>
        </w:rPr>
      </w:pPr>
      <w:r w:rsidRPr="00443638">
        <w:rPr>
          <w:rFonts w:ascii="Book Antiqua" w:hAnsi="Book Antiqua"/>
          <w:sz w:val="26"/>
          <w:szCs w:val="26"/>
        </w:rPr>
        <w:tab/>
        <w:t>Wisdom of Solomon 3:1-9</w:t>
      </w:r>
    </w:p>
    <w:p w14:paraId="4A3431E3" w14:textId="255ED434" w:rsidR="00BA4510" w:rsidRPr="00267F33" w:rsidRDefault="00BA4510" w:rsidP="00EB1972">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4D64328C" w14:textId="3C7C95BD" w:rsidR="00443638" w:rsidRDefault="00443638"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sticheron to the Patron Saint of the Temple]</w:t>
      </w:r>
    </w:p>
    <w:p w14:paraId="5E11801F" w14:textId="12894868" w:rsidR="00BA4510" w:rsidRDefault="00BA4510"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3A0CAF">
        <w:rPr>
          <w:rFonts w:ascii="Book Antiqua" w:eastAsia="Times New Roman" w:hAnsi="Book Antiqua" w:cs="Times New Roman"/>
          <w:color w:val="000000"/>
          <w:sz w:val="26"/>
          <w:szCs w:val="26"/>
        </w:rPr>
        <w:t>Stichera</w:t>
      </w:r>
      <w:r w:rsidR="00EB1972">
        <w:rPr>
          <w:rFonts w:ascii="Book Antiqua" w:eastAsia="Times New Roman" w:hAnsi="Book Antiqua" w:cs="Times New Roman"/>
          <w:color w:val="000000"/>
          <w:sz w:val="26"/>
          <w:szCs w:val="26"/>
        </w:rPr>
        <w:t xml:space="preserve"> of </w:t>
      </w:r>
      <w:r w:rsidR="00443638">
        <w:rPr>
          <w:rFonts w:ascii="Book Antiqua" w:eastAsia="Times New Roman" w:hAnsi="Book Antiqua" w:cs="Times New Roman"/>
          <w:color w:val="000000"/>
          <w:sz w:val="26"/>
          <w:szCs w:val="26"/>
        </w:rPr>
        <w:t>St. Sergius, Tone 6</w:t>
      </w:r>
      <w:r w:rsidR="007B237F">
        <w:rPr>
          <w:rFonts w:ascii="Book Antiqua" w:eastAsia="Times New Roman" w:hAnsi="Book Antiqua" w:cs="Times New Roman"/>
          <w:color w:val="000000"/>
          <w:sz w:val="26"/>
          <w:szCs w:val="26"/>
        </w:rPr>
        <w:t>]</w:t>
      </w:r>
    </w:p>
    <w:p w14:paraId="37AB81F8" w14:textId="33A70486" w:rsidR="00443638" w:rsidRDefault="00443638"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Sergius, Tone 6]</w:t>
      </w:r>
    </w:p>
    <w:p w14:paraId="29654E84" w14:textId="0F402203" w:rsidR="00443638" w:rsidRDefault="00443638"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Resurrectional Aposticha Theotokion, Tone 6]</w:t>
      </w:r>
    </w:p>
    <w:p w14:paraId="48EB27DA" w14:textId="77777777" w:rsidR="00BC0AC3" w:rsidRDefault="00BC0AC3" w:rsidP="00EB1972">
      <w:pPr>
        <w:spacing w:line="240" w:lineRule="auto"/>
        <w:rPr>
          <w:rFonts w:ascii="Book Antiqua" w:eastAsia="Times New Roman" w:hAnsi="Book Antiqua" w:cs="Times New Roman"/>
          <w:color w:val="000000"/>
          <w:sz w:val="26"/>
          <w:szCs w:val="26"/>
        </w:rPr>
      </w:pPr>
    </w:p>
    <w:p w14:paraId="43689AC5" w14:textId="5493E5FE"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14D69745"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443638">
        <w:rPr>
          <w:rFonts w:ascii="Book Antiqua" w:eastAsia="Times New Roman" w:hAnsi="Book Antiqua" w:cs="Times New Roman"/>
          <w:color w:val="000000"/>
          <w:sz w:val="26"/>
          <w:szCs w:val="26"/>
        </w:rPr>
        <w:t>6</w:t>
      </w:r>
    </w:p>
    <w:p w14:paraId="3C7B7ADC" w14:textId="77777777" w:rsidR="00443638" w:rsidRDefault="00BA4510" w:rsidP="00BC0A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443638">
        <w:rPr>
          <w:rFonts w:ascii="Book Antiqua" w:eastAsia="Times New Roman" w:hAnsi="Book Antiqua" w:cs="Times New Roman"/>
          <w:color w:val="000000"/>
          <w:sz w:val="26"/>
          <w:szCs w:val="26"/>
        </w:rPr>
        <w:t>St. Sergius, Tone 8</w:t>
      </w:r>
    </w:p>
    <w:p w14:paraId="5A3530E9" w14:textId="24F0B9A9" w:rsidR="00BA4510" w:rsidRPr="00893858" w:rsidRDefault="00443638" w:rsidP="00443638">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8</w:t>
      </w:r>
    </w:p>
    <w:p w14:paraId="45A2412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EB1972">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6767E9B2" w:rsidR="008E56FA" w:rsidRDefault="008E56F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BC0AC3">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187D2FDA" w14:textId="79E9B19F" w:rsidR="00BC0AC3" w:rsidRDefault="00BC0AC3"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443638">
        <w:rPr>
          <w:rFonts w:ascii="Book Antiqua" w:eastAsia="Times New Roman" w:hAnsi="Book Antiqua" w:cs="Times New Roman"/>
          <w:color w:val="000000"/>
          <w:sz w:val="26"/>
          <w:szCs w:val="26"/>
        </w:rPr>
        <w:t>St. Sergius, Tone 4</w:t>
      </w:r>
    </w:p>
    <w:p w14:paraId="30E941DF" w14:textId="55218400" w:rsidR="00194009" w:rsidRPr="00E85AFB" w:rsidRDefault="00194009"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EB1972">
      <w:pPr>
        <w:spacing w:line="240" w:lineRule="auto"/>
        <w:rPr>
          <w:rFonts w:ascii="Book Antiqua" w:eastAsia="Times New Roman" w:hAnsi="Book Antiqua" w:cs="Times New Roman"/>
          <w:sz w:val="20"/>
          <w:szCs w:val="20"/>
        </w:rPr>
      </w:pPr>
    </w:p>
    <w:p w14:paraId="45537899"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DF0B6C5"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443638">
        <w:rPr>
          <w:rFonts w:ascii="Book Antiqua" w:eastAsia="Times New Roman" w:hAnsi="Book Antiqua" w:cs="Times New Roman"/>
          <w:color w:val="000000"/>
          <w:sz w:val="26"/>
          <w:szCs w:val="26"/>
        </w:rPr>
        <w:t>6</w:t>
      </w:r>
    </w:p>
    <w:p w14:paraId="78009CEE" w14:textId="1666F21C" w:rsidR="000944DE"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944DE">
        <w:rPr>
          <w:rFonts w:ascii="Book Antiqua" w:eastAsia="Times New Roman" w:hAnsi="Book Antiqua" w:cs="Times New Roman"/>
          <w:color w:val="000000"/>
          <w:sz w:val="26"/>
          <w:szCs w:val="26"/>
        </w:rPr>
        <w:t xml:space="preserve">Troparion of </w:t>
      </w:r>
      <w:r w:rsidR="00443638">
        <w:rPr>
          <w:rFonts w:ascii="Book Antiqua" w:eastAsia="Times New Roman" w:hAnsi="Book Antiqua" w:cs="Times New Roman"/>
          <w:color w:val="000000"/>
          <w:sz w:val="26"/>
          <w:szCs w:val="26"/>
        </w:rPr>
        <w:t>St. Sergius, Tone 4</w:t>
      </w:r>
    </w:p>
    <w:p w14:paraId="398C1CC4" w14:textId="73407363" w:rsidR="00BA4510" w:rsidRPr="00025203"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443638">
        <w:rPr>
          <w:rFonts w:ascii="Book Antiqua" w:eastAsia="Times New Roman" w:hAnsi="Book Antiqua" w:cs="Times New Roman"/>
          <w:color w:val="000000"/>
          <w:sz w:val="26"/>
          <w:szCs w:val="26"/>
        </w:rPr>
        <w:t>Resurrectional Dismissal Theotokion, Tone 4</w:t>
      </w:r>
    </w:p>
    <w:p w14:paraId="4F386C9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EB1972">
      <w:pPr>
        <w:spacing w:line="240" w:lineRule="auto"/>
        <w:rPr>
          <w:rFonts w:ascii="Book Antiqua" w:eastAsia="Times New Roman" w:hAnsi="Book Antiqua" w:cs="Times New Roman"/>
          <w:sz w:val="20"/>
          <w:szCs w:val="20"/>
        </w:rPr>
      </w:pPr>
    </w:p>
    <w:p w14:paraId="37ECCCF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33F05EB"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443638">
        <w:rPr>
          <w:rFonts w:ascii="Book Antiqua" w:eastAsia="Times New Roman" w:hAnsi="Book Antiqua" w:cs="Times New Roman"/>
          <w:color w:val="000000"/>
          <w:sz w:val="26"/>
          <w:szCs w:val="26"/>
        </w:rPr>
        <w:t>6</w:t>
      </w:r>
    </w:p>
    <w:p w14:paraId="1DC0809E" w14:textId="5F31016D"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443638">
        <w:rPr>
          <w:rFonts w:ascii="Book Antiqua" w:eastAsia="Times New Roman" w:hAnsi="Book Antiqua" w:cs="Times New Roman"/>
          <w:color w:val="000000"/>
          <w:sz w:val="26"/>
          <w:szCs w:val="26"/>
        </w:rPr>
        <w:t>6</w:t>
      </w:r>
      <w:r w:rsidR="00BC0AC3">
        <w:rPr>
          <w:rFonts w:ascii="Book Antiqua" w:eastAsia="Times New Roman" w:hAnsi="Book Antiqua" w:cs="Times New Roman"/>
          <w:color w:val="000000"/>
          <w:sz w:val="26"/>
          <w:szCs w:val="26"/>
        </w:rPr>
        <w:t xml:space="preserve"> [(2x)]</w:t>
      </w:r>
    </w:p>
    <w:p w14:paraId="3ABE5413" w14:textId="77777777" w:rsidR="00443638" w:rsidRDefault="00443638" w:rsidP="0044363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Sergius, Tone 4</w:t>
      </w:r>
    </w:p>
    <w:p w14:paraId="32AC37B7" w14:textId="77777777" w:rsidR="00443638" w:rsidRPr="00025203" w:rsidRDefault="00443638" w:rsidP="0044363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0B260169" w14:textId="77777777" w:rsidR="00BA4510" w:rsidRPr="00893858" w:rsidRDefault="00BA4510" w:rsidP="00EB1972">
      <w:pPr>
        <w:spacing w:line="240" w:lineRule="auto"/>
        <w:rPr>
          <w:rFonts w:ascii="Book Antiqua" w:eastAsia="Times New Roman" w:hAnsi="Book Antiqua" w:cs="Times New Roman"/>
          <w:sz w:val="26"/>
          <w:szCs w:val="26"/>
        </w:rPr>
      </w:pPr>
    </w:p>
    <w:p w14:paraId="4C10BEC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6ACB2EA1"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44363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25DE61B0"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44363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2C535081" w14:textId="717E706E" w:rsidR="003A0CAF" w:rsidRDefault="00443638" w:rsidP="003A0CA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1AAC3336" w14:textId="516229F4" w:rsidR="00443638" w:rsidRDefault="00443638" w:rsidP="003A0CA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Magnification</w:t>
      </w:r>
    </w:p>
    <w:p w14:paraId="7A37865B" w14:textId="46F51398"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913FCCA" w14:textId="77777777" w:rsidR="003A0CAF" w:rsidRDefault="003A0CAF" w:rsidP="00EB1972">
      <w:pPr>
        <w:spacing w:line="240" w:lineRule="auto"/>
        <w:rPr>
          <w:rFonts w:ascii="Book Antiqua" w:eastAsia="Times New Roman" w:hAnsi="Book Antiqua" w:cs="Times New Roman"/>
          <w:color w:val="000000"/>
          <w:sz w:val="26"/>
          <w:szCs w:val="26"/>
        </w:rPr>
      </w:pPr>
    </w:p>
    <w:p w14:paraId="546575B5" w14:textId="3DF04417"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45710703" w14:textId="002FD56E" w:rsidR="00443638" w:rsidRDefault="00443638"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461B8A71" w14:textId="093AEC4D" w:rsidR="00443638" w:rsidRDefault="00443638"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[St. Sergius, from after the Kathismas, Tone </w:t>
      </w:r>
      <w:r w:rsidR="00B266EF">
        <w:rPr>
          <w:rFonts w:ascii="Book Antiqua" w:eastAsia="Times New Roman" w:hAnsi="Book Antiqua" w:cs="Times New Roman"/>
          <w:color w:val="000000"/>
          <w:sz w:val="26"/>
          <w:szCs w:val="26"/>
        </w:rPr>
        <w:t>6 and Tone 3]</w:t>
      </w:r>
    </w:p>
    <w:p w14:paraId="3487EC43" w14:textId="12070C9C" w:rsidR="00B266EF" w:rsidRDefault="00B266E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Sergius, from after the Polyeleos, Tone 8]</w:t>
      </w:r>
    </w:p>
    <w:p w14:paraId="337B66EF" w14:textId="775B0A2E" w:rsidR="00B266EF" w:rsidRDefault="00B266E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8]</w:t>
      </w:r>
    </w:p>
    <w:p w14:paraId="5C589A05" w14:textId="4410DF84"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B266EF">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545493A9" w:rsidR="00BA4510" w:rsidRPr="000944DE"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B266EF">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B266EF">
        <w:rPr>
          <w:rFonts w:ascii="Book Antiqua" w:eastAsia="Times New Roman" w:hAnsi="Book Antiqua" w:cs="Times New Roman"/>
          <w:color w:val="000000"/>
          <w:sz w:val="26"/>
          <w:szCs w:val="26"/>
        </w:rPr>
        <w:t>O Lord, stir up Thy might</w:t>
      </w:r>
      <w:r w:rsidR="007704CD">
        <w:rPr>
          <w:rFonts w:ascii="Book Antiqua" w:eastAsia="Times New Roman" w:hAnsi="Book Antiqua" w:cs="Times New Roman"/>
          <w:color w:val="000000"/>
          <w:sz w:val="26"/>
          <w:szCs w:val="26"/>
        </w:rPr>
        <w:t>…”</w:t>
      </w:r>
    </w:p>
    <w:p w14:paraId="4842B8D8"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1B5C2475" w:rsidR="00BA4510" w:rsidRDefault="00B266E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Pr="00B266EF">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112) Luke 24:1-12</w:t>
      </w:r>
    </w:p>
    <w:p w14:paraId="79357FAB"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EB1972">
      <w:pPr>
        <w:spacing w:line="240" w:lineRule="auto"/>
        <w:rPr>
          <w:rFonts w:ascii="Book Antiqua" w:eastAsia="Times New Roman" w:hAnsi="Book Antiqua" w:cs="Times New Roman"/>
          <w:sz w:val="26"/>
          <w:szCs w:val="26"/>
        </w:rPr>
      </w:pPr>
    </w:p>
    <w:p w14:paraId="022FE00D"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FFBC06F"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B266EF">
        <w:rPr>
          <w:rFonts w:ascii="Book Antiqua" w:eastAsia="Times New Roman" w:hAnsi="Book Antiqua" w:cs="Times New Roman"/>
          <w:color w:val="000000"/>
          <w:sz w:val="26"/>
          <w:szCs w:val="26"/>
        </w:rPr>
        <w:t>6</w:t>
      </w:r>
    </w:p>
    <w:p w14:paraId="0C418796"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D7E55BC" w:rsidR="00BA4510" w:rsidRDefault="00040B3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B266EF">
        <w:rPr>
          <w:rFonts w:ascii="Book Antiqua" w:eastAsia="Times New Roman" w:hAnsi="Book Antiqua" w:cs="Times New Roman"/>
          <w:color w:val="000000"/>
          <w:sz w:val="26"/>
          <w:szCs w:val="26"/>
        </w:rPr>
        <w:t>6</w:t>
      </w:r>
    </w:p>
    <w:p w14:paraId="66ABCBF3"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05A4345A" w:rsidR="00BA4510" w:rsidRDefault="009671E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B266EF">
        <w:rPr>
          <w:rFonts w:ascii="Book Antiqua" w:eastAsia="Times New Roman" w:hAnsi="Book Antiqua" w:cs="Times New Roman"/>
          <w:color w:val="000000"/>
          <w:sz w:val="26"/>
          <w:szCs w:val="26"/>
        </w:rPr>
        <w:t>2</w:t>
      </w:r>
    </w:p>
    <w:p w14:paraId="33408287"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549CC4E8" w:rsidR="00BA4510" w:rsidRDefault="00724951"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from the</w:t>
      </w:r>
      <w:r w:rsidR="000B7004">
        <w:rPr>
          <w:rFonts w:ascii="Book Antiqua" w:eastAsia="Times New Roman" w:hAnsi="Book Antiqua" w:cs="Times New Roman"/>
          <w:color w:val="000000"/>
          <w:sz w:val="26"/>
          <w:szCs w:val="26"/>
        </w:rPr>
        <w:t xml:space="preserve"> </w:t>
      </w:r>
      <w:r w:rsidR="00B266EF">
        <w:rPr>
          <w:rFonts w:ascii="Book Antiqua" w:eastAsia="Times New Roman" w:hAnsi="Book Antiqua" w:cs="Times New Roman"/>
          <w:color w:val="000000"/>
          <w:sz w:val="26"/>
          <w:szCs w:val="26"/>
        </w:rPr>
        <w:t>1</w:t>
      </w:r>
      <w:r w:rsidR="00B266EF" w:rsidRPr="00B266EF">
        <w:rPr>
          <w:rFonts w:ascii="Book Antiqua" w:eastAsia="Times New Roman" w:hAnsi="Book Antiqua" w:cs="Times New Roman"/>
          <w:color w:val="000000"/>
          <w:sz w:val="26"/>
          <w:szCs w:val="26"/>
          <w:vertAlign w:val="superscript"/>
        </w:rPr>
        <w:t>st</w:t>
      </w:r>
      <w:r w:rsidR="00B266EF">
        <w:rPr>
          <w:rFonts w:ascii="Book Antiqua" w:eastAsia="Times New Roman" w:hAnsi="Book Antiqua" w:cs="Times New Roman"/>
          <w:color w:val="000000"/>
          <w:sz w:val="26"/>
          <w:szCs w:val="26"/>
        </w:rPr>
        <w:t xml:space="preserve"> </w:t>
      </w:r>
      <w:r w:rsidR="005A7767">
        <w:rPr>
          <w:rFonts w:ascii="Book Antiqua" w:eastAsia="Times New Roman" w:hAnsi="Book Antiqua" w:cs="Times New Roman"/>
          <w:color w:val="000000"/>
          <w:sz w:val="26"/>
          <w:szCs w:val="26"/>
        </w:rPr>
        <w:t xml:space="preserve">Canon of </w:t>
      </w:r>
      <w:r w:rsidR="00B266EF">
        <w:rPr>
          <w:rFonts w:ascii="Book Antiqua" w:eastAsia="Times New Roman" w:hAnsi="Book Antiqua" w:cs="Times New Roman"/>
          <w:color w:val="000000"/>
          <w:sz w:val="26"/>
          <w:szCs w:val="26"/>
        </w:rPr>
        <w:t>St. Sergius, Tone 6</w:t>
      </w:r>
    </w:p>
    <w:p w14:paraId="061036C0" w14:textId="12A0EEA4" w:rsidR="000B7004" w:rsidRPr="00893858" w:rsidRDefault="000B7004" w:rsidP="000B700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B266EF">
        <w:rPr>
          <w:rFonts w:ascii="Book Antiqua" w:eastAsia="Times New Roman" w:hAnsi="Book Antiqua" w:cs="Times New Roman"/>
          <w:color w:val="000000"/>
          <w:sz w:val="26"/>
          <w:szCs w:val="26"/>
        </w:rPr>
        <w:t>O venerable Father Sergius, pray to God for us!</w:t>
      </w:r>
      <w:r>
        <w:rPr>
          <w:rFonts w:ascii="Book Antiqua" w:eastAsia="Times New Roman" w:hAnsi="Book Antiqua" w:cs="Times New Roman"/>
          <w:color w:val="000000"/>
          <w:sz w:val="26"/>
          <w:szCs w:val="26"/>
        </w:rPr>
        <w:t>”</w:t>
      </w:r>
    </w:p>
    <w:p w14:paraId="753F998F" w14:textId="3C95C236" w:rsidR="00B266EF" w:rsidRDefault="00B266EF" w:rsidP="00B266E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from the </w:t>
      </w:r>
      <w:r>
        <w:rPr>
          <w:rFonts w:ascii="Book Antiqua" w:eastAsia="Times New Roman" w:hAnsi="Book Antiqua" w:cs="Times New Roman"/>
          <w:color w:val="000000"/>
          <w:sz w:val="26"/>
          <w:szCs w:val="26"/>
        </w:rPr>
        <w:t>2</w:t>
      </w:r>
      <w:r w:rsidRPr="00B266EF">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St. Sergius, Tone </w:t>
      </w:r>
      <w:r>
        <w:rPr>
          <w:rFonts w:ascii="Book Antiqua" w:eastAsia="Times New Roman" w:hAnsi="Book Antiqua" w:cs="Times New Roman"/>
          <w:color w:val="000000"/>
          <w:sz w:val="26"/>
          <w:szCs w:val="26"/>
        </w:rPr>
        <w:t>8</w:t>
      </w:r>
    </w:p>
    <w:p w14:paraId="01825BC8" w14:textId="77777777" w:rsidR="00B266EF" w:rsidRPr="00893858" w:rsidRDefault="00B266EF" w:rsidP="00B266EF">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venerable Father Sergius, pray to God for us!”</w:t>
      </w:r>
    </w:p>
    <w:p w14:paraId="3B54BB95" w14:textId="0C81516C"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B266EF">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EB1972">
      <w:pPr>
        <w:spacing w:line="240" w:lineRule="auto"/>
        <w:rPr>
          <w:rFonts w:ascii="Book Antiqua" w:eastAsia="Times New Roman" w:hAnsi="Book Antiqua" w:cs="Times New Roman"/>
          <w:sz w:val="26"/>
          <w:szCs w:val="26"/>
        </w:rPr>
      </w:pPr>
    </w:p>
    <w:p w14:paraId="6BCC05C9" w14:textId="77777777"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F6C6B02"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B266EF">
        <w:rPr>
          <w:rFonts w:ascii="Book Antiqua" w:eastAsia="Times New Roman" w:hAnsi="Book Antiqua" w:cs="Times New Roman"/>
          <w:color w:val="000000"/>
          <w:sz w:val="26"/>
          <w:szCs w:val="26"/>
        </w:rPr>
        <w:t>St. Sergius</w:t>
      </w:r>
      <w:r w:rsidR="000B7004">
        <w:rPr>
          <w:rFonts w:ascii="Book Antiqua" w:eastAsia="Times New Roman" w:hAnsi="Book Antiqua" w:cs="Times New Roman"/>
          <w:color w:val="000000"/>
          <w:sz w:val="26"/>
          <w:szCs w:val="26"/>
        </w:rPr>
        <w:t xml:space="preserve">, Tone </w:t>
      </w:r>
      <w:r w:rsidR="00B266EF">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A43AECF" w14:textId="6B58F25F" w:rsidR="00BA4510" w:rsidRDefault="00BA4510"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B266EF">
        <w:rPr>
          <w:rFonts w:ascii="Book Antiqua" w:eastAsia="Times New Roman" w:hAnsi="Book Antiqua" w:cs="Times New Roman"/>
          <w:color w:val="000000"/>
          <w:sz w:val="26"/>
          <w:szCs w:val="26"/>
        </w:rPr>
        <w:t>St. Sergius</w:t>
      </w:r>
      <w:r>
        <w:rPr>
          <w:rFonts w:ascii="Book Antiqua" w:eastAsia="Times New Roman" w:hAnsi="Book Antiqua" w:cs="Times New Roman"/>
          <w:color w:val="000000"/>
          <w:sz w:val="26"/>
          <w:szCs w:val="26"/>
        </w:rPr>
        <w:t>]</w:t>
      </w:r>
    </w:p>
    <w:p w14:paraId="21960F32" w14:textId="59F782A5"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B266EF">
        <w:rPr>
          <w:rFonts w:ascii="Book Antiqua" w:eastAsia="Times New Roman" w:hAnsi="Book Antiqua" w:cs="Times New Roman"/>
          <w:color w:val="000000"/>
          <w:sz w:val="26"/>
          <w:szCs w:val="26"/>
        </w:rPr>
        <w:t xml:space="preserve"> of St. Sergius, Tone 4</w:t>
      </w:r>
      <w:r w:rsidR="001259F8">
        <w:rPr>
          <w:rFonts w:ascii="Book Antiqua" w:eastAsia="Times New Roman" w:hAnsi="Book Antiqua" w:cs="Times New Roman"/>
          <w:color w:val="000000"/>
          <w:sz w:val="26"/>
          <w:szCs w:val="26"/>
        </w:rPr>
        <w:t>]</w:t>
      </w:r>
    </w:p>
    <w:p w14:paraId="785D8877" w14:textId="075BE264" w:rsidR="000B7004" w:rsidRDefault="000B7004">
      <w:pPr>
        <w:rPr>
          <w:rFonts w:ascii="Book Antiqua" w:eastAsia="Times New Roman" w:hAnsi="Book Antiqua" w:cs="Times New Roman"/>
          <w:i/>
          <w:iCs/>
          <w:color w:val="FF0000"/>
          <w:sz w:val="26"/>
          <w:szCs w:val="26"/>
        </w:rPr>
      </w:pPr>
    </w:p>
    <w:p w14:paraId="6B08BFC3" w14:textId="77777777" w:rsidR="00B266EF" w:rsidRDefault="00B266EF">
      <w:pPr>
        <w:rPr>
          <w:rFonts w:ascii="Book Antiqua" w:eastAsia="Times New Roman" w:hAnsi="Book Antiqua" w:cs="Times New Roman"/>
          <w:i/>
          <w:iCs/>
          <w:color w:val="FF0000"/>
          <w:sz w:val="26"/>
          <w:szCs w:val="26"/>
        </w:rPr>
      </w:pPr>
    </w:p>
    <w:p w14:paraId="4D353041" w14:textId="4F39D2EC"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3A8EA845"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B266EF">
        <w:rPr>
          <w:rFonts w:ascii="Book Antiqua" w:eastAsia="Times New Roman" w:hAnsi="Book Antiqua" w:cs="Times New Roman"/>
          <w:color w:val="000000"/>
          <w:sz w:val="26"/>
          <w:szCs w:val="26"/>
        </w:rPr>
        <w:t>6</w:t>
      </w:r>
    </w:p>
    <w:p w14:paraId="7464648F" w14:textId="5564C3E0"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310AC7B6"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2BF74D4D" w14:textId="2B92927E"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DA2175" w:rsidR="00BA4510" w:rsidRDefault="00BA4510" w:rsidP="00EB1972">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4423670" w14:textId="77777777" w:rsidR="00B266EF" w:rsidRDefault="00B266EF" w:rsidP="00EB1972">
      <w:pPr>
        <w:spacing w:line="240" w:lineRule="auto"/>
        <w:ind w:left="720"/>
        <w:rPr>
          <w:rFonts w:ascii="Book Antiqua" w:eastAsia="Times New Roman" w:hAnsi="Book Antiqua" w:cs="Times New Roman"/>
          <w:sz w:val="26"/>
          <w:szCs w:val="26"/>
        </w:rPr>
      </w:pPr>
    </w:p>
    <w:p w14:paraId="4EC19BA9" w14:textId="059C7197" w:rsidR="00BA4510" w:rsidRDefault="00BA4510" w:rsidP="00EB1972">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5DBE6F3B"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56CF88AA"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B266EF">
        <w:rPr>
          <w:rFonts w:ascii="Book Antiqua" w:eastAsia="Times New Roman" w:hAnsi="Book Antiqua" w:cs="Times New Roman"/>
          <w:color w:val="000000"/>
          <w:sz w:val="26"/>
          <w:szCs w:val="26"/>
        </w:rPr>
        <w:t>6</w:t>
      </w:r>
    </w:p>
    <w:p w14:paraId="5940BC84"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29E87266" w:rsidR="00BA4510"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B266EF">
        <w:rPr>
          <w:rFonts w:ascii="Book Antiqua" w:eastAsia="Times New Roman" w:hAnsi="Book Antiqua" w:cs="Times New Roman"/>
          <w:sz w:val="26"/>
          <w:szCs w:val="26"/>
        </w:rPr>
        <w:t>4</w:t>
      </w:r>
      <w:r w:rsidR="00B266EF" w:rsidRPr="00B266EF">
        <w:rPr>
          <w:rFonts w:ascii="Book Antiqua" w:eastAsia="Times New Roman" w:hAnsi="Book Antiqua" w:cs="Times New Roman"/>
          <w:sz w:val="26"/>
          <w:szCs w:val="26"/>
          <w:vertAlign w:val="superscript"/>
        </w:rPr>
        <w:t>th</w:t>
      </w:r>
      <w:r w:rsidR="00B266E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9B96A36" w14:textId="046E3EA3" w:rsidR="00646BE0" w:rsidRPr="000B7004" w:rsidRDefault="00BA4510" w:rsidP="000B7004">
      <w:pPr>
        <w:spacing w:line="240" w:lineRule="auto"/>
        <w:ind w:left="720" w:hanging="720"/>
        <w:rPr>
          <w:rFonts w:ascii="Book Antiqua" w:eastAsia="Times New Roman" w:hAnsi="Book Antiqua" w:cs="Times New Roman"/>
          <w:i/>
          <w:iCs/>
          <w:color w:val="FF0000"/>
          <w:sz w:val="26"/>
          <w:szCs w:val="26"/>
        </w:rPr>
      </w:pPr>
      <w:r>
        <w:rPr>
          <w:rFonts w:ascii="Book Antiqua" w:eastAsia="Times New Roman" w:hAnsi="Book Antiqua" w:cs="Times New Roman"/>
          <w:sz w:val="26"/>
          <w:szCs w:val="26"/>
        </w:rPr>
        <w:tab/>
        <w:t xml:space="preserve">Glory… </w:t>
      </w:r>
      <w:r w:rsidR="00646BE0">
        <w:rPr>
          <w:rFonts w:ascii="Book Antiqua" w:eastAsia="Times New Roman" w:hAnsi="Book Antiqua" w:cs="Times New Roman"/>
          <w:sz w:val="26"/>
          <w:szCs w:val="26"/>
        </w:rPr>
        <w:t xml:space="preserve">Exapostilarion of </w:t>
      </w:r>
      <w:r w:rsidR="00B266EF">
        <w:rPr>
          <w:rFonts w:ascii="Book Antiqua" w:eastAsia="Times New Roman" w:hAnsi="Book Antiqua" w:cs="Times New Roman"/>
          <w:sz w:val="26"/>
          <w:szCs w:val="26"/>
        </w:rPr>
        <w:t>St. Sergius, Tone 2</w:t>
      </w:r>
    </w:p>
    <w:p w14:paraId="266D1CC0" w14:textId="5AFEFC5A" w:rsidR="00BA4510" w:rsidRPr="00893858" w:rsidRDefault="00646BE0" w:rsidP="00EB197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B266EF">
        <w:rPr>
          <w:rFonts w:ascii="Book Antiqua" w:eastAsia="Times New Roman" w:hAnsi="Book Antiqua" w:cs="Times New Roman"/>
          <w:sz w:val="26"/>
          <w:szCs w:val="26"/>
        </w:rPr>
        <w:t>4</w:t>
      </w:r>
      <w:r w:rsidR="00B266EF" w:rsidRPr="00B266EF">
        <w:rPr>
          <w:rFonts w:ascii="Book Antiqua" w:eastAsia="Times New Roman" w:hAnsi="Book Antiqua" w:cs="Times New Roman"/>
          <w:sz w:val="26"/>
          <w:szCs w:val="26"/>
          <w:vertAlign w:val="superscript"/>
        </w:rPr>
        <w:t>th</w:t>
      </w:r>
      <w:r w:rsidR="00B266EF">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EB1972">
      <w:pPr>
        <w:spacing w:line="240" w:lineRule="auto"/>
        <w:rPr>
          <w:rFonts w:ascii="Book Antiqua" w:eastAsia="Times New Roman" w:hAnsi="Book Antiqua" w:cs="Times New Roman"/>
          <w:color w:val="000000"/>
          <w:sz w:val="26"/>
          <w:szCs w:val="26"/>
        </w:rPr>
      </w:pPr>
    </w:p>
    <w:p w14:paraId="41984F88" w14:textId="130CAF91"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B266EF">
        <w:rPr>
          <w:rFonts w:ascii="Book Antiqua" w:eastAsia="Times New Roman" w:hAnsi="Book Antiqua" w:cs="Times New Roman"/>
          <w:color w:val="000000"/>
          <w:sz w:val="26"/>
          <w:szCs w:val="26"/>
        </w:rPr>
        <w:t>6</w:t>
      </w:r>
    </w:p>
    <w:p w14:paraId="0B2FEACD" w14:textId="74B82D5C"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E4ED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B266EF">
        <w:rPr>
          <w:rFonts w:ascii="Book Antiqua" w:eastAsia="Times New Roman" w:hAnsi="Book Antiqua" w:cs="Times New Roman"/>
          <w:color w:val="000000"/>
          <w:sz w:val="26"/>
          <w:szCs w:val="26"/>
        </w:rPr>
        <w:t>6</w:t>
      </w:r>
    </w:p>
    <w:p w14:paraId="3A4432AA" w14:textId="7717BB95" w:rsidR="006E4ED7" w:rsidRDefault="006E4ED7" w:rsidP="006E4ED7">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w:t>
      </w:r>
      <w:r w:rsidR="00B266EF">
        <w:rPr>
          <w:rFonts w:ascii="Book Antiqua" w:eastAsia="Times New Roman" w:hAnsi="Book Antiqua" w:cs="Times New Roman"/>
          <w:color w:val="000000"/>
          <w:sz w:val="26"/>
          <w:szCs w:val="26"/>
        </w:rPr>
        <w:t>St. Sergius</w:t>
      </w:r>
      <w:r>
        <w:rPr>
          <w:rFonts w:ascii="Book Antiqua" w:eastAsia="Times New Roman" w:hAnsi="Book Antiqua" w:cs="Times New Roman"/>
          <w:color w:val="000000"/>
          <w:sz w:val="26"/>
          <w:szCs w:val="26"/>
        </w:rPr>
        <w:t>, including “Glory” with their verses</w:t>
      </w:r>
      <w:r w:rsidR="00B266EF">
        <w:rPr>
          <w:rFonts w:ascii="Book Antiqua" w:eastAsia="Times New Roman" w:hAnsi="Book Antiqua" w:cs="Times New Roman"/>
          <w:color w:val="000000"/>
          <w:sz w:val="26"/>
          <w:szCs w:val="26"/>
        </w:rPr>
        <w:t xml:space="preserve"> (taken from the Vespers Aposticha)</w:t>
      </w:r>
      <w:r>
        <w:rPr>
          <w:rFonts w:ascii="Book Antiqua" w:eastAsia="Times New Roman" w:hAnsi="Book Antiqua" w:cs="Times New Roman"/>
          <w:color w:val="000000"/>
          <w:sz w:val="26"/>
          <w:szCs w:val="26"/>
        </w:rPr>
        <w:t xml:space="preserve">, Tone </w:t>
      </w:r>
      <w:r w:rsidR="00B266EF">
        <w:rPr>
          <w:rFonts w:ascii="Book Antiqua" w:eastAsia="Times New Roman" w:hAnsi="Book Antiqua" w:cs="Times New Roman"/>
          <w:color w:val="000000"/>
          <w:sz w:val="26"/>
          <w:szCs w:val="26"/>
        </w:rPr>
        <w:t>6 and Tone 2</w:t>
      </w:r>
    </w:p>
    <w:p w14:paraId="2CB5185F" w14:textId="6BED987D"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B266EF">
        <w:rPr>
          <w:rFonts w:ascii="Book Antiqua" w:eastAsia="Times New Roman" w:hAnsi="Book Antiqua" w:cs="Times New Roman"/>
          <w:color w:val="000000"/>
          <w:sz w:val="26"/>
          <w:szCs w:val="26"/>
        </w:rPr>
        <w:t>4</w:t>
      </w:r>
      <w:r w:rsidR="00B266EF" w:rsidRPr="00B266EF">
        <w:rPr>
          <w:rFonts w:ascii="Book Antiqua" w:eastAsia="Times New Roman" w:hAnsi="Book Antiqua" w:cs="Times New Roman"/>
          <w:color w:val="000000"/>
          <w:sz w:val="26"/>
          <w:szCs w:val="26"/>
          <w:vertAlign w:val="superscript"/>
        </w:rPr>
        <w:t>th</w:t>
      </w:r>
      <w:r w:rsidR="00B266EF">
        <w:rPr>
          <w:rFonts w:ascii="Book Antiqua" w:eastAsia="Times New Roman" w:hAnsi="Book Antiqua" w:cs="Times New Roman"/>
          <w:color w:val="000000"/>
          <w:sz w:val="26"/>
          <w:szCs w:val="26"/>
        </w:rPr>
        <w:t xml:space="preserve"> </w:t>
      </w:r>
      <w:r w:rsidR="00D72992">
        <w:rPr>
          <w:rFonts w:ascii="Book Antiqua" w:eastAsia="Times New Roman" w:hAnsi="Book Antiqua" w:cs="Times New Roman"/>
          <w:color w:val="000000"/>
          <w:sz w:val="26"/>
          <w:szCs w:val="26"/>
        </w:rPr>
        <w:t xml:space="preserve">Gospel Sticheron, Tone </w:t>
      </w:r>
      <w:r w:rsidR="00B266EF">
        <w:rPr>
          <w:rFonts w:ascii="Book Antiqua" w:eastAsia="Times New Roman" w:hAnsi="Book Antiqua" w:cs="Times New Roman"/>
          <w:color w:val="000000"/>
          <w:sz w:val="26"/>
          <w:szCs w:val="26"/>
        </w:rPr>
        <w:t>4</w:t>
      </w:r>
    </w:p>
    <w:p w14:paraId="3A74B181" w14:textId="77777777" w:rsidR="00BA4510" w:rsidRPr="00893858" w:rsidRDefault="00BA4510" w:rsidP="00EB1972">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79095791" w:rsidR="008B22FC" w:rsidRDefault="008B22FC"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266EF">
        <w:rPr>
          <w:rFonts w:ascii="Book Antiqua" w:eastAsia="Times New Roman" w:hAnsi="Book Antiqua" w:cs="Times New Roman"/>
          <w:color w:val="000000"/>
          <w:sz w:val="26"/>
          <w:szCs w:val="26"/>
        </w:rPr>
        <w:t>By rising from the tomb</w:t>
      </w:r>
      <w:r w:rsidR="00724951">
        <w:rPr>
          <w:rFonts w:ascii="Book Antiqua" w:eastAsia="Times New Roman" w:hAnsi="Book Antiqua" w:cs="Times New Roman"/>
          <w:color w:val="000000"/>
          <w:sz w:val="26"/>
          <w:szCs w:val="26"/>
        </w:rPr>
        <w:t>…”</w:t>
      </w:r>
    </w:p>
    <w:p w14:paraId="1214F54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EB1972">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0847142"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B266EF">
        <w:rPr>
          <w:rFonts w:ascii="Book Antiqua" w:eastAsia="Times New Roman" w:hAnsi="Book Antiqua" w:cs="Times New Roman"/>
          <w:color w:val="000000"/>
          <w:sz w:val="26"/>
          <w:szCs w:val="26"/>
        </w:rPr>
        <w:t>St. Sergius</w:t>
      </w:r>
    </w:p>
    <w:p w14:paraId="19EEBB54" w14:textId="48B4AFBC"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B266EF">
        <w:rPr>
          <w:rFonts w:ascii="Book Antiqua" w:eastAsia="Times New Roman" w:hAnsi="Book Antiqua" w:cs="Times New Roman"/>
          <w:color w:val="000000"/>
          <w:sz w:val="26"/>
          <w:szCs w:val="26"/>
        </w:rPr>
        <w:t>St. Sergius</w:t>
      </w:r>
      <w:r w:rsidR="006E4ED7">
        <w:rPr>
          <w:rFonts w:ascii="Book Antiqua" w:eastAsia="Times New Roman" w:hAnsi="Book Antiqua" w:cs="Times New Roman"/>
          <w:color w:val="000000"/>
          <w:sz w:val="26"/>
          <w:szCs w:val="26"/>
        </w:rPr>
        <w:t xml:space="preserve"> (1</w:t>
      </w:r>
      <w:r w:rsidR="006E4ED7" w:rsidRPr="006E4ED7">
        <w:rPr>
          <w:rFonts w:ascii="Book Antiqua" w:eastAsia="Times New Roman" w:hAnsi="Book Antiqua" w:cs="Times New Roman"/>
          <w:color w:val="000000"/>
          <w:sz w:val="26"/>
          <w:szCs w:val="26"/>
          <w:vertAlign w:val="superscript"/>
        </w:rPr>
        <w:t>st</w:t>
      </w:r>
      <w:r w:rsidR="006E4ED7">
        <w:rPr>
          <w:rFonts w:ascii="Book Antiqua" w:eastAsia="Times New Roman" w:hAnsi="Book Antiqua" w:cs="Times New Roman"/>
          <w:color w:val="000000"/>
          <w:sz w:val="26"/>
          <w:szCs w:val="26"/>
        </w:rPr>
        <w:t xml:space="preserve"> and 6</w:t>
      </w:r>
      <w:r w:rsidR="006E4ED7" w:rsidRPr="006E4ED7">
        <w:rPr>
          <w:rFonts w:ascii="Book Antiqua" w:eastAsia="Times New Roman" w:hAnsi="Book Antiqua" w:cs="Times New Roman"/>
          <w:color w:val="000000"/>
          <w:sz w:val="26"/>
          <w:szCs w:val="26"/>
          <w:vertAlign w:val="superscript"/>
        </w:rPr>
        <w:t>th</w:t>
      </w:r>
      <w:r w:rsidR="006E4ED7">
        <w:rPr>
          <w:rFonts w:ascii="Book Antiqua" w:eastAsia="Times New Roman" w:hAnsi="Book Antiqua" w:cs="Times New Roman"/>
          <w:color w:val="000000"/>
          <w:sz w:val="26"/>
          <w:szCs w:val="26"/>
        </w:rPr>
        <w:t xml:space="preserve"> Hours) or Resurrection (3</w:t>
      </w:r>
      <w:r w:rsidR="006E4ED7" w:rsidRPr="006E4ED7">
        <w:rPr>
          <w:rFonts w:ascii="Book Antiqua" w:eastAsia="Times New Roman" w:hAnsi="Book Antiqua" w:cs="Times New Roman"/>
          <w:color w:val="000000"/>
          <w:sz w:val="26"/>
          <w:szCs w:val="26"/>
          <w:vertAlign w:val="superscript"/>
        </w:rPr>
        <w:t>rd</w:t>
      </w:r>
      <w:r w:rsidR="006E4ED7">
        <w:rPr>
          <w:rFonts w:ascii="Book Antiqua" w:eastAsia="Times New Roman" w:hAnsi="Book Antiqua" w:cs="Times New Roman"/>
          <w:color w:val="000000"/>
          <w:sz w:val="26"/>
          <w:szCs w:val="26"/>
        </w:rPr>
        <w:t xml:space="preserve"> and 9</w:t>
      </w:r>
      <w:r w:rsidR="006E4ED7" w:rsidRPr="006E4ED7">
        <w:rPr>
          <w:rFonts w:ascii="Book Antiqua" w:eastAsia="Times New Roman" w:hAnsi="Book Antiqua" w:cs="Times New Roman"/>
          <w:color w:val="000000"/>
          <w:sz w:val="26"/>
          <w:szCs w:val="26"/>
          <w:vertAlign w:val="superscript"/>
        </w:rPr>
        <w:t>th</w:t>
      </w:r>
      <w:r w:rsidR="006E4ED7">
        <w:rPr>
          <w:rFonts w:ascii="Book Antiqua" w:eastAsia="Times New Roman" w:hAnsi="Book Antiqua" w:cs="Times New Roman"/>
          <w:color w:val="000000"/>
          <w:sz w:val="26"/>
          <w:szCs w:val="26"/>
        </w:rPr>
        <w:t xml:space="preserve"> Hours)</w:t>
      </w:r>
    </w:p>
    <w:p w14:paraId="1E0CB604" w14:textId="77777777" w:rsidR="00347435" w:rsidRPr="008B22FC" w:rsidRDefault="00347435" w:rsidP="00EB1972">
      <w:pPr>
        <w:spacing w:line="240" w:lineRule="auto"/>
        <w:rPr>
          <w:rFonts w:ascii="Book Antiqua" w:eastAsia="Times New Roman" w:hAnsi="Book Antiqua" w:cs="Times New Roman"/>
          <w:sz w:val="20"/>
          <w:szCs w:val="20"/>
        </w:rPr>
      </w:pPr>
    </w:p>
    <w:p w14:paraId="68AF7125"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36CCCB6C" w:rsidR="00347435" w:rsidRDefault="00347435" w:rsidP="00EB1972">
      <w:pPr>
        <w:spacing w:line="240" w:lineRule="auto"/>
        <w:rPr>
          <w:rFonts w:ascii="Book Antiqua" w:eastAsia="Times New Roman" w:hAnsi="Book Antiqua" w:cs="Times New Roman"/>
          <w:sz w:val="26"/>
          <w:szCs w:val="26"/>
        </w:rPr>
      </w:pPr>
    </w:p>
    <w:p w14:paraId="1E57A996" w14:textId="77777777" w:rsidR="00B266EF" w:rsidRDefault="00B266EF">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4D7FB209" w14:textId="56C6A93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At the Beatitudes:</w:t>
      </w:r>
    </w:p>
    <w:p w14:paraId="36DDF443" w14:textId="3330D91F"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6E4ED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614341">
        <w:rPr>
          <w:rFonts w:ascii="Book Antiqua" w:eastAsia="Times New Roman" w:hAnsi="Book Antiqua" w:cs="Times New Roman"/>
          <w:color w:val="000000"/>
          <w:sz w:val="26"/>
          <w:szCs w:val="26"/>
        </w:rPr>
        <w:t>6</w:t>
      </w:r>
    </w:p>
    <w:p w14:paraId="5358533F" w14:textId="3DD2976B" w:rsidR="006E4ED7" w:rsidRDefault="006E4ED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61434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1</w:t>
      </w:r>
      <w:r w:rsidRPr="006E4ED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w:t>
      </w:r>
      <w:r w:rsidR="00614341">
        <w:rPr>
          <w:rFonts w:ascii="Book Antiqua" w:eastAsia="Times New Roman" w:hAnsi="Book Antiqua" w:cs="Times New Roman"/>
          <w:color w:val="000000"/>
          <w:sz w:val="26"/>
          <w:szCs w:val="26"/>
        </w:rPr>
        <w:t>St. Sergius</w:t>
      </w:r>
      <w:r>
        <w:rPr>
          <w:rFonts w:ascii="Book Antiqua" w:eastAsia="Times New Roman" w:hAnsi="Book Antiqua" w:cs="Times New Roman"/>
          <w:color w:val="000000"/>
          <w:sz w:val="26"/>
          <w:szCs w:val="26"/>
        </w:rPr>
        <w:t xml:space="preserve">, Tone </w:t>
      </w:r>
      <w:r w:rsidR="00614341">
        <w:rPr>
          <w:rFonts w:ascii="Book Antiqua" w:eastAsia="Times New Roman" w:hAnsi="Book Antiqua" w:cs="Times New Roman"/>
          <w:color w:val="000000"/>
          <w:sz w:val="26"/>
          <w:szCs w:val="26"/>
        </w:rPr>
        <w:t>6</w:t>
      </w:r>
    </w:p>
    <w:p w14:paraId="4E30AE08" w14:textId="77777777" w:rsidR="00FB5789" w:rsidRDefault="00FB5789" w:rsidP="00EB1972">
      <w:pPr>
        <w:spacing w:line="240" w:lineRule="auto"/>
        <w:rPr>
          <w:rFonts w:ascii="Book Antiqua" w:eastAsia="Times New Roman" w:hAnsi="Book Antiqua" w:cs="Times New Roman"/>
          <w:color w:val="000000"/>
          <w:sz w:val="26"/>
          <w:szCs w:val="26"/>
        </w:rPr>
      </w:pPr>
    </w:p>
    <w:p w14:paraId="5526A412" w14:textId="34B2E60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D16A8FE"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614341">
        <w:rPr>
          <w:rFonts w:ascii="Book Antiqua" w:eastAsia="Times New Roman" w:hAnsi="Book Antiqua" w:cs="Times New Roman"/>
          <w:color w:val="000000"/>
          <w:sz w:val="26"/>
          <w:szCs w:val="26"/>
        </w:rPr>
        <w:t>6</w:t>
      </w:r>
    </w:p>
    <w:p w14:paraId="01034F11" w14:textId="77777777" w:rsidR="00614341" w:rsidRDefault="00614341" w:rsidP="0061434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69B9B643" w14:textId="461A12EF" w:rsidR="006E4ED7" w:rsidRDefault="006E4ED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614341">
        <w:rPr>
          <w:rFonts w:ascii="Book Antiqua" w:eastAsia="Times New Roman" w:hAnsi="Book Antiqua" w:cs="Times New Roman"/>
          <w:color w:val="000000"/>
          <w:sz w:val="26"/>
          <w:szCs w:val="26"/>
        </w:rPr>
        <w:t>St. Sergius, Tone 4</w:t>
      </w:r>
    </w:p>
    <w:p w14:paraId="3C25CDCC" w14:textId="6D1CEC11" w:rsidR="00BA4510" w:rsidRPr="00B37C6A" w:rsidRDefault="00BA4510" w:rsidP="00EB1972">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Kontakion of the Resurrection, Tone </w:t>
      </w:r>
      <w:r w:rsidR="00614341">
        <w:rPr>
          <w:rFonts w:ascii="Book Antiqua" w:eastAsia="Times New Roman" w:hAnsi="Book Antiqua" w:cs="Times New Roman"/>
          <w:color w:val="000000"/>
          <w:sz w:val="26"/>
          <w:szCs w:val="26"/>
        </w:rPr>
        <w:t>6</w:t>
      </w:r>
    </w:p>
    <w:p w14:paraId="16924049" w14:textId="527C9BA6" w:rsidR="00424532" w:rsidRDefault="00424532"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Church </w:t>
      </w:r>
      <w:r w:rsidR="00A9516B">
        <w:rPr>
          <w:rFonts w:ascii="Book Antiqua" w:eastAsia="Times New Roman" w:hAnsi="Book Antiqua" w:cs="Times New Roman"/>
          <w:color w:val="000000"/>
          <w:sz w:val="26"/>
          <w:szCs w:val="26"/>
        </w:rPr>
        <w:t>(if of Patron Saint)</w:t>
      </w:r>
    </w:p>
    <w:p w14:paraId="3FB76DB1" w14:textId="09E158E1" w:rsidR="00A9516B" w:rsidRDefault="00A9516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6E4ED7">
        <w:rPr>
          <w:rFonts w:ascii="Book Antiqua" w:eastAsia="Times New Roman" w:hAnsi="Book Antiqua" w:cs="Times New Roman"/>
          <w:color w:val="000000"/>
          <w:sz w:val="26"/>
          <w:szCs w:val="26"/>
        </w:rPr>
        <w:t xml:space="preserve">St. </w:t>
      </w:r>
      <w:r w:rsidR="00614341">
        <w:rPr>
          <w:rFonts w:ascii="Book Antiqua" w:eastAsia="Times New Roman" w:hAnsi="Book Antiqua" w:cs="Times New Roman"/>
          <w:color w:val="000000"/>
          <w:sz w:val="26"/>
          <w:szCs w:val="26"/>
        </w:rPr>
        <w:t>Sergius</w:t>
      </w:r>
      <w:r w:rsidR="00D42E37">
        <w:rPr>
          <w:rFonts w:ascii="Book Antiqua" w:eastAsia="Times New Roman" w:hAnsi="Book Antiqua" w:cs="Times New Roman"/>
          <w:color w:val="000000"/>
          <w:sz w:val="26"/>
          <w:szCs w:val="26"/>
        </w:rPr>
        <w:t xml:space="preserve">, Tone </w:t>
      </w:r>
      <w:r w:rsidR="00614341">
        <w:rPr>
          <w:rFonts w:ascii="Book Antiqua" w:eastAsia="Times New Roman" w:hAnsi="Book Antiqua" w:cs="Times New Roman"/>
          <w:color w:val="000000"/>
          <w:sz w:val="26"/>
          <w:szCs w:val="26"/>
        </w:rPr>
        <w:t>8</w:t>
      </w:r>
    </w:p>
    <w:p w14:paraId="028C6826" w14:textId="00218D88" w:rsidR="00BA4510" w:rsidRPr="00D834FC" w:rsidRDefault="00BA4510" w:rsidP="00EB1972">
      <w:pPr>
        <w:spacing w:line="240" w:lineRule="auto"/>
        <w:ind w:left="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614341">
        <w:rPr>
          <w:rFonts w:ascii="Book Antiqua" w:eastAsia="Times New Roman" w:hAnsi="Book Antiqua" w:cs="Times New Roman"/>
          <w:color w:val="000000"/>
          <w:sz w:val="26"/>
          <w:szCs w:val="26"/>
        </w:rPr>
        <w:t>Church (if of Theotokos), or “Steadfast Protectress…”, Tone 6</w:t>
      </w:r>
    </w:p>
    <w:p w14:paraId="2E587EC9" w14:textId="77777777"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D69509D"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614341">
        <w:rPr>
          <w:rFonts w:ascii="Book Antiqua" w:eastAsia="Times New Roman" w:hAnsi="Book Antiqua" w:cs="Times New Roman"/>
          <w:color w:val="000000"/>
          <w:sz w:val="26"/>
          <w:szCs w:val="26"/>
        </w:rPr>
        <w:t>Resurrection, Tone 6, “O Lord, save Thy people…” and St. Sergius, Tone 7: “Precious in the sight of the Lord…”</w:t>
      </w:r>
    </w:p>
    <w:p w14:paraId="59653DFD" w14:textId="6A2DA63C" w:rsidR="00E7679F"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614341">
        <w:rPr>
          <w:rFonts w:ascii="Book Antiqua" w:eastAsia="Times New Roman" w:hAnsi="Book Antiqua" w:cs="Times New Roman"/>
          <w:sz w:val="26"/>
          <w:szCs w:val="26"/>
        </w:rPr>
        <w:t>(176) 2 Corinthians 4:6-15</w:t>
      </w:r>
      <w:r w:rsidR="00614341">
        <w:rPr>
          <w:rFonts w:ascii="Book Antiqua" w:eastAsia="Times New Roman" w:hAnsi="Book Antiqua" w:cs="Times New Roman"/>
          <w:sz w:val="26"/>
          <w:szCs w:val="26"/>
        </w:rPr>
        <w:t xml:space="preserve"> </w:t>
      </w:r>
      <w:r w:rsidR="00CF7AB8">
        <w:rPr>
          <w:rFonts w:ascii="Book Antiqua" w:eastAsia="Times New Roman" w:hAnsi="Book Antiqua" w:cs="Times New Roman"/>
          <w:sz w:val="26"/>
          <w:szCs w:val="26"/>
        </w:rPr>
        <w:t xml:space="preserve">and </w:t>
      </w:r>
      <w:r w:rsidR="00614341">
        <w:rPr>
          <w:rFonts w:ascii="Book Antiqua" w:eastAsia="Times New Roman" w:hAnsi="Book Antiqua" w:cs="Times New Roman"/>
          <w:sz w:val="26"/>
          <w:szCs w:val="26"/>
        </w:rPr>
        <w:t>(213) Galatians 5:22-6:2</w:t>
      </w:r>
    </w:p>
    <w:p w14:paraId="786928A3" w14:textId="6AC169D4"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614341">
        <w:rPr>
          <w:rFonts w:ascii="Book Antiqua" w:eastAsia="Times New Roman" w:hAnsi="Book Antiqua" w:cs="Times New Roman"/>
          <w:color w:val="000000"/>
          <w:sz w:val="26"/>
          <w:szCs w:val="26"/>
        </w:rPr>
        <w:t>Resurrection, Tone 6, and St. Sergius, Tone 6</w:t>
      </w:r>
    </w:p>
    <w:p w14:paraId="7548FD82" w14:textId="666274D9" w:rsidR="00BA4510" w:rsidRDefault="00BA4510" w:rsidP="00EB1972">
      <w:pPr>
        <w:spacing w:line="240" w:lineRule="auto"/>
        <w:rPr>
          <w:rFonts w:ascii="Book Antiqua" w:eastAsia="Times New Roman" w:hAnsi="Book Antiqua" w:cs="Times New Roman"/>
          <w:noProof/>
          <w:sz w:val="26"/>
          <w:szCs w:val="26"/>
        </w:rPr>
      </w:pPr>
      <w:r w:rsidRPr="00893858">
        <w:rPr>
          <w:rFonts w:ascii="Book Antiqua" w:eastAsia="Times New Roman" w:hAnsi="Book Antiqua" w:cs="Times New Roman"/>
          <w:color w:val="000000"/>
          <w:sz w:val="26"/>
          <w:szCs w:val="26"/>
        </w:rPr>
        <w:t xml:space="preserve">Gospel: </w:t>
      </w:r>
      <w:r w:rsidR="00614341">
        <w:rPr>
          <w:rFonts w:ascii="Book Antiqua" w:eastAsia="Times New Roman" w:hAnsi="Book Antiqua" w:cs="Times New Roman"/>
          <w:sz w:val="26"/>
          <w:szCs w:val="26"/>
        </w:rPr>
        <w:t>(17) Luke 5:1-11</w:t>
      </w:r>
      <w:r w:rsidR="00614341">
        <w:rPr>
          <w:rFonts w:ascii="Book Antiqua" w:eastAsia="Times New Roman" w:hAnsi="Book Antiqua" w:cs="Times New Roman"/>
          <w:sz w:val="26"/>
          <w:szCs w:val="26"/>
        </w:rPr>
        <w:t xml:space="preserve"> </w:t>
      </w:r>
      <w:r w:rsidR="00614341">
        <w:rPr>
          <w:rFonts w:ascii="Book Antiqua" w:eastAsia="Times New Roman" w:hAnsi="Book Antiqua" w:cs="Times New Roman"/>
          <w:sz w:val="26"/>
          <w:szCs w:val="26"/>
        </w:rPr>
        <w:t>(24) Luke 6:17-23</w:t>
      </w:r>
    </w:p>
    <w:p w14:paraId="0C324DA7" w14:textId="0A7B74D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CF7AB8">
        <w:rPr>
          <w:rFonts w:ascii="Book Antiqua" w:eastAsia="Times New Roman" w:hAnsi="Book Antiqua" w:cs="Times New Roman"/>
          <w:color w:val="000000"/>
          <w:sz w:val="26"/>
          <w:szCs w:val="26"/>
        </w:rPr>
        <w:t xml:space="preserve"> and “</w:t>
      </w:r>
      <w:r w:rsidR="00614341">
        <w:rPr>
          <w:rFonts w:ascii="Book Antiqua" w:eastAsia="Times New Roman" w:hAnsi="Book Antiqua" w:cs="Times New Roman"/>
          <w:color w:val="000000"/>
          <w:sz w:val="26"/>
          <w:szCs w:val="26"/>
        </w:rPr>
        <w:t>The righteous shall be in everlasting remembrance</w:t>
      </w:r>
      <w:r w:rsidR="00CF7AB8">
        <w:rPr>
          <w:rFonts w:ascii="Book Antiqua" w:eastAsia="Times New Roman" w:hAnsi="Book Antiqua" w:cs="Times New Roman"/>
          <w:color w:val="000000"/>
          <w:sz w:val="26"/>
          <w:szCs w:val="26"/>
        </w:rPr>
        <w:t>…”</w:t>
      </w:r>
    </w:p>
    <w:p w14:paraId="00D9C907" w14:textId="77777777" w:rsidR="00BA4510" w:rsidRPr="00DC6ADB" w:rsidRDefault="00BA4510" w:rsidP="00EB1972">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EB1972">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EB1972">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ECE19" w14:textId="77777777" w:rsidR="0030096B" w:rsidRDefault="0030096B" w:rsidP="00893858">
      <w:pPr>
        <w:spacing w:line="240" w:lineRule="auto"/>
      </w:pPr>
      <w:r>
        <w:separator/>
      </w:r>
    </w:p>
  </w:endnote>
  <w:endnote w:type="continuationSeparator" w:id="0">
    <w:p w14:paraId="1067A622" w14:textId="77777777" w:rsidR="0030096B" w:rsidRDefault="0030096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27D75" w14:textId="77777777" w:rsidR="0030096B" w:rsidRDefault="0030096B" w:rsidP="00893858">
      <w:pPr>
        <w:spacing w:line="240" w:lineRule="auto"/>
      </w:pPr>
      <w:r>
        <w:separator/>
      </w:r>
    </w:p>
  </w:footnote>
  <w:footnote w:type="continuationSeparator" w:id="0">
    <w:p w14:paraId="47694DC3" w14:textId="77777777" w:rsidR="0030096B" w:rsidRDefault="0030096B"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3A"/>
    <w:rsid w:val="00040B89"/>
    <w:rsid w:val="000426C5"/>
    <w:rsid w:val="0004796B"/>
    <w:rsid w:val="00056133"/>
    <w:rsid w:val="000604F2"/>
    <w:rsid w:val="0006104C"/>
    <w:rsid w:val="000641C0"/>
    <w:rsid w:val="00077F42"/>
    <w:rsid w:val="000809DA"/>
    <w:rsid w:val="00081C51"/>
    <w:rsid w:val="000867EB"/>
    <w:rsid w:val="000944DE"/>
    <w:rsid w:val="000B1C3B"/>
    <w:rsid w:val="000B3408"/>
    <w:rsid w:val="000B5C18"/>
    <w:rsid w:val="000B66F1"/>
    <w:rsid w:val="000B7004"/>
    <w:rsid w:val="000C0786"/>
    <w:rsid w:val="000C561A"/>
    <w:rsid w:val="000C6BE9"/>
    <w:rsid w:val="000D0020"/>
    <w:rsid w:val="000D64FF"/>
    <w:rsid w:val="000E2A21"/>
    <w:rsid w:val="000E3740"/>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44AB"/>
    <w:rsid w:val="00287384"/>
    <w:rsid w:val="002A52A8"/>
    <w:rsid w:val="002A596E"/>
    <w:rsid w:val="002B1CED"/>
    <w:rsid w:val="002B3B8E"/>
    <w:rsid w:val="002B3D92"/>
    <w:rsid w:val="002B7FD1"/>
    <w:rsid w:val="002C76B0"/>
    <w:rsid w:val="002D5B04"/>
    <w:rsid w:val="002D733A"/>
    <w:rsid w:val="002E0969"/>
    <w:rsid w:val="002E43BE"/>
    <w:rsid w:val="0030096B"/>
    <w:rsid w:val="00301300"/>
    <w:rsid w:val="003035AD"/>
    <w:rsid w:val="00303F25"/>
    <w:rsid w:val="003070DB"/>
    <w:rsid w:val="00310B32"/>
    <w:rsid w:val="00316E3C"/>
    <w:rsid w:val="003171DE"/>
    <w:rsid w:val="00322A02"/>
    <w:rsid w:val="00330566"/>
    <w:rsid w:val="00331B84"/>
    <w:rsid w:val="00332443"/>
    <w:rsid w:val="00334A93"/>
    <w:rsid w:val="00335D49"/>
    <w:rsid w:val="00346AE5"/>
    <w:rsid w:val="00347435"/>
    <w:rsid w:val="003522B0"/>
    <w:rsid w:val="00352781"/>
    <w:rsid w:val="00352BBF"/>
    <w:rsid w:val="00354407"/>
    <w:rsid w:val="003570A5"/>
    <w:rsid w:val="00374955"/>
    <w:rsid w:val="0037613D"/>
    <w:rsid w:val="00385811"/>
    <w:rsid w:val="003866D0"/>
    <w:rsid w:val="00392FAB"/>
    <w:rsid w:val="003A0CAF"/>
    <w:rsid w:val="003A1584"/>
    <w:rsid w:val="003A6416"/>
    <w:rsid w:val="003C094A"/>
    <w:rsid w:val="003C2CFA"/>
    <w:rsid w:val="003C5E62"/>
    <w:rsid w:val="003D46E9"/>
    <w:rsid w:val="003D7A15"/>
    <w:rsid w:val="003F37F0"/>
    <w:rsid w:val="0040421E"/>
    <w:rsid w:val="00404A74"/>
    <w:rsid w:val="00413526"/>
    <w:rsid w:val="00414BA1"/>
    <w:rsid w:val="004221E9"/>
    <w:rsid w:val="00424532"/>
    <w:rsid w:val="004245A3"/>
    <w:rsid w:val="00433950"/>
    <w:rsid w:val="00441CEB"/>
    <w:rsid w:val="00443638"/>
    <w:rsid w:val="00446716"/>
    <w:rsid w:val="00446D46"/>
    <w:rsid w:val="00452261"/>
    <w:rsid w:val="00472631"/>
    <w:rsid w:val="0047478B"/>
    <w:rsid w:val="00474F13"/>
    <w:rsid w:val="00477E1F"/>
    <w:rsid w:val="00485E01"/>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A7767"/>
    <w:rsid w:val="005B117D"/>
    <w:rsid w:val="005B4DAD"/>
    <w:rsid w:val="005B6461"/>
    <w:rsid w:val="005C2C08"/>
    <w:rsid w:val="005C2CAD"/>
    <w:rsid w:val="005C30DA"/>
    <w:rsid w:val="005C4E85"/>
    <w:rsid w:val="005C6F5C"/>
    <w:rsid w:val="005F0514"/>
    <w:rsid w:val="006038C5"/>
    <w:rsid w:val="00614341"/>
    <w:rsid w:val="00615BD5"/>
    <w:rsid w:val="0062474E"/>
    <w:rsid w:val="006300B0"/>
    <w:rsid w:val="00632738"/>
    <w:rsid w:val="00637557"/>
    <w:rsid w:val="0064633B"/>
    <w:rsid w:val="00646BE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0335"/>
    <w:rsid w:val="006D4CFF"/>
    <w:rsid w:val="006D6CC7"/>
    <w:rsid w:val="006D7749"/>
    <w:rsid w:val="006E4ED7"/>
    <w:rsid w:val="006E7D56"/>
    <w:rsid w:val="006F3B15"/>
    <w:rsid w:val="007037A8"/>
    <w:rsid w:val="00704653"/>
    <w:rsid w:val="007105FA"/>
    <w:rsid w:val="00710A6E"/>
    <w:rsid w:val="007128CC"/>
    <w:rsid w:val="00716ACE"/>
    <w:rsid w:val="00720505"/>
    <w:rsid w:val="00724951"/>
    <w:rsid w:val="007272F0"/>
    <w:rsid w:val="00733BE6"/>
    <w:rsid w:val="00735F61"/>
    <w:rsid w:val="0075531F"/>
    <w:rsid w:val="0075735D"/>
    <w:rsid w:val="007640DF"/>
    <w:rsid w:val="00765671"/>
    <w:rsid w:val="007704CD"/>
    <w:rsid w:val="00771D2B"/>
    <w:rsid w:val="00774A31"/>
    <w:rsid w:val="00774CFF"/>
    <w:rsid w:val="00783673"/>
    <w:rsid w:val="007902A9"/>
    <w:rsid w:val="00793E33"/>
    <w:rsid w:val="007A3397"/>
    <w:rsid w:val="007A4849"/>
    <w:rsid w:val="007B1620"/>
    <w:rsid w:val="007B237F"/>
    <w:rsid w:val="007C2736"/>
    <w:rsid w:val="007C4A2E"/>
    <w:rsid w:val="007D25EA"/>
    <w:rsid w:val="007D2FB1"/>
    <w:rsid w:val="007E42C0"/>
    <w:rsid w:val="007E4AAB"/>
    <w:rsid w:val="007F1AA8"/>
    <w:rsid w:val="007F53E6"/>
    <w:rsid w:val="007F5F36"/>
    <w:rsid w:val="00800213"/>
    <w:rsid w:val="0081057F"/>
    <w:rsid w:val="00813971"/>
    <w:rsid w:val="00814D7C"/>
    <w:rsid w:val="008157E7"/>
    <w:rsid w:val="00817C1E"/>
    <w:rsid w:val="00823098"/>
    <w:rsid w:val="00826F0F"/>
    <w:rsid w:val="0083464C"/>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0E4"/>
    <w:rsid w:val="00893858"/>
    <w:rsid w:val="0089640F"/>
    <w:rsid w:val="008A1710"/>
    <w:rsid w:val="008A44F1"/>
    <w:rsid w:val="008B08CD"/>
    <w:rsid w:val="008B1C77"/>
    <w:rsid w:val="008B22FC"/>
    <w:rsid w:val="008B2864"/>
    <w:rsid w:val="008C1269"/>
    <w:rsid w:val="008D01F7"/>
    <w:rsid w:val="008E32AE"/>
    <w:rsid w:val="008E56FA"/>
    <w:rsid w:val="008E6646"/>
    <w:rsid w:val="008F185A"/>
    <w:rsid w:val="008F7CCD"/>
    <w:rsid w:val="00902E68"/>
    <w:rsid w:val="00905A65"/>
    <w:rsid w:val="00905E81"/>
    <w:rsid w:val="0091070B"/>
    <w:rsid w:val="00915EE9"/>
    <w:rsid w:val="009171E7"/>
    <w:rsid w:val="009255F5"/>
    <w:rsid w:val="00925F06"/>
    <w:rsid w:val="009371BB"/>
    <w:rsid w:val="00937974"/>
    <w:rsid w:val="00943ED4"/>
    <w:rsid w:val="0095117B"/>
    <w:rsid w:val="00957674"/>
    <w:rsid w:val="00963D94"/>
    <w:rsid w:val="00964314"/>
    <w:rsid w:val="00964E74"/>
    <w:rsid w:val="009671E0"/>
    <w:rsid w:val="009745E7"/>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9516B"/>
    <w:rsid w:val="00AA3EF2"/>
    <w:rsid w:val="00AB7800"/>
    <w:rsid w:val="00AC4B3F"/>
    <w:rsid w:val="00AD06B5"/>
    <w:rsid w:val="00AD23E6"/>
    <w:rsid w:val="00AD5969"/>
    <w:rsid w:val="00AD711E"/>
    <w:rsid w:val="00AE6222"/>
    <w:rsid w:val="00B06B0C"/>
    <w:rsid w:val="00B07403"/>
    <w:rsid w:val="00B07763"/>
    <w:rsid w:val="00B11523"/>
    <w:rsid w:val="00B12190"/>
    <w:rsid w:val="00B12410"/>
    <w:rsid w:val="00B16997"/>
    <w:rsid w:val="00B16FD1"/>
    <w:rsid w:val="00B200D5"/>
    <w:rsid w:val="00B2268F"/>
    <w:rsid w:val="00B266EF"/>
    <w:rsid w:val="00B30CBE"/>
    <w:rsid w:val="00B37C6A"/>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B4709"/>
    <w:rsid w:val="00BC0AC3"/>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779AE"/>
    <w:rsid w:val="00C830C1"/>
    <w:rsid w:val="00C919E5"/>
    <w:rsid w:val="00C93EC4"/>
    <w:rsid w:val="00CB3276"/>
    <w:rsid w:val="00CC1CDC"/>
    <w:rsid w:val="00CD14E8"/>
    <w:rsid w:val="00CD3036"/>
    <w:rsid w:val="00CD3769"/>
    <w:rsid w:val="00CE1ACA"/>
    <w:rsid w:val="00CE6114"/>
    <w:rsid w:val="00CE7D67"/>
    <w:rsid w:val="00CF5C92"/>
    <w:rsid w:val="00CF7AB8"/>
    <w:rsid w:val="00D05F22"/>
    <w:rsid w:val="00D05F76"/>
    <w:rsid w:val="00D062BE"/>
    <w:rsid w:val="00D10B51"/>
    <w:rsid w:val="00D248C8"/>
    <w:rsid w:val="00D30B5B"/>
    <w:rsid w:val="00D32457"/>
    <w:rsid w:val="00D32BCA"/>
    <w:rsid w:val="00D37937"/>
    <w:rsid w:val="00D40A59"/>
    <w:rsid w:val="00D42E37"/>
    <w:rsid w:val="00D56C89"/>
    <w:rsid w:val="00D72992"/>
    <w:rsid w:val="00D74CF1"/>
    <w:rsid w:val="00D81996"/>
    <w:rsid w:val="00D82FB5"/>
    <w:rsid w:val="00D834FC"/>
    <w:rsid w:val="00D853E1"/>
    <w:rsid w:val="00D85B27"/>
    <w:rsid w:val="00D92EFC"/>
    <w:rsid w:val="00DC0BD8"/>
    <w:rsid w:val="00DC3C26"/>
    <w:rsid w:val="00DC4AB3"/>
    <w:rsid w:val="00DC6ADB"/>
    <w:rsid w:val="00DD155E"/>
    <w:rsid w:val="00DD4311"/>
    <w:rsid w:val="00DD7CD0"/>
    <w:rsid w:val="00DE06B3"/>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4DA8"/>
    <w:rsid w:val="00E96857"/>
    <w:rsid w:val="00EB1972"/>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5789"/>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0667">
      <w:bodyDiv w:val="1"/>
      <w:marLeft w:val="0"/>
      <w:marRight w:val="0"/>
      <w:marTop w:val="0"/>
      <w:marBottom w:val="0"/>
      <w:divBdr>
        <w:top w:val="none" w:sz="0" w:space="0" w:color="auto"/>
        <w:left w:val="none" w:sz="0" w:space="0" w:color="auto"/>
        <w:bottom w:val="none" w:sz="0" w:space="0" w:color="auto"/>
        <w:right w:val="none" w:sz="0" w:space="0" w:color="auto"/>
      </w:divBdr>
    </w:div>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2022-08-13T03:54:00Z</dcterms:created>
  <dcterms:modified xsi:type="dcterms:W3CDTF">2022-08-13T04:08:00Z</dcterms:modified>
</cp:coreProperties>
</file>