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0C8F1E70"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3A0CAF">
        <w:rPr>
          <w:rFonts w:ascii="Book Antiqua" w:eastAsia="Times New Roman" w:hAnsi="Book Antiqua" w:cs="Times New Roman"/>
          <w:b/>
          <w:bCs/>
          <w:color w:val="000000"/>
          <w:sz w:val="26"/>
          <w:szCs w:val="26"/>
        </w:rPr>
        <w:t xml:space="preserve"> </w:t>
      </w:r>
      <w:r w:rsidR="003D1ECD">
        <w:rPr>
          <w:rFonts w:ascii="Book Antiqua" w:eastAsia="Times New Roman" w:hAnsi="Book Antiqua" w:cs="Times New Roman"/>
          <w:b/>
          <w:bCs/>
          <w:color w:val="000000"/>
          <w:sz w:val="26"/>
          <w:szCs w:val="26"/>
        </w:rPr>
        <w:t>October 2</w:t>
      </w:r>
      <w:r w:rsidR="0069688C">
        <w:rPr>
          <w:rFonts w:ascii="Book Antiqua" w:eastAsia="Times New Roman" w:hAnsi="Book Antiqua" w:cs="Times New Roman"/>
          <w:b/>
          <w:bCs/>
          <w:color w:val="000000"/>
          <w:sz w:val="26"/>
          <w:szCs w:val="26"/>
        </w:rPr>
        <w:t>, 2022</w:t>
      </w:r>
    </w:p>
    <w:p w14:paraId="62CDD807" w14:textId="1732E704" w:rsidR="00BA4510" w:rsidRDefault="000944DE"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003D1ECD">
        <w:rPr>
          <w:rFonts w:ascii="Book Antiqua" w:eastAsia="Times New Roman" w:hAnsi="Book Antiqua" w:cs="Times New Roman"/>
          <w:color w:val="000000"/>
          <w:sz w:val="26"/>
          <w:szCs w:val="26"/>
        </w:rPr>
        <w:t>6</w:t>
      </w:r>
      <w:r w:rsidR="002844AB" w:rsidRPr="002844AB">
        <w:rPr>
          <w:rFonts w:ascii="Book Antiqua" w:eastAsia="Times New Roman" w:hAnsi="Book Antiqua" w:cs="Times New Roman"/>
          <w:color w:val="000000"/>
          <w:sz w:val="26"/>
          <w:szCs w:val="26"/>
          <w:vertAlign w:val="superscript"/>
        </w:rPr>
        <w:t>th</w:t>
      </w:r>
      <w:r w:rsidR="002844AB">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443638">
        <w:rPr>
          <w:rFonts w:ascii="Book Antiqua" w:eastAsia="Times New Roman" w:hAnsi="Book Antiqua" w:cs="Times New Roman"/>
          <w:color w:val="000000"/>
          <w:sz w:val="26"/>
          <w:szCs w:val="26"/>
        </w:rPr>
        <w:t xml:space="preserve"> (</w:t>
      </w:r>
      <w:r w:rsidR="003D1ECD">
        <w:rPr>
          <w:rFonts w:ascii="Book Antiqua" w:eastAsia="Times New Roman" w:hAnsi="Book Antiqua" w:cs="Times New Roman"/>
          <w:color w:val="000000"/>
          <w:sz w:val="26"/>
          <w:szCs w:val="26"/>
        </w:rPr>
        <w:t>2</w:t>
      </w:r>
      <w:r w:rsidR="003D1ECD" w:rsidRPr="003D1ECD">
        <w:rPr>
          <w:rFonts w:ascii="Book Antiqua" w:eastAsia="Times New Roman" w:hAnsi="Book Antiqua" w:cs="Times New Roman"/>
          <w:color w:val="000000"/>
          <w:sz w:val="26"/>
          <w:szCs w:val="26"/>
          <w:vertAlign w:val="superscript"/>
        </w:rPr>
        <w:t>nd</w:t>
      </w:r>
      <w:r w:rsidR="003D1ECD">
        <w:rPr>
          <w:rFonts w:ascii="Book Antiqua" w:eastAsia="Times New Roman" w:hAnsi="Book Antiqua" w:cs="Times New Roman"/>
          <w:color w:val="000000"/>
          <w:sz w:val="26"/>
          <w:szCs w:val="26"/>
        </w:rPr>
        <w:t xml:space="preserve"> </w:t>
      </w:r>
      <w:r w:rsidR="00443638">
        <w:rPr>
          <w:rFonts w:ascii="Book Antiqua" w:eastAsia="Times New Roman" w:hAnsi="Book Antiqua" w:cs="Times New Roman"/>
          <w:color w:val="000000"/>
          <w:sz w:val="26"/>
          <w:szCs w:val="26"/>
        </w:rPr>
        <w:t>f Luke)</w:t>
      </w:r>
    </w:p>
    <w:p w14:paraId="0BE9817B" w14:textId="77777777" w:rsidR="003D1ECD" w:rsidRPr="003D1ECD" w:rsidRDefault="003D1ECD" w:rsidP="003D1ECD">
      <w:pPr>
        <w:spacing w:line="240" w:lineRule="auto"/>
        <w:rPr>
          <w:rFonts w:ascii="Book Antiqua" w:eastAsia="Times New Roman" w:hAnsi="Book Antiqua" w:cs="Times New Roman"/>
          <w:noProof/>
          <w:sz w:val="26"/>
          <w:szCs w:val="26"/>
        </w:rPr>
      </w:pPr>
      <w:r w:rsidRPr="003D1ECD">
        <w:rPr>
          <w:rFonts w:ascii="Book Antiqua" w:hAnsi="Book Antiqua"/>
          <w:sz w:val="26"/>
          <w:szCs w:val="26"/>
        </w:rPr>
        <w:t>Hieromartyr Cyprian, Virgin-Martyr Justina, and Martyr Theoctist, of Nicomedia</w:t>
      </w:r>
    </w:p>
    <w:p w14:paraId="1759BF99" w14:textId="77777777" w:rsidR="00893858" w:rsidRPr="00A4296B" w:rsidRDefault="00893858" w:rsidP="00EB1972">
      <w:pPr>
        <w:spacing w:line="240" w:lineRule="auto"/>
        <w:rPr>
          <w:rFonts w:ascii="Book Antiqua" w:eastAsia="Times New Roman" w:hAnsi="Book Antiqua" w:cs="Times New Roman"/>
          <w:sz w:val="26"/>
          <w:szCs w:val="26"/>
        </w:rPr>
      </w:pPr>
    </w:p>
    <w:p w14:paraId="691808A0" w14:textId="77777777" w:rsidR="00893858" w:rsidRPr="00A4296B" w:rsidRDefault="00893858" w:rsidP="00EB1972">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EB1972">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EB1972">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EB1972">
      <w:pPr>
        <w:spacing w:line="240" w:lineRule="auto"/>
        <w:rPr>
          <w:rFonts w:ascii="Book Antiqua" w:eastAsia="Times New Roman" w:hAnsi="Book Antiqua" w:cs="Times New Roman"/>
          <w:sz w:val="26"/>
          <w:szCs w:val="26"/>
        </w:rPr>
      </w:pPr>
    </w:p>
    <w:p w14:paraId="1C44F975"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EB1972">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EB1972">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67A29BD3"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3D1ECD">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 xml:space="preserve"> (Ps. 140/141) </w:t>
      </w:r>
    </w:p>
    <w:p w14:paraId="4544E4EC" w14:textId="107A0DDB" w:rsidR="00BA4510" w:rsidRDefault="003D1ECD"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7</w:t>
      </w:r>
    </w:p>
    <w:p w14:paraId="7F0F189B" w14:textId="503E16D6" w:rsidR="00BA4510" w:rsidRDefault="003D1ECD"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the Saints, Tone 4</w:t>
      </w:r>
    </w:p>
    <w:p w14:paraId="25422E12" w14:textId="079E460A" w:rsidR="00F66CBB" w:rsidRDefault="00BA4510" w:rsidP="00EB1972">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3D1ECD">
        <w:rPr>
          <w:rFonts w:ascii="Book Antiqua" w:eastAsia="Times New Roman" w:hAnsi="Book Antiqua" w:cs="Times New Roman"/>
          <w:color w:val="000000"/>
          <w:sz w:val="26"/>
          <w:szCs w:val="26"/>
        </w:rPr>
        <w:t>Saints, Tone 2</w:t>
      </w:r>
    </w:p>
    <w:p w14:paraId="29B92345" w14:textId="199EE245"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3D1ECD">
        <w:rPr>
          <w:rFonts w:ascii="Book Antiqua" w:eastAsia="Times New Roman" w:hAnsi="Book Antiqua" w:cs="Times New Roman"/>
          <w:color w:val="000000"/>
          <w:sz w:val="26"/>
          <w:szCs w:val="26"/>
        </w:rPr>
        <w:t>7</w:t>
      </w:r>
    </w:p>
    <w:p w14:paraId="3E8AD0C1"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2400028E"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EB1972">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67489A88" w:rsidR="00BA4510" w:rsidRDefault="007B237F"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4D64328C" w14:textId="392EC047" w:rsidR="00443638" w:rsidRDefault="00443638" w:rsidP="00EB1972">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3D1ECD">
        <w:rPr>
          <w:rFonts w:ascii="Book Antiqua" w:eastAsia="Times New Roman" w:hAnsi="Book Antiqua" w:cs="Times New Roman"/>
          <w:color w:val="000000"/>
          <w:sz w:val="26"/>
          <w:szCs w:val="26"/>
        </w:rPr>
        <w:t>Stichera</w:t>
      </w:r>
      <w:r>
        <w:rPr>
          <w:rFonts w:ascii="Book Antiqua" w:eastAsia="Times New Roman" w:hAnsi="Book Antiqua" w:cs="Times New Roman"/>
          <w:color w:val="000000"/>
          <w:sz w:val="26"/>
          <w:szCs w:val="26"/>
        </w:rPr>
        <w:t xml:space="preserve"> to the Patron Saint of the Temple]</w:t>
      </w:r>
    </w:p>
    <w:p w14:paraId="48EB27DA" w14:textId="77777777" w:rsidR="00BC0AC3" w:rsidRDefault="00BC0AC3" w:rsidP="00EB1972">
      <w:pPr>
        <w:spacing w:line="240" w:lineRule="auto"/>
        <w:rPr>
          <w:rFonts w:ascii="Book Antiqua" w:eastAsia="Times New Roman" w:hAnsi="Book Antiqua" w:cs="Times New Roman"/>
          <w:color w:val="000000"/>
          <w:sz w:val="26"/>
          <w:szCs w:val="26"/>
        </w:rPr>
      </w:pPr>
    </w:p>
    <w:p w14:paraId="43689AC5" w14:textId="5493E5FE"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1A59AE63" w:rsidR="00BA4510"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3D1ECD">
        <w:rPr>
          <w:rFonts w:ascii="Book Antiqua" w:eastAsia="Times New Roman" w:hAnsi="Book Antiqua" w:cs="Times New Roman"/>
          <w:color w:val="000000"/>
          <w:sz w:val="26"/>
          <w:szCs w:val="26"/>
        </w:rPr>
        <w:t>7</w:t>
      </w:r>
    </w:p>
    <w:p w14:paraId="3C7B7ADC" w14:textId="1ABF457A" w:rsidR="00443638" w:rsidRDefault="00BA4510" w:rsidP="00BC0AC3">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3D1ECD">
        <w:rPr>
          <w:rFonts w:ascii="Book Antiqua" w:eastAsia="Times New Roman" w:hAnsi="Book Antiqua" w:cs="Times New Roman"/>
          <w:color w:val="000000"/>
          <w:sz w:val="26"/>
          <w:szCs w:val="26"/>
        </w:rPr>
        <w:t>Saints, Tone 2</w:t>
      </w:r>
    </w:p>
    <w:p w14:paraId="5A3530E9" w14:textId="447E49B9" w:rsidR="00BA4510" w:rsidRPr="00893858" w:rsidRDefault="00443638" w:rsidP="00443638">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Resurrectional Aposticha Theotokion, Tone </w:t>
      </w:r>
      <w:r w:rsidR="003D1ECD">
        <w:rPr>
          <w:rFonts w:ascii="Book Antiqua" w:eastAsia="Times New Roman" w:hAnsi="Book Antiqua" w:cs="Times New Roman"/>
          <w:color w:val="000000"/>
          <w:sz w:val="26"/>
          <w:szCs w:val="26"/>
        </w:rPr>
        <w:t>2</w:t>
      </w:r>
    </w:p>
    <w:p w14:paraId="45A24125"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7928D056" w14:textId="77777777" w:rsidR="003D1ECD" w:rsidRDefault="003D1ECD" w:rsidP="00EB1972">
      <w:pPr>
        <w:spacing w:line="240" w:lineRule="auto"/>
        <w:rPr>
          <w:rFonts w:ascii="Book Antiqua" w:eastAsia="Times New Roman" w:hAnsi="Book Antiqua" w:cs="Times New Roman"/>
          <w:i/>
          <w:iCs/>
          <w:color w:val="FF0000"/>
          <w:sz w:val="26"/>
          <w:szCs w:val="26"/>
        </w:rPr>
      </w:pPr>
    </w:p>
    <w:p w14:paraId="6575B247" w14:textId="3BDF1B58" w:rsidR="00A411D4" w:rsidRPr="00893858" w:rsidRDefault="00A411D4"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EB1972">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EB1972">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3F53DCD5" w:rsidR="008E56FA" w:rsidRDefault="008E56FA"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3D1ECD">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EB1972">
      <w:pPr>
        <w:spacing w:line="240" w:lineRule="auto"/>
        <w:rPr>
          <w:rFonts w:ascii="Book Antiqua" w:eastAsia="Times New Roman" w:hAnsi="Book Antiqua" w:cs="Times New Roman"/>
          <w:sz w:val="20"/>
          <w:szCs w:val="20"/>
        </w:rPr>
      </w:pPr>
    </w:p>
    <w:p w14:paraId="45537899" w14:textId="77777777" w:rsidR="00A411D4" w:rsidRPr="00893858" w:rsidRDefault="00A411D4" w:rsidP="00EB1972">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648FF1E3" w:rsidR="00BA4510"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D1ECD">
        <w:rPr>
          <w:rFonts w:ascii="Book Antiqua" w:eastAsia="Times New Roman" w:hAnsi="Book Antiqua" w:cs="Times New Roman"/>
          <w:color w:val="000000"/>
          <w:sz w:val="26"/>
          <w:szCs w:val="26"/>
        </w:rPr>
        <w:t>7</w:t>
      </w:r>
    </w:p>
    <w:p w14:paraId="78009CEE" w14:textId="3B14CE1E" w:rsidR="000944DE"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0944DE">
        <w:rPr>
          <w:rFonts w:ascii="Book Antiqua" w:eastAsia="Times New Roman" w:hAnsi="Book Antiqua" w:cs="Times New Roman"/>
          <w:color w:val="000000"/>
          <w:sz w:val="26"/>
          <w:szCs w:val="26"/>
        </w:rPr>
        <w:t xml:space="preserve">Troparion of </w:t>
      </w:r>
      <w:r w:rsidR="003D1ECD">
        <w:rPr>
          <w:rFonts w:ascii="Book Antiqua" w:eastAsia="Times New Roman" w:hAnsi="Book Antiqua" w:cs="Times New Roman"/>
          <w:color w:val="000000"/>
          <w:sz w:val="26"/>
          <w:szCs w:val="26"/>
        </w:rPr>
        <w:t>the Saints, Tone 4</w:t>
      </w:r>
    </w:p>
    <w:p w14:paraId="398C1CC4" w14:textId="73407363" w:rsidR="00BA4510" w:rsidRPr="00025203"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443638">
        <w:rPr>
          <w:rFonts w:ascii="Book Antiqua" w:eastAsia="Times New Roman" w:hAnsi="Book Antiqua" w:cs="Times New Roman"/>
          <w:color w:val="000000"/>
          <w:sz w:val="26"/>
          <w:szCs w:val="26"/>
        </w:rPr>
        <w:t>Resurrectional Dismissal Theotokion, Tone 4</w:t>
      </w:r>
    </w:p>
    <w:p w14:paraId="4F386C9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EB1972">
      <w:pPr>
        <w:spacing w:line="240" w:lineRule="auto"/>
        <w:rPr>
          <w:rFonts w:ascii="Book Antiqua" w:eastAsia="Times New Roman" w:hAnsi="Book Antiqua" w:cs="Times New Roman"/>
          <w:sz w:val="20"/>
          <w:szCs w:val="20"/>
        </w:rPr>
      </w:pPr>
    </w:p>
    <w:p w14:paraId="37ECCCFD"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76D1E4BB"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3D1ECD">
        <w:rPr>
          <w:rFonts w:ascii="Book Antiqua" w:eastAsia="Times New Roman" w:hAnsi="Book Antiqua" w:cs="Times New Roman"/>
          <w:color w:val="000000"/>
          <w:sz w:val="26"/>
          <w:szCs w:val="26"/>
        </w:rPr>
        <w:t>7</w:t>
      </w:r>
    </w:p>
    <w:p w14:paraId="1DC0809E" w14:textId="6C451F27" w:rsidR="00BA4510"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D1ECD">
        <w:rPr>
          <w:rFonts w:ascii="Book Antiqua" w:eastAsia="Times New Roman" w:hAnsi="Book Antiqua" w:cs="Times New Roman"/>
          <w:color w:val="000000"/>
          <w:sz w:val="26"/>
          <w:szCs w:val="26"/>
        </w:rPr>
        <w:t>7</w:t>
      </w:r>
      <w:r w:rsidR="00BC0AC3">
        <w:rPr>
          <w:rFonts w:ascii="Book Antiqua" w:eastAsia="Times New Roman" w:hAnsi="Book Antiqua" w:cs="Times New Roman"/>
          <w:color w:val="000000"/>
          <w:sz w:val="26"/>
          <w:szCs w:val="26"/>
        </w:rPr>
        <w:t xml:space="preserve"> [(2x)]</w:t>
      </w:r>
    </w:p>
    <w:p w14:paraId="642C8B4C" w14:textId="77777777" w:rsidR="003D1ECD" w:rsidRDefault="003D1ECD" w:rsidP="003D1EC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Saints, Tone 4</w:t>
      </w:r>
    </w:p>
    <w:p w14:paraId="32AC37B7" w14:textId="77777777" w:rsidR="00443638" w:rsidRPr="00025203" w:rsidRDefault="00443638" w:rsidP="0044363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0B260169" w14:textId="77777777" w:rsidR="00BA4510" w:rsidRPr="00893858" w:rsidRDefault="00BA4510" w:rsidP="00EB1972">
      <w:pPr>
        <w:spacing w:line="240" w:lineRule="auto"/>
        <w:rPr>
          <w:rFonts w:ascii="Book Antiqua" w:eastAsia="Times New Roman" w:hAnsi="Book Antiqua" w:cs="Times New Roman"/>
          <w:sz w:val="26"/>
          <w:szCs w:val="26"/>
        </w:rPr>
      </w:pPr>
    </w:p>
    <w:p w14:paraId="4C10BEC2"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4CF0DE29"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3D1ECD">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23A1DCA2"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3D1ECD">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w:t>
      </w:r>
    </w:p>
    <w:p w14:paraId="2C535081" w14:textId="717E706E" w:rsidR="003A0CAF" w:rsidRDefault="00443638" w:rsidP="003A0CA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913FCCA" w14:textId="77777777" w:rsidR="003A0CAF" w:rsidRDefault="003A0CAF" w:rsidP="00EB1972">
      <w:pPr>
        <w:spacing w:line="240" w:lineRule="auto"/>
        <w:rPr>
          <w:rFonts w:ascii="Book Antiqua" w:eastAsia="Times New Roman" w:hAnsi="Book Antiqua" w:cs="Times New Roman"/>
          <w:color w:val="000000"/>
          <w:sz w:val="26"/>
          <w:szCs w:val="26"/>
        </w:rPr>
      </w:pPr>
    </w:p>
    <w:p w14:paraId="546575B5" w14:textId="3DF04417"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13AA04BB"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3D1ECD">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w:t>
      </w:r>
    </w:p>
    <w:p w14:paraId="4E19A102" w14:textId="4E5A503B" w:rsidR="00BA4510" w:rsidRPr="000944DE"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Tone </w:t>
      </w:r>
      <w:r w:rsidR="003D1ECD">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w:t>
      </w:r>
      <w:r w:rsidR="003D1ECD">
        <w:rPr>
          <w:rFonts w:ascii="Book Antiqua" w:eastAsia="Times New Roman" w:hAnsi="Book Antiqua" w:cs="Times New Roman"/>
          <w:color w:val="000000"/>
          <w:sz w:val="26"/>
          <w:szCs w:val="26"/>
        </w:rPr>
        <w:t>Arise, O Lord my God, and let Thy hand be lifted up</w:t>
      </w:r>
      <w:r w:rsidR="007704CD">
        <w:rPr>
          <w:rFonts w:ascii="Book Antiqua" w:eastAsia="Times New Roman" w:hAnsi="Book Antiqua" w:cs="Times New Roman"/>
          <w:color w:val="000000"/>
          <w:sz w:val="26"/>
          <w:szCs w:val="26"/>
        </w:rPr>
        <w:t>…”</w:t>
      </w:r>
    </w:p>
    <w:p w14:paraId="4842B8D8" w14:textId="77777777" w:rsidR="00BA4510"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201C5CC7" w:rsidR="00BA4510" w:rsidRDefault="003D1ECD"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5</w:t>
      </w:r>
      <w:r w:rsidR="00B266EF" w:rsidRPr="00B266EF">
        <w:rPr>
          <w:rFonts w:ascii="Book Antiqua" w:eastAsia="Times New Roman" w:hAnsi="Book Antiqua" w:cs="Times New Roman"/>
          <w:color w:val="000000"/>
          <w:sz w:val="26"/>
          <w:szCs w:val="26"/>
          <w:vertAlign w:val="superscript"/>
        </w:rPr>
        <w:t>th</w:t>
      </w:r>
      <w:r w:rsidR="00B266EF">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B266EF">
        <w:rPr>
          <w:rFonts w:ascii="Book Antiqua" w:eastAsia="Times New Roman" w:hAnsi="Book Antiqua" w:cs="Times New Roman"/>
          <w:color w:val="000000"/>
          <w:sz w:val="26"/>
          <w:szCs w:val="26"/>
        </w:rPr>
        <w:t>11</w:t>
      </w:r>
      <w:r w:rsidR="00E4478E">
        <w:rPr>
          <w:rFonts w:ascii="Book Antiqua" w:eastAsia="Times New Roman" w:hAnsi="Book Antiqua" w:cs="Times New Roman"/>
          <w:color w:val="000000"/>
          <w:sz w:val="26"/>
          <w:szCs w:val="26"/>
        </w:rPr>
        <w:t>3</w:t>
      </w:r>
      <w:r w:rsidR="00B266EF">
        <w:rPr>
          <w:rFonts w:ascii="Book Antiqua" w:eastAsia="Times New Roman" w:hAnsi="Book Antiqua" w:cs="Times New Roman"/>
          <w:color w:val="000000"/>
          <w:sz w:val="26"/>
          <w:szCs w:val="26"/>
        </w:rPr>
        <w:t>) Luke 24:1</w:t>
      </w:r>
      <w:r w:rsidR="00E4478E">
        <w:rPr>
          <w:rFonts w:ascii="Book Antiqua" w:eastAsia="Times New Roman" w:hAnsi="Book Antiqua" w:cs="Times New Roman"/>
          <w:color w:val="000000"/>
          <w:sz w:val="26"/>
          <w:szCs w:val="26"/>
        </w:rPr>
        <w:t>2</w:t>
      </w:r>
      <w:r w:rsidR="00B266EF">
        <w:rPr>
          <w:rFonts w:ascii="Book Antiqua" w:eastAsia="Times New Roman" w:hAnsi="Book Antiqua" w:cs="Times New Roman"/>
          <w:color w:val="000000"/>
          <w:sz w:val="26"/>
          <w:szCs w:val="26"/>
        </w:rPr>
        <w:t>-</w:t>
      </w:r>
      <w:r w:rsidR="00E4478E">
        <w:rPr>
          <w:rFonts w:ascii="Book Antiqua" w:eastAsia="Times New Roman" w:hAnsi="Book Antiqua" w:cs="Times New Roman"/>
          <w:color w:val="000000"/>
          <w:sz w:val="26"/>
          <w:szCs w:val="26"/>
        </w:rPr>
        <w:t>35</w:t>
      </w:r>
    </w:p>
    <w:p w14:paraId="79357FAB" w14:textId="77777777" w:rsidR="00BA4510" w:rsidRPr="00893858"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EB1972">
      <w:pPr>
        <w:spacing w:line="240" w:lineRule="auto"/>
        <w:rPr>
          <w:rFonts w:ascii="Book Antiqua" w:eastAsia="Times New Roman" w:hAnsi="Book Antiqua" w:cs="Times New Roman"/>
          <w:sz w:val="26"/>
          <w:szCs w:val="26"/>
        </w:rPr>
      </w:pPr>
    </w:p>
    <w:p w14:paraId="022FE00D" w14:textId="77777777" w:rsidR="00347435" w:rsidRPr="00893858" w:rsidRDefault="00347435"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14C15646"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E4478E">
        <w:rPr>
          <w:rFonts w:ascii="Book Antiqua" w:eastAsia="Times New Roman" w:hAnsi="Book Antiqua" w:cs="Times New Roman"/>
          <w:color w:val="000000"/>
          <w:sz w:val="26"/>
          <w:szCs w:val="26"/>
        </w:rPr>
        <w:t>7</w:t>
      </w:r>
    </w:p>
    <w:p w14:paraId="0C418796"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18457217" w:rsidR="00BA4510" w:rsidRDefault="00040B3A"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E4478E">
        <w:rPr>
          <w:rFonts w:ascii="Book Antiqua" w:eastAsia="Times New Roman" w:hAnsi="Book Antiqua" w:cs="Times New Roman"/>
          <w:color w:val="000000"/>
          <w:sz w:val="26"/>
          <w:szCs w:val="26"/>
        </w:rPr>
        <w:t>7</w:t>
      </w:r>
    </w:p>
    <w:p w14:paraId="66ABCBF3" w14:textId="3B36A32A"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3A1E4EAF" w14:textId="42C593DE" w:rsidR="00E4478E" w:rsidRDefault="00E4478E"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Cross and Resurrection, Tone 7</w:t>
      </w:r>
    </w:p>
    <w:p w14:paraId="30C67DB2" w14:textId="264B9F6E" w:rsidR="00E4478E" w:rsidRDefault="00E4478E"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67BC0609" w14:textId="5165F97F" w:rsidR="00BA4510" w:rsidRDefault="009671E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sidR="00E4478E">
        <w:rPr>
          <w:rFonts w:ascii="Book Antiqua" w:eastAsia="Times New Roman" w:hAnsi="Book Antiqua" w:cs="Times New Roman"/>
          <w:color w:val="000000"/>
          <w:sz w:val="26"/>
          <w:szCs w:val="26"/>
        </w:rPr>
        <w:t>7</w:t>
      </w:r>
    </w:p>
    <w:p w14:paraId="33408287" w14:textId="77777777" w:rsidR="00BA4510" w:rsidRPr="00893858"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753F998F" w14:textId="68CA4303" w:rsidR="00B266EF" w:rsidRDefault="00E4478E" w:rsidP="00B266E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266EF">
        <w:rPr>
          <w:rFonts w:ascii="Book Antiqua" w:eastAsia="Times New Roman" w:hAnsi="Book Antiqua" w:cs="Times New Roman"/>
          <w:color w:val="000000"/>
          <w:sz w:val="26"/>
          <w:szCs w:val="26"/>
        </w:rPr>
        <w:t xml:space="preserve"> troparia from the </w:t>
      </w:r>
      <w:r>
        <w:rPr>
          <w:rFonts w:ascii="Book Antiqua" w:eastAsia="Times New Roman" w:hAnsi="Book Antiqua" w:cs="Times New Roman"/>
          <w:color w:val="000000"/>
          <w:sz w:val="26"/>
          <w:szCs w:val="26"/>
        </w:rPr>
        <w:t>Canon of the Saints</w:t>
      </w:r>
      <w:r w:rsidR="00B266EF">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p>
    <w:p w14:paraId="01825BC8" w14:textId="4B1CC2DB" w:rsidR="00B266EF" w:rsidRPr="00893858" w:rsidRDefault="00B266EF" w:rsidP="00B266EF">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E4478E">
        <w:rPr>
          <w:rFonts w:ascii="Book Antiqua" w:eastAsia="Times New Roman" w:hAnsi="Book Antiqua" w:cs="Times New Roman"/>
          <w:color w:val="000000"/>
          <w:sz w:val="26"/>
          <w:szCs w:val="26"/>
        </w:rPr>
        <w:t>holy Martyrs</w:t>
      </w:r>
      <w:r>
        <w:rPr>
          <w:rFonts w:ascii="Book Antiqua" w:eastAsia="Times New Roman" w:hAnsi="Book Antiqua" w:cs="Times New Roman"/>
          <w:color w:val="000000"/>
          <w:sz w:val="26"/>
          <w:szCs w:val="26"/>
        </w:rPr>
        <w:t>, pray to God for us!”</w:t>
      </w:r>
    </w:p>
    <w:p w14:paraId="3B54BB95" w14:textId="0C81516C"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B266EF">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EB1972">
      <w:pPr>
        <w:spacing w:line="240" w:lineRule="auto"/>
        <w:rPr>
          <w:rFonts w:ascii="Book Antiqua" w:eastAsia="Times New Roman" w:hAnsi="Book Antiqua" w:cs="Times New Roman"/>
          <w:sz w:val="26"/>
          <w:szCs w:val="26"/>
        </w:rPr>
      </w:pPr>
    </w:p>
    <w:p w14:paraId="6BCC05C9" w14:textId="77777777" w:rsidR="00BA4510" w:rsidRPr="00893858" w:rsidRDefault="00BA4510" w:rsidP="00EB1972">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EB1972">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70759BDF" w:rsidR="00BA4510" w:rsidRDefault="00BA4510"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E4478E">
        <w:rPr>
          <w:rFonts w:ascii="Book Antiqua" w:eastAsia="Times New Roman" w:hAnsi="Book Antiqua" w:cs="Times New Roman"/>
          <w:color w:val="000000"/>
          <w:sz w:val="26"/>
          <w:szCs w:val="26"/>
        </w:rPr>
        <w:t>the Saints, Tone 1</w:t>
      </w:r>
      <w:r>
        <w:rPr>
          <w:rFonts w:ascii="Book Antiqua" w:eastAsia="Times New Roman" w:hAnsi="Book Antiqua" w:cs="Times New Roman"/>
          <w:color w:val="000000"/>
          <w:sz w:val="26"/>
          <w:szCs w:val="26"/>
        </w:rPr>
        <w:t>]</w:t>
      </w:r>
    </w:p>
    <w:p w14:paraId="4A43AECF" w14:textId="50467FB3" w:rsidR="00BA4510" w:rsidRDefault="00BA4510" w:rsidP="00724951">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E4478E">
        <w:rPr>
          <w:rFonts w:ascii="Book Antiqua" w:eastAsia="Times New Roman" w:hAnsi="Book Antiqua" w:cs="Times New Roman"/>
          <w:color w:val="000000"/>
          <w:sz w:val="26"/>
          <w:szCs w:val="26"/>
        </w:rPr>
        <w:t>the Saints</w:t>
      </w:r>
      <w:r>
        <w:rPr>
          <w:rFonts w:ascii="Book Antiqua" w:eastAsia="Times New Roman" w:hAnsi="Book Antiqua" w:cs="Times New Roman"/>
          <w:color w:val="000000"/>
          <w:sz w:val="26"/>
          <w:szCs w:val="26"/>
        </w:rPr>
        <w:t>]</w:t>
      </w:r>
    </w:p>
    <w:p w14:paraId="21960F32" w14:textId="3380C3B0" w:rsidR="00BA4510" w:rsidRDefault="00BA4510"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B266EF">
        <w:rPr>
          <w:rFonts w:ascii="Book Antiqua" w:eastAsia="Times New Roman" w:hAnsi="Book Antiqua" w:cs="Times New Roman"/>
          <w:color w:val="000000"/>
          <w:sz w:val="26"/>
          <w:szCs w:val="26"/>
        </w:rPr>
        <w:t xml:space="preserve"> of </w:t>
      </w:r>
      <w:r w:rsidR="00E4478E">
        <w:rPr>
          <w:rFonts w:ascii="Book Antiqua" w:eastAsia="Times New Roman" w:hAnsi="Book Antiqua" w:cs="Times New Roman"/>
          <w:color w:val="000000"/>
          <w:sz w:val="26"/>
          <w:szCs w:val="26"/>
        </w:rPr>
        <w:t>the Saints</w:t>
      </w:r>
      <w:r w:rsidR="00B266EF">
        <w:rPr>
          <w:rFonts w:ascii="Book Antiqua" w:eastAsia="Times New Roman" w:hAnsi="Book Antiqua" w:cs="Times New Roman"/>
          <w:color w:val="000000"/>
          <w:sz w:val="26"/>
          <w:szCs w:val="26"/>
        </w:rPr>
        <w:t xml:space="preserve">, Tone </w:t>
      </w:r>
      <w:r w:rsidR="00E4478E">
        <w:rPr>
          <w:rFonts w:ascii="Book Antiqua" w:eastAsia="Times New Roman" w:hAnsi="Book Antiqua" w:cs="Times New Roman"/>
          <w:color w:val="000000"/>
          <w:sz w:val="26"/>
          <w:szCs w:val="26"/>
        </w:rPr>
        <w:t>8</w:t>
      </w:r>
      <w:r w:rsidR="001259F8">
        <w:rPr>
          <w:rFonts w:ascii="Book Antiqua" w:eastAsia="Times New Roman" w:hAnsi="Book Antiqua" w:cs="Times New Roman"/>
          <w:color w:val="000000"/>
          <w:sz w:val="26"/>
          <w:szCs w:val="26"/>
        </w:rPr>
        <w:t>]</w:t>
      </w:r>
    </w:p>
    <w:p w14:paraId="6B08BFC3" w14:textId="77777777" w:rsidR="00B266EF" w:rsidRDefault="00B266EF">
      <w:pPr>
        <w:rPr>
          <w:rFonts w:ascii="Book Antiqua" w:eastAsia="Times New Roman" w:hAnsi="Book Antiqua" w:cs="Times New Roman"/>
          <w:i/>
          <w:iCs/>
          <w:color w:val="FF0000"/>
          <w:sz w:val="26"/>
          <w:szCs w:val="26"/>
        </w:rPr>
      </w:pPr>
    </w:p>
    <w:p w14:paraId="4D353041" w14:textId="4F39D2EC" w:rsidR="00BA4510" w:rsidRPr="00893858" w:rsidRDefault="00BA4510" w:rsidP="00EB1972">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4660E5F1"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E4478E">
        <w:rPr>
          <w:rFonts w:ascii="Book Antiqua" w:eastAsia="Times New Roman" w:hAnsi="Book Antiqua" w:cs="Times New Roman"/>
          <w:color w:val="000000"/>
          <w:sz w:val="26"/>
          <w:szCs w:val="26"/>
        </w:rPr>
        <w:t>7</w:t>
      </w:r>
    </w:p>
    <w:p w14:paraId="7464648F" w14:textId="5564C3E0"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p>
    <w:p w14:paraId="310AC7B6" w14:textId="77777777" w:rsidR="00A9516B" w:rsidRDefault="00A9516B" w:rsidP="00EB1972">
      <w:pPr>
        <w:spacing w:line="240" w:lineRule="auto"/>
        <w:ind w:left="720"/>
        <w:rPr>
          <w:rFonts w:ascii="Book Antiqua" w:eastAsia="Times New Roman" w:hAnsi="Book Antiqua" w:cs="Times New Roman"/>
          <w:i/>
          <w:iCs/>
          <w:color w:val="FF0000"/>
          <w:sz w:val="26"/>
          <w:szCs w:val="26"/>
        </w:rPr>
      </w:pPr>
    </w:p>
    <w:p w14:paraId="2BF74D4D" w14:textId="2B92927E" w:rsidR="00BA4510" w:rsidRPr="00893858" w:rsidRDefault="00BA4510" w:rsidP="00EB1972">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DA2175" w:rsidR="00BA4510" w:rsidRDefault="00BA4510" w:rsidP="00EB1972">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4423670" w14:textId="77777777" w:rsidR="00B266EF" w:rsidRDefault="00B266EF" w:rsidP="00EB1972">
      <w:pPr>
        <w:spacing w:line="240" w:lineRule="auto"/>
        <w:ind w:left="720"/>
        <w:rPr>
          <w:rFonts w:ascii="Book Antiqua" w:eastAsia="Times New Roman" w:hAnsi="Book Antiqua" w:cs="Times New Roman"/>
          <w:sz w:val="26"/>
          <w:szCs w:val="26"/>
        </w:rPr>
      </w:pPr>
    </w:p>
    <w:p w14:paraId="4EC19BA9" w14:textId="059C7197" w:rsidR="00BA4510" w:rsidRDefault="00BA4510" w:rsidP="00EB1972">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5DBE6F3B" w14:textId="77777777" w:rsidR="00A9516B" w:rsidRDefault="00A9516B" w:rsidP="00EB1972">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74538BC3"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E4478E">
        <w:rPr>
          <w:rFonts w:ascii="Book Antiqua" w:eastAsia="Times New Roman" w:hAnsi="Book Antiqua" w:cs="Times New Roman"/>
          <w:color w:val="000000"/>
          <w:sz w:val="26"/>
          <w:szCs w:val="26"/>
        </w:rPr>
        <w:t>7</w:t>
      </w:r>
    </w:p>
    <w:p w14:paraId="44259D71" w14:textId="77777777" w:rsidR="00E4478E" w:rsidRDefault="00E4478E" w:rsidP="00EB1972">
      <w:pPr>
        <w:spacing w:line="240" w:lineRule="auto"/>
        <w:rPr>
          <w:rFonts w:ascii="Book Antiqua" w:eastAsia="Times New Roman" w:hAnsi="Book Antiqua" w:cs="Times New Roman"/>
          <w:color w:val="000000"/>
          <w:sz w:val="26"/>
          <w:szCs w:val="26"/>
        </w:rPr>
      </w:pPr>
    </w:p>
    <w:p w14:paraId="5940BC84" w14:textId="77777777" w:rsidR="00BA4510"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4BE25553" w:rsidR="00BA4510"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E4478E">
        <w:rPr>
          <w:rFonts w:ascii="Book Antiqua" w:eastAsia="Times New Roman" w:hAnsi="Book Antiqua" w:cs="Times New Roman"/>
          <w:sz w:val="26"/>
          <w:szCs w:val="26"/>
        </w:rPr>
        <w:t>5</w:t>
      </w:r>
      <w:r w:rsidR="00B266EF" w:rsidRPr="00B266EF">
        <w:rPr>
          <w:rFonts w:ascii="Book Antiqua" w:eastAsia="Times New Roman" w:hAnsi="Book Antiqua" w:cs="Times New Roman"/>
          <w:sz w:val="26"/>
          <w:szCs w:val="26"/>
          <w:vertAlign w:val="superscript"/>
        </w:rPr>
        <w:t>th</w:t>
      </w:r>
      <w:r w:rsidR="00B266EF">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29B96A36" w14:textId="691CDC19" w:rsidR="00646BE0" w:rsidRPr="000B7004" w:rsidRDefault="00BA4510" w:rsidP="000B7004">
      <w:pPr>
        <w:spacing w:line="240" w:lineRule="auto"/>
        <w:ind w:left="720" w:hanging="720"/>
        <w:rPr>
          <w:rFonts w:ascii="Book Antiqua" w:eastAsia="Times New Roman" w:hAnsi="Book Antiqua" w:cs="Times New Roman"/>
          <w:i/>
          <w:iCs/>
          <w:color w:val="FF0000"/>
          <w:sz w:val="26"/>
          <w:szCs w:val="26"/>
        </w:rPr>
      </w:pPr>
      <w:r>
        <w:rPr>
          <w:rFonts w:ascii="Book Antiqua" w:eastAsia="Times New Roman" w:hAnsi="Book Antiqua" w:cs="Times New Roman"/>
          <w:sz w:val="26"/>
          <w:szCs w:val="26"/>
        </w:rPr>
        <w:tab/>
        <w:t xml:space="preserve">Glory… </w:t>
      </w:r>
      <w:r w:rsidR="00646BE0">
        <w:rPr>
          <w:rFonts w:ascii="Book Antiqua" w:eastAsia="Times New Roman" w:hAnsi="Book Antiqua" w:cs="Times New Roman"/>
          <w:sz w:val="26"/>
          <w:szCs w:val="26"/>
        </w:rPr>
        <w:t xml:space="preserve">Exapostilarion of </w:t>
      </w:r>
      <w:r w:rsidR="00E4478E">
        <w:rPr>
          <w:rFonts w:ascii="Book Antiqua" w:eastAsia="Times New Roman" w:hAnsi="Book Antiqua" w:cs="Times New Roman"/>
          <w:sz w:val="26"/>
          <w:szCs w:val="26"/>
        </w:rPr>
        <w:t>the Saints</w:t>
      </w:r>
      <w:r w:rsidR="00B266EF">
        <w:rPr>
          <w:rFonts w:ascii="Book Antiqua" w:eastAsia="Times New Roman" w:hAnsi="Book Antiqua" w:cs="Times New Roman"/>
          <w:sz w:val="26"/>
          <w:szCs w:val="26"/>
        </w:rPr>
        <w:t>, Tone 2</w:t>
      </w:r>
    </w:p>
    <w:p w14:paraId="266D1CC0" w14:textId="6168FD11" w:rsidR="00BA4510" w:rsidRPr="00893858" w:rsidRDefault="00646BE0" w:rsidP="00EB1972">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E4478E">
        <w:rPr>
          <w:rFonts w:ascii="Book Antiqua" w:eastAsia="Times New Roman" w:hAnsi="Book Antiqua" w:cs="Times New Roman"/>
          <w:sz w:val="26"/>
          <w:szCs w:val="26"/>
        </w:rPr>
        <w:t>5</w:t>
      </w:r>
      <w:r w:rsidR="00B266EF" w:rsidRPr="00B266EF">
        <w:rPr>
          <w:rFonts w:ascii="Book Antiqua" w:eastAsia="Times New Roman" w:hAnsi="Book Antiqua" w:cs="Times New Roman"/>
          <w:sz w:val="26"/>
          <w:szCs w:val="26"/>
          <w:vertAlign w:val="superscript"/>
        </w:rPr>
        <w:t>th</w:t>
      </w:r>
      <w:r w:rsidR="00B266EF">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EB1972">
      <w:pPr>
        <w:spacing w:line="240" w:lineRule="auto"/>
        <w:rPr>
          <w:rFonts w:ascii="Book Antiqua" w:eastAsia="Times New Roman" w:hAnsi="Book Antiqua" w:cs="Times New Roman"/>
          <w:color w:val="000000"/>
          <w:sz w:val="26"/>
          <w:szCs w:val="26"/>
        </w:rPr>
      </w:pPr>
    </w:p>
    <w:p w14:paraId="41984F88" w14:textId="7E2B8E24"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E4478E">
        <w:rPr>
          <w:rFonts w:ascii="Book Antiqua" w:eastAsia="Times New Roman" w:hAnsi="Book Antiqua" w:cs="Times New Roman"/>
          <w:color w:val="000000"/>
          <w:sz w:val="26"/>
          <w:szCs w:val="26"/>
        </w:rPr>
        <w:t>7</w:t>
      </w:r>
    </w:p>
    <w:p w14:paraId="0B2FEACD" w14:textId="424401FF"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E4478E">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E4478E">
        <w:rPr>
          <w:rFonts w:ascii="Book Antiqua" w:eastAsia="Times New Roman" w:hAnsi="Book Antiqua" w:cs="Times New Roman"/>
          <w:color w:val="000000"/>
          <w:sz w:val="26"/>
          <w:szCs w:val="26"/>
        </w:rPr>
        <w:t>7</w:t>
      </w:r>
    </w:p>
    <w:p w14:paraId="2CB5185F" w14:textId="1E219E02"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E4478E">
        <w:rPr>
          <w:rFonts w:ascii="Book Antiqua" w:eastAsia="Times New Roman" w:hAnsi="Book Antiqua" w:cs="Times New Roman"/>
          <w:color w:val="000000"/>
          <w:sz w:val="26"/>
          <w:szCs w:val="26"/>
        </w:rPr>
        <w:t>5</w:t>
      </w:r>
      <w:r w:rsidR="00B266EF" w:rsidRPr="00B266EF">
        <w:rPr>
          <w:rFonts w:ascii="Book Antiqua" w:eastAsia="Times New Roman" w:hAnsi="Book Antiqua" w:cs="Times New Roman"/>
          <w:color w:val="000000"/>
          <w:sz w:val="26"/>
          <w:szCs w:val="26"/>
          <w:vertAlign w:val="superscript"/>
        </w:rPr>
        <w:t>th</w:t>
      </w:r>
      <w:r w:rsidR="00B266EF">
        <w:rPr>
          <w:rFonts w:ascii="Book Antiqua" w:eastAsia="Times New Roman" w:hAnsi="Book Antiqua" w:cs="Times New Roman"/>
          <w:color w:val="000000"/>
          <w:sz w:val="26"/>
          <w:szCs w:val="26"/>
        </w:rPr>
        <w:t xml:space="preserve"> </w:t>
      </w:r>
      <w:r w:rsidR="00D72992">
        <w:rPr>
          <w:rFonts w:ascii="Book Antiqua" w:eastAsia="Times New Roman" w:hAnsi="Book Antiqua" w:cs="Times New Roman"/>
          <w:color w:val="000000"/>
          <w:sz w:val="26"/>
          <w:szCs w:val="26"/>
        </w:rPr>
        <w:t xml:space="preserve">Gospel Sticheron, Tone </w:t>
      </w:r>
      <w:r w:rsidR="00E4478E">
        <w:rPr>
          <w:rFonts w:ascii="Book Antiqua" w:eastAsia="Times New Roman" w:hAnsi="Book Antiqua" w:cs="Times New Roman"/>
          <w:color w:val="000000"/>
          <w:sz w:val="26"/>
          <w:szCs w:val="26"/>
        </w:rPr>
        <w:t>5</w:t>
      </w:r>
    </w:p>
    <w:p w14:paraId="3A74B181" w14:textId="77777777" w:rsidR="00BA4510" w:rsidRPr="00893858" w:rsidRDefault="00BA4510" w:rsidP="00EB1972">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32C9BB16" w:rsidR="008B22FC" w:rsidRDefault="008B22FC"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4478E">
        <w:rPr>
          <w:rFonts w:ascii="Book Antiqua" w:eastAsia="Times New Roman" w:hAnsi="Book Antiqua" w:cs="Times New Roman"/>
          <w:color w:val="000000"/>
          <w:sz w:val="26"/>
          <w:szCs w:val="26"/>
        </w:rPr>
        <w:t>Today salvation</w:t>
      </w:r>
      <w:r w:rsidR="00724951">
        <w:rPr>
          <w:rFonts w:ascii="Book Antiqua" w:eastAsia="Times New Roman" w:hAnsi="Book Antiqua" w:cs="Times New Roman"/>
          <w:color w:val="000000"/>
          <w:sz w:val="26"/>
          <w:szCs w:val="26"/>
        </w:rPr>
        <w:t>…”</w:t>
      </w:r>
    </w:p>
    <w:p w14:paraId="1214F54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EB1972">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553BD71D" w:rsidR="008E56FA" w:rsidRPr="00893858" w:rsidRDefault="008E56FA"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E4478E">
        <w:rPr>
          <w:rFonts w:ascii="Book Antiqua" w:eastAsia="Times New Roman" w:hAnsi="Book Antiqua" w:cs="Times New Roman"/>
          <w:color w:val="000000"/>
          <w:sz w:val="26"/>
          <w:szCs w:val="26"/>
        </w:rPr>
        <w:t>Saints</w:t>
      </w:r>
    </w:p>
    <w:p w14:paraId="19EEBB54" w14:textId="0733D675" w:rsidR="008E56FA" w:rsidRPr="00893858" w:rsidRDefault="008E56FA"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E4478E">
        <w:rPr>
          <w:rFonts w:ascii="Book Antiqua" w:eastAsia="Times New Roman" w:hAnsi="Book Antiqua" w:cs="Times New Roman"/>
          <w:color w:val="000000"/>
          <w:sz w:val="26"/>
          <w:szCs w:val="26"/>
        </w:rPr>
        <w:t>Resurrection</w:t>
      </w:r>
    </w:p>
    <w:p w14:paraId="1E0CB604" w14:textId="77777777" w:rsidR="00347435" w:rsidRPr="008B22FC" w:rsidRDefault="00347435" w:rsidP="00EB1972">
      <w:pPr>
        <w:spacing w:line="240" w:lineRule="auto"/>
        <w:rPr>
          <w:rFonts w:ascii="Book Antiqua" w:eastAsia="Times New Roman" w:hAnsi="Book Antiqua" w:cs="Times New Roman"/>
          <w:sz w:val="20"/>
          <w:szCs w:val="20"/>
        </w:rPr>
      </w:pPr>
    </w:p>
    <w:p w14:paraId="68AF7125" w14:textId="77777777" w:rsidR="00347435" w:rsidRPr="00893858" w:rsidRDefault="00347435"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1E57A996" w14:textId="6AB70DC2" w:rsidR="00B266EF" w:rsidRDefault="00B266EF">
      <w:pPr>
        <w:rPr>
          <w:rFonts w:ascii="Book Antiqua" w:eastAsia="Times New Roman" w:hAnsi="Book Antiqua" w:cs="Times New Roman"/>
          <w:color w:val="000000"/>
          <w:sz w:val="26"/>
          <w:szCs w:val="26"/>
        </w:rPr>
      </w:pPr>
    </w:p>
    <w:p w14:paraId="4D7FB209" w14:textId="56C6A93F"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0C2FEA2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E4478E">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E4478E">
        <w:rPr>
          <w:rFonts w:ascii="Book Antiqua" w:eastAsia="Times New Roman" w:hAnsi="Book Antiqua" w:cs="Times New Roman"/>
          <w:color w:val="000000"/>
          <w:sz w:val="26"/>
          <w:szCs w:val="26"/>
        </w:rPr>
        <w:t>7</w:t>
      </w:r>
    </w:p>
    <w:p w14:paraId="5358533F" w14:textId="3EEFA7C8" w:rsidR="006E4ED7" w:rsidRDefault="006E4ED7"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614341">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of the </w:t>
      </w:r>
      <w:r w:rsidR="00E4478E">
        <w:rPr>
          <w:rFonts w:ascii="Book Antiqua" w:eastAsia="Times New Roman" w:hAnsi="Book Antiqua" w:cs="Times New Roman"/>
          <w:color w:val="000000"/>
          <w:sz w:val="26"/>
          <w:szCs w:val="26"/>
        </w:rPr>
        <w:t>Canon of the Saints</w:t>
      </w:r>
      <w:r>
        <w:rPr>
          <w:rFonts w:ascii="Book Antiqua" w:eastAsia="Times New Roman" w:hAnsi="Book Antiqua" w:cs="Times New Roman"/>
          <w:color w:val="000000"/>
          <w:sz w:val="26"/>
          <w:szCs w:val="26"/>
        </w:rPr>
        <w:t xml:space="preserve">, Tone </w:t>
      </w:r>
      <w:r w:rsidR="00E4478E">
        <w:rPr>
          <w:rFonts w:ascii="Book Antiqua" w:eastAsia="Times New Roman" w:hAnsi="Book Antiqua" w:cs="Times New Roman"/>
          <w:color w:val="000000"/>
          <w:sz w:val="26"/>
          <w:szCs w:val="26"/>
        </w:rPr>
        <w:t>4</w:t>
      </w:r>
    </w:p>
    <w:p w14:paraId="4E30AE08" w14:textId="77777777" w:rsidR="00FB5789" w:rsidRDefault="00FB5789" w:rsidP="00EB1972">
      <w:pPr>
        <w:spacing w:line="240" w:lineRule="auto"/>
        <w:rPr>
          <w:rFonts w:ascii="Book Antiqua" w:eastAsia="Times New Roman" w:hAnsi="Book Antiqua" w:cs="Times New Roman"/>
          <w:color w:val="000000"/>
          <w:sz w:val="26"/>
          <w:szCs w:val="26"/>
        </w:rPr>
      </w:pPr>
    </w:p>
    <w:p w14:paraId="5526A412" w14:textId="34B2E60F"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4826AD99"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E4478E">
        <w:rPr>
          <w:rFonts w:ascii="Book Antiqua" w:eastAsia="Times New Roman" w:hAnsi="Book Antiqua" w:cs="Times New Roman"/>
          <w:color w:val="000000"/>
          <w:sz w:val="26"/>
          <w:szCs w:val="26"/>
        </w:rPr>
        <w:t>7</w:t>
      </w:r>
    </w:p>
    <w:p w14:paraId="01034F11" w14:textId="77777777" w:rsidR="00614341" w:rsidRDefault="00614341" w:rsidP="0061434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 or Patron Saint)</w:t>
      </w:r>
    </w:p>
    <w:p w14:paraId="69B9B643" w14:textId="54788A2C" w:rsidR="006E4ED7" w:rsidRDefault="006E4ED7"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E4478E">
        <w:rPr>
          <w:rFonts w:ascii="Book Antiqua" w:eastAsia="Times New Roman" w:hAnsi="Book Antiqua" w:cs="Times New Roman"/>
          <w:color w:val="000000"/>
          <w:sz w:val="26"/>
          <w:szCs w:val="26"/>
        </w:rPr>
        <w:t>the Saints</w:t>
      </w:r>
      <w:r w:rsidR="00614341">
        <w:rPr>
          <w:rFonts w:ascii="Book Antiqua" w:eastAsia="Times New Roman" w:hAnsi="Book Antiqua" w:cs="Times New Roman"/>
          <w:color w:val="000000"/>
          <w:sz w:val="26"/>
          <w:szCs w:val="26"/>
        </w:rPr>
        <w:t>, Tone 4</w:t>
      </w:r>
    </w:p>
    <w:p w14:paraId="3C25CDCC" w14:textId="193B6654" w:rsidR="00BA4510" w:rsidRPr="00B37C6A" w:rsidRDefault="00BA4510" w:rsidP="00EB1972">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ab/>
        <w:t xml:space="preserve">Kontakion of the Resurrection, Tone </w:t>
      </w:r>
      <w:r w:rsidR="00E4478E">
        <w:rPr>
          <w:rFonts w:ascii="Book Antiqua" w:eastAsia="Times New Roman" w:hAnsi="Book Antiqua" w:cs="Times New Roman"/>
          <w:color w:val="000000"/>
          <w:sz w:val="26"/>
          <w:szCs w:val="26"/>
        </w:rPr>
        <w:t>7</w:t>
      </w:r>
    </w:p>
    <w:p w14:paraId="16924049" w14:textId="527C9BA6" w:rsidR="00424532" w:rsidRDefault="00424532"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Church </w:t>
      </w:r>
      <w:r w:rsidR="00A9516B">
        <w:rPr>
          <w:rFonts w:ascii="Book Antiqua" w:eastAsia="Times New Roman" w:hAnsi="Book Antiqua" w:cs="Times New Roman"/>
          <w:color w:val="000000"/>
          <w:sz w:val="26"/>
          <w:szCs w:val="26"/>
        </w:rPr>
        <w:t>(if of Patron Saint)</w:t>
      </w:r>
    </w:p>
    <w:p w14:paraId="3FB76DB1" w14:textId="22FFFCC2" w:rsidR="00A9516B" w:rsidRDefault="00A9516B"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E4478E">
        <w:rPr>
          <w:rFonts w:ascii="Book Antiqua" w:eastAsia="Times New Roman" w:hAnsi="Book Antiqua" w:cs="Times New Roman"/>
          <w:color w:val="000000"/>
          <w:sz w:val="26"/>
          <w:szCs w:val="26"/>
        </w:rPr>
        <w:t>the Saints</w:t>
      </w:r>
      <w:r w:rsidR="00D42E37">
        <w:rPr>
          <w:rFonts w:ascii="Book Antiqua" w:eastAsia="Times New Roman" w:hAnsi="Book Antiqua" w:cs="Times New Roman"/>
          <w:color w:val="000000"/>
          <w:sz w:val="26"/>
          <w:szCs w:val="26"/>
        </w:rPr>
        <w:t xml:space="preserve">, Tone </w:t>
      </w:r>
      <w:r w:rsidR="00E4478E">
        <w:rPr>
          <w:rFonts w:ascii="Book Antiqua" w:eastAsia="Times New Roman" w:hAnsi="Book Antiqua" w:cs="Times New Roman"/>
          <w:color w:val="000000"/>
          <w:sz w:val="26"/>
          <w:szCs w:val="26"/>
        </w:rPr>
        <w:t>1</w:t>
      </w:r>
    </w:p>
    <w:p w14:paraId="028C6826" w14:textId="00218D88" w:rsidR="00BA4510" w:rsidRPr="00D834FC" w:rsidRDefault="00BA4510" w:rsidP="00EB1972">
      <w:pPr>
        <w:spacing w:line="240" w:lineRule="auto"/>
        <w:ind w:left="720"/>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 xml:space="preserve">Kontakion of the </w:t>
      </w:r>
      <w:r w:rsidR="00614341">
        <w:rPr>
          <w:rFonts w:ascii="Book Antiqua" w:eastAsia="Times New Roman" w:hAnsi="Book Antiqua" w:cs="Times New Roman"/>
          <w:color w:val="000000"/>
          <w:sz w:val="26"/>
          <w:szCs w:val="26"/>
        </w:rPr>
        <w:t>Church (if of Theotokos), or “Steadfast Protectress…”, Tone 6</w:t>
      </w:r>
    </w:p>
    <w:p w14:paraId="2E587EC9" w14:textId="77777777"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06B49CC5"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614341">
        <w:rPr>
          <w:rFonts w:ascii="Book Antiqua" w:eastAsia="Times New Roman" w:hAnsi="Book Antiqua" w:cs="Times New Roman"/>
          <w:color w:val="000000"/>
          <w:sz w:val="26"/>
          <w:szCs w:val="26"/>
        </w:rPr>
        <w:t xml:space="preserve">Resurrection, Tone </w:t>
      </w:r>
      <w:r w:rsidR="00E4478E">
        <w:rPr>
          <w:rFonts w:ascii="Book Antiqua" w:eastAsia="Times New Roman" w:hAnsi="Book Antiqua" w:cs="Times New Roman"/>
          <w:color w:val="000000"/>
          <w:sz w:val="26"/>
          <w:szCs w:val="26"/>
        </w:rPr>
        <w:t xml:space="preserve">7: </w:t>
      </w:r>
      <w:r w:rsidR="00614341">
        <w:rPr>
          <w:rFonts w:ascii="Book Antiqua" w:eastAsia="Times New Roman" w:hAnsi="Book Antiqua" w:cs="Times New Roman"/>
          <w:color w:val="000000"/>
          <w:sz w:val="26"/>
          <w:szCs w:val="26"/>
        </w:rPr>
        <w:t>“</w:t>
      </w:r>
      <w:r w:rsidR="00E4478E">
        <w:rPr>
          <w:rFonts w:ascii="Book Antiqua" w:eastAsia="Times New Roman" w:hAnsi="Book Antiqua" w:cs="Times New Roman"/>
          <w:color w:val="000000"/>
          <w:sz w:val="26"/>
          <w:szCs w:val="26"/>
        </w:rPr>
        <w:t>The Lord shall give strength to His people…”</w:t>
      </w:r>
    </w:p>
    <w:p w14:paraId="0689808C" w14:textId="77777777" w:rsidR="00E4478E"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Epistle: </w:t>
      </w:r>
      <w:r w:rsidR="00E4478E">
        <w:rPr>
          <w:rFonts w:ascii="Book Antiqua" w:eastAsia="Times New Roman" w:hAnsi="Book Antiqua" w:cs="Times New Roman"/>
          <w:sz w:val="26"/>
          <w:szCs w:val="26"/>
        </w:rPr>
        <w:t>(181) 2 Corinthians 6:1-10</w:t>
      </w:r>
    </w:p>
    <w:p w14:paraId="786928A3" w14:textId="193286DA"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614341">
        <w:rPr>
          <w:rFonts w:ascii="Book Antiqua" w:eastAsia="Times New Roman" w:hAnsi="Book Antiqua" w:cs="Times New Roman"/>
          <w:color w:val="000000"/>
          <w:sz w:val="26"/>
          <w:szCs w:val="26"/>
        </w:rPr>
        <w:t xml:space="preserve">Resurrection, Tone </w:t>
      </w:r>
      <w:r w:rsidR="00E4478E">
        <w:rPr>
          <w:rFonts w:ascii="Book Antiqua" w:eastAsia="Times New Roman" w:hAnsi="Book Antiqua" w:cs="Times New Roman"/>
          <w:color w:val="000000"/>
          <w:sz w:val="26"/>
          <w:szCs w:val="26"/>
        </w:rPr>
        <w:t>7</w:t>
      </w:r>
    </w:p>
    <w:p w14:paraId="7548FD82" w14:textId="512A8ED4" w:rsidR="00BA4510" w:rsidRDefault="00BA4510" w:rsidP="00EB1972">
      <w:pPr>
        <w:spacing w:line="240" w:lineRule="auto"/>
        <w:rPr>
          <w:rFonts w:ascii="Book Antiqua" w:eastAsia="Times New Roman" w:hAnsi="Book Antiqua" w:cs="Times New Roman"/>
          <w:noProof/>
          <w:sz w:val="26"/>
          <w:szCs w:val="26"/>
        </w:rPr>
      </w:pPr>
      <w:r w:rsidRPr="00893858">
        <w:rPr>
          <w:rFonts w:ascii="Book Antiqua" w:eastAsia="Times New Roman" w:hAnsi="Book Antiqua" w:cs="Times New Roman"/>
          <w:color w:val="000000"/>
          <w:sz w:val="26"/>
          <w:szCs w:val="26"/>
        </w:rPr>
        <w:t xml:space="preserve">Gospel: </w:t>
      </w:r>
      <w:r w:rsidR="00E4478E">
        <w:rPr>
          <w:rFonts w:ascii="Book Antiqua" w:eastAsia="Times New Roman" w:hAnsi="Book Antiqua" w:cs="Times New Roman"/>
          <w:sz w:val="26"/>
          <w:szCs w:val="26"/>
        </w:rPr>
        <w:t>(26) Luke 6:31-36</w:t>
      </w:r>
    </w:p>
    <w:p w14:paraId="0C324DA7" w14:textId="1DF631AA"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E4478E">
        <w:rPr>
          <w:rFonts w:ascii="Book Antiqua" w:eastAsia="Times New Roman" w:hAnsi="Book Antiqua" w:cs="Times New Roman"/>
          <w:color w:val="000000"/>
          <w:sz w:val="26"/>
          <w:szCs w:val="26"/>
        </w:rPr>
        <w:t>…”</w:t>
      </w:r>
    </w:p>
    <w:p w14:paraId="00D9C907" w14:textId="77777777" w:rsidR="00BA4510" w:rsidRPr="00DC6ADB" w:rsidRDefault="00BA4510" w:rsidP="00EB1972">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EB1972">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EB1972">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7D6FB" w14:textId="77777777" w:rsidR="002A1692" w:rsidRDefault="002A1692" w:rsidP="00893858">
      <w:pPr>
        <w:spacing w:line="240" w:lineRule="auto"/>
      </w:pPr>
      <w:r>
        <w:separator/>
      </w:r>
    </w:p>
  </w:endnote>
  <w:endnote w:type="continuationSeparator" w:id="0">
    <w:p w14:paraId="3ED8A6F3" w14:textId="77777777" w:rsidR="002A1692" w:rsidRDefault="002A1692"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E1A11" w14:textId="77777777" w:rsidR="002A1692" w:rsidRDefault="002A1692" w:rsidP="00893858">
      <w:pPr>
        <w:spacing w:line="240" w:lineRule="auto"/>
      </w:pPr>
      <w:r>
        <w:separator/>
      </w:r>
    </w:p>
  </w:footnote>
  <w:footnote w:type="continuationSeparator" w:id="0">
    <w:p w14:paraId="70BC7423" w14:textId="77777777" w:rsidR="002A1692" w:rsidRDefault="002A1692"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3A"/>
    <w:rsid w:val="00040B89"/>
    <w:rsid w:val="000426C5"/>
    <w:rsid w:val="0004796B"/>
    <w:rsid w:val="00056133"/>
    <w:rsid w:val="000604F2"/>
    <w:rsid w:val="0006104C"/>
    <w:rsid w:val="000641C0"/>
    <w:rsid w:val="00077F42"/>
    <w:rsid w:val="000809DA"/>
    <w:rsid w:val="00081C51"/>
    <w:rsid w:val="000867EB"/>
    <w:rsid w:val="000944DE"/>
    <w:rsid w:val="000B1C3B"/>
    <w:rsid w:val="000B3408"/>
    <w:rsid w:val="000B5C18"/>
    <w:rsid w:val="000B66F1"/>
    <w:rsid w:val="000B7004"/>
    <w:rsid w:val="000C0786"/>
    <w:rsid w:val="000C561A"/>
    <w:rsid w:val="000C6BE9"/>
    <w:rsid w:val="000D0020"/>
    <w:rsid w:val="000D64FF"/>
    <w:rsid w:val="000E2A21"/>
    <w:rsid w:val="000E3740"/>
    <w:rsid w:val="000E7A8E"/>
    <w:rsid w:val="000F06F3"/>
    <w:rsid w:val="000F4047"/>
    <w:rsid w:val="00110897"/>
    <w:rsid w:val="00112170"/>
    <w:rsid w:val="0011592C"/>
    <w:rsid w:val="00115AF1"/>
    <w:rsid w:val="00117DA3"/>
    <w:rsid w:val="00121B68"/>
    <w:rsid w:val="00124646"/>
    <w:rsid w:val="001259F8"/>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44AB"/>
    <w:rsid w:val="00287384"/>
    <w:rsid w:val="002A1692"/>
    <w:rsid w:val="002A52A8"/>
    <w:rsid w:val="002A596E"/>
    <w:rsid w:val="002B1CED"/>
    <w:rsid w:val="002B3B8E"/>
    <w:rsid w:val="002B3D92"/>
    <w:rsid w:val="002B7FD1"/>
    <w:rsid w:val="002C76B0"/>
    <w:rsid w:val="002D5B04"/>
    <w:rsid w:val="002D733A"/>
    <w:rsid w:val="002E0969"/>
    <w:rsid w:val="002E43BE"/>
    <w:rsid w:val="0030096B"/>
    <w:rsid w:val="00301300"/>
    <w:rsid w:val="003035AD"/>
    <w:rsid w:val="00303F25"/>
    <w:rsid w:val="003070DB"/>
    <w:rsid w:val="00310B32"/>
    <w:rsid w:val="00316E3C"/>
    <w:rsid w:val="003171DE"/>
    <w:rsid w:val="00322A02"/>
    <w:rsid w:val="00330566"/>
    <w:rsid w:val="00331B84"/>
    <w:rsid w:val="00332443"/>
    <w:rsid w:val="00334A93"/>
    <w:rsid w:val="00335D49"/>
    <w:rsid w:val="00346AE5"/>
    <w:rsid w:val="00347435"/>
    <w:rsid w:val="003522B0"/>
    <w:rsid w:val="00352781"/>
    <w:rsid w:val="00352BBF"/>
    <w:rsid w:val="00354407"/>
    <w:rsid w:val="003570A5"/>
    <w:rsid w:val="00374955"/>
    <w:rsid w:val="0037613D"/>
    <w:rsid w:val="00385811"/>
    <w:rsid w:val="003866D0"/>
    <w:rsid w:val="00392FAB"/>
    <w:rsid w:val="003A0CAF"/>
    <w:rsid w:val="003A1584"/>
    <w:rsid w:val="003A6416"/>
    <w:rsid w:val="003C094A"/>
    <w:rsid w:val="003C2CFA"/>
    <w:rsid w:val="003C5E62"/>
    <w:rsid w:val="003D1ECD"/>
    <w:rsid w:val="003D46E9"/>
    <w:rsid w:val="003D7A15"/>
    <w:rsid w:val="003F37F0"/>
    <w:rsid w:val="0040421E"/>
    <w:rsid w:val="00404A74"/>
    <w:rsid w:val="00413526"/>
    <w:rsid w:val="00414BA1"/>
    <w:rsid w:val="004221E9"/>
    <w:rsid w:val="00424532"/>
    <w:rsid w:val="004245A3"/>
    <w:rsid w:val="00433950"/>
    <w:rsid w:val="00441CEB"/>
    <w:rsid w:val="00443638"/>
    <w:rsid w:val="00446716"/>
    <w:rsid w:val="00446D46"/>
    <w:rsid w:val="00452261"/>
    <w:rsid w:val="00472631"/>
    <w:rsid w:val="0047478B"/>
    <w:rsid w:val="00474F13"/>
    <w:rsid w:val="00477E1F"/>
    <w:rsid w:val="00485E01"/>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A7767"/>
    <w:rsid w:val="005B117D"/>
    <w:rsid w:val="005B4DAD"/>
    <w:rsid w:val="005B6461"/>
    <w:rsid w:val="005C2C08"/>
    <w:rsid w:val="005C2CAD"/>
    <w:rsid w:val="005C30DA"/>
    <w:rsid w:val="005C4E85"/>
    <w:rsid w:val="005C6F5C"/>
    <w:rsid w:val="005F0514"/>
    <w:rsid w:val="006038C5"/>
    <w:rsid w:val="00614341"/>
    <w:rsid w:val="00615BD5"/>
    <w:rsid w:val="0062474E"/>
    <w:rsid w:val="006300B0"/>
    <w:rsid w:val="00632738"/>
    <w:rsid w:val="00637557"/>
    <w:rsid w:val="0064633B"/>
    <w:rsid w:val="00646BE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0335"/>
    <w:rsid w:val="006D4CFF"/>
    <w:rsid w:val="006D6CC7"/>
    <w:rsid w:val="006D7749"/>
    <w:rsid w:val="006E4ED7"/>
    <w:rsid w:val="006E7D56"/>
    <w:rsid w:val="006F3B15"/>
    <w:rsid w:val="007037A8"/>
    <w:rsid w:val="00704653"/>
    <w:rsid w:val="007105FA"/>
    <w:rsid w:val="00710A6E"/>
    <w:rsid w:val="007128CC"/>
    <w:rsid w:val="00716ACE"/>
    <w:rsid w:val="00720505"/>
    <w:rsid w:val="00724951"/>
    <w:rsid w:val="007272F0"/>
    <w:rsid w:val="00733BE6"/>
    <w:rsid w:val="00735F61"/>
    <w:rsid w:val="0075531F"/>
    <w:rsid w:val="0075735D"/>
    <w:rsid w:val="007640DF"/>
    <w:rsid w:val="00765671"/>
    <w:rsid w:val="007704CD"/>
    <w:rsid w:val="00771D2B"/>
    <w:rsid w:val="00774A31"/>
    <w:rsid w:val="00774CFF"/>
    <w:rsid w:val="00783673"/>
    <w:rsid w:val="007902A9"/>
    <w:rsid w:val="00793E33"/>
    <w:rsid w:val="007A3397"/>
    <w:rsid w:val="007A4849"/>
    <w:rsid w:val="007B1620"/>
    <w:rsid w:val="007B237F"/>
    <w:rsid w:val="007C2736"/>
    <w:rsid w:val="007C4A2E"/>
    <w:rsid w:val="007D25EA"/>
    <w:rsid w:val="007D2FB1"/>
    <w:rsid w:val="007E42C0"/>
    <w:rsid w:val="007E4AAB"/>
    <w:rsid w:val="007F1AA8"/>
    <w:rsid w:val="007F53E6"/>
    <w:rsid w:val="007F5F36"/>
    <w:rsid w:val="00800213"/>
    <w:rsid w:val="0081057F"/>
    <w:rsid w:val="00813971"/>
    <w:rsid w:val="00814D7C"/>
    <w:rsid w:val="008157E7"/>
    <w:rsid w:val="00817C1E"/>
    <w:rsid w:val="00823098"/>
    <w:rsid w:val="00826F0F"/>
    <w:rsid w:val="0083464C"/>
    <w:rsid w:val="008371DF"/>
    <w:rsid w:val="008412C3"/>
    <w:rsid w:val="00842BE1"/>
    <w:rsid w:val="008459DD"/>
    <w:rsid w:val="008473A4"/>
    <w:rsid w:val="008517DD"/>
    <w:rsid w:val="00857019"/>
    <w:rsid w:val="008641EF"/>
    <w:rsid w:val="00870652"/>
    <w:rsid w:val="00880A0F"/>
    <w:rsid w:val="00882215"/>
    <w:rsid w:val="00885D8D"/>
    <w:rsid w:val="00886FB9"/>
    <w:rsid w:val="00887D0F"/>
    <w:rsid w:val="00891EC9"/>
    <w:rsid w:val="008921DB"/>
    <w:rsid w:val="008930E4"/>
    <w:rsid w:val="00893858"/>
    <w:rsid w:val="0089640F"/>
    <w:rsid w:val="008A1710"/>
    <w:rsid w:val="008A44F1"/>
    <w:rsid w:val="008B08CD"/>
    <w:rsid w:val="008B1C77"/>
    <w:rsid w:val="008B22FC"/>
    <w:rsid w:val="008B2864"/>
    <w:rsid w:val="008C1269"/>
    <w:rsid w:val="008D01F7"/>
    <w:rsid w:val="008E32AE"/>
    <w:rsid w:val="008E56FA"/>
    <w:rsid w:val="008E6646"/>
    <w:rsid w:val="008F185A"/>
    <w:rsid w:val="008F7CCD"/>
    <w:rsid w:val="00902E68"/>
    <w:rsid w:val="00905A65"/>
    <w:rsid w:val="00905E81"/>
    <w:rsid w:val="0091070B"/>
    <w:rsid w:val="00915EE9"/>
    <w:rsid w:val="009171E7"/>
    <w:rsid w:val="009255F5"/>
    <w:rsid w:val="00925F06"/>
    <w:rsid w:val="009371BB"/>
    <w:rsid w:val="00937974"/>
    <w:rsid w:val="00943ED4"/>
    <w:rsid w:val="0095117B"/>
    <w:rsid w:val="00957674"/>
    <w:rsid w:val="00963D94"/>
    <w:rsid w:val="00964314"/>
    <w:rsid w:val="00964E74"/>
    <w:rsid w:val="009671E0"/>
    <w:rsid w:val="009745E7"/>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8067C"/>
    <w:rsid w:val="00A81308"/>
    <w:rsid w:val="00A8307C"/>
    <w:rsid w:val="00A831E2"/>
    <w:rsid w:val="00A85056"/>
    <w:rsid w:val="00A9516B"/>
    <w:rsid w:val="00AA3EF2"/>
    <w:rsid w:val="00AB7800"/>
    <w:rsid w:val="00AC4B3F"/>
    <w:rsid w:val="00AD06B5"/>
    <w:rsid w:val="00AD23E6"/>
    <w:rsid w:val="00AD5969"/>
    <w:rsid w:val="00AD711E"/>
    <w:rsid w:val="00AE6222"/>
    <w:rsid w:val="00B06B0C"/>
    <w:rsid w:val="00B07403"/>
    <w:rsid w:val="00B07763"/>
    <w:rsid w:val="00B11523"/>
    <w:rsid w:val="00B12190"/>
    <w:rsid w:val="00B12410"/>
    <w:rsid w:val="00B16997"/>
    <w:rsid w:val="00B16FD1"/>
    <w:rsid w:val="00B200D5"/>
    <w:rsid w:val="00B2268F"/>
    <w:rsid w:val="00B266EF"/>
    <w:rsid w:val="00B30CBE"/>
    <w:rsid w:val="00B37C6A"/>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B4709"/>
    <w:rsid w:val="00BC0AC3"/>
    <w:rsid w:val="00BC4B0D"/>
    <w:rsid w:val="00BD05FA"/>
    <w:rsid w:val="00BD4488"/>
    <w:rsid w:val="00BD77BC"/>
    <w:rsid w:val="00BE409E"/>
    <w:rsid w:val="00BE7F97"/>
    <w:rsid w:val="00BF7198"/>
    <w:rsid w:val="00C141DC"/>
    <w:rsid w:val="00C20776"/>
    <w:rsid w:val="00C22EFE"/>
    <w:rsid w:val="00C2346D"/>
    <w:rsid w:val="00C25F91"/>
    <w:rsid w:val="00C32BAB"/>
    <w:rsid w:val="00C33D0D"/>
    <w:rsid w:val="00C3681D"/>
    <w:rsid w:val="00C37D70"/>
    <w:rsid w:val="00C5538A"/>
    <w:rsid w:val="00C55746"/>
    <w:rsid w:val="00C70BF3"/>
    <w:rsid w:val="00C779AE"/>
    <w:rsid w:val="00C830C1"/>
    <w:rsid w:val="00C919E5"/>
    <w:rsid w:val="00C93EC4"/>
    <w:rsid w:val="00CB3276"/>
    <w:rsid w:val="00CC1CDC"/>
    <w:rsid w:val="00CD14E8"/>
    <w:rsid w:val="00CD3036"/>
    <w:rsid w:val="00CD3769"/>
    <w:rsid w:val="00CE1ACA"/>
    <w:rsid w:val="00CE6114"/>
    <w:rsid w:val="00CE7D67"/>
    <w:rsid w:val="00CF5C92"/>
    <w:rsid w:val="00CF7AB8"/>
    <w:rsid w:val="00D05F22"/>
    <w:rsid w:val="00D05F76"/>
    <w:rsid w:val="00D062BE"/>
    <w:rsid w:val="00D10B51"/>
    <w:rsid w:val="00D248C8"/>
    <w:rsid w:val="00D30B5B"/>
    <w:rsid w:val="00D32457"/>
    <w:rsid w:val="00D32BCA"/>
    <w:rsid w:val="00D37937"/>
    <w:rsid w:val="00D40A59"/>
    <w:rsid w:val="00D42E37"/>
    <w:rsid w:val="00D56C89"/>
    <w:rsid w:val="00D72992"/>
    <w:rsid w:val="00D74CF1"/>
    <w:rsid w:val="00D81996"/>
    <w:rsid w:val="00D82FB5"/>
    <w:rsid w:val="00D834FC"/>
    <w:rsid w:val="00D853E1"/>
    <w:rsid w:val="00D85B27"/>
    <w:rsid w:val="00D92EFC"/>
    <w:rsid w:val="00DC0BD8"/>
    <w:rsid w:val="00DC3C26"/>
    <w:rsid w:val="00DC4AB3"/>
    <w:rsid w:val="00DC6ADB"/>
    <w:rsid w:val="00DD155E"/>
    <w:rsid w:val="00DD4311"/>
    <w:rsid w:val="00DD7CD0"/>
    <w:rsid w:val="00DE06B3"/>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478E"/>
    <w:rsid w:val="00E45C70"/>
    <w:rsid w:val="00E47B66"/>
    <w:rsid w:val="00E5038B"/>
    <w:rsid w:val="00E53DFA"/>
    <w:rsid w:val="00E57AB4"/>
    <w:rsid w:val="00E60747"/>
    <w:rsid w:val="00E6791B"/>
    <w:rsid w:val="00E71247"/>
    <w:rsid w:val="00E74B86"/>
    <w:rsid w:val="00E75174"/>
    <w:rsid w:val="00E7679F"/>
    <w:rsid w:val="00E83006"/>
    <w:rsid w:val="00E85AFB"/>
    <w:rsid w:val="00E94DA8"/>
    <w:rsid w:val="00E96857"/>
    <w:rsid w:val="00EB1972"/>
    <w:rsid w:val="00EB3412"/>
    <w:rsid w:val="00EC786F"/>
    <w:rsid w:val="00ED7326"/>
    <w:rsid w:val="00EE50B9"/>
    <w:rsid w:val="00EE5A54"/>
    <w:rsid w:val="00EF0AD4"/>
    <w:rsid w:val="00EF3016"/>
    <w:rsid w:val="00F00744"/>
    <w:rsid w:val="00F153BA"/>
    <w:rsid w:val="00F23350"/>
    <w:rsid w:val="00F327E4"/>
    <w:rsid w:val="00F45391"/>
    <w:rsid w:val="00F572FD"/>
    <w:rsid w:val="00F576C1"/>
    <w:rsid w:val="00F66CBB"/>
    <w:rsid w:val="00F71305"/>
    <w:rsid w:val="00F72DB0"/>
    <w:rsid w:val="00F81D56"/>
    <w:rsid w:val="00FA69FE"/>
    <w:rsid w:val="00FA7525"/>
    <w:rsid w:val="00FB5789"/>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0667">
      <w:bodyDiv w:val="1"/>
      <w:marLeft w:val="0"/>
      <w:marRight w:val="0"/>
      <w:marTop w:val="0"/>
      <w:marBottom w:val="0"/>
      <w:divBdr>
        <w:top w:val="none" w:sz="0" w:space="0" w:color="auto"/>
        <w:left w:val="none" w:sz="0" w:space="0" w:color="auto"/>
        <w:bottom w:val="none" w:sz="0" w:space="0" w:color="auto"/>
        <w:right w:val="none" w:sz="0" w:space="0" w:color="auto"/>
      </w:divBdr>
    </w:div>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812</Words>
  <Characters>4631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2022-08-17T22:43:00Z</dcterms:created>
  <dcterms:modified xsi:type="dcterms:W3CDTF">2022-08-17T22:53:00Z</dcterms:modified>
</cp:coreProperties>
</file>