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8350DA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C464FD">
        <w:rPr>
          <w:rFonts w:ascii="Book Antiqua" w:eastAsia="Times New Roman" w:hAnsi="Book Antiqua" w:cs="Times New Roman"/>
          <w:b/>
          <w:bCs/>
          <w:color w:val="000000"/>
          <w:sz w:val="26"/>
          <w:szCs w:val="26"/>
        </w:rPr>
        <w:t>1</w:t>
      </w:r>
      <w:r w:rsidR="00D34978">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C464FD">
        <w:rPr>
          <w:rFonts w:ascii="Book Antiqua" w:eastAsia="Times New Roman" w:hAnsi="Book Antiqua" w:cs="Times New Roman"/>
          <w:b/>
          <w:bCs/>
          <w:color w:val="000000"/>
          <w:sz w:val="26"/>
          <w:szCs w:val="26"/>
        </w:rPr>
        <w:t>3</w:t>
      </w:r>
    </w:p>
    <w:p w14:paraId="77B1CC40" w14:textId="05359B59" w:rsidR="007037A8" w:rsidRPr="007037A8" w:rsidRDefault="00D34978"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Meatfare Sunday – Sunday of the Last Judgment</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1EDC01A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D34978">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 xml:space="preserve"> (Ps. 140/141) </w:t>
      </w:r>
    </w:p>
    <w:p w14:paraId="3618EF4B" w14:textId="52E0221D" w:rsidR="00A2213E"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D34978">
        <w:rPr>
          <w:rFonts w:ascii="Book Antiqua" w:eastAsia="Times New Roman" w:hAnsi="Book Antiqua" w:cs="Times New Roman"/>
          <w:color w:val="000000"/>
          <w:sz w:val="26"/>
          <w:szCs w:val="26"/>
        </w:rPr>
        <w:t>3</w:t>
      </w:r>
    </w:p>
    <w:p w14:paraId="23FBED6D" w14:textId="65E99B69" w:rsidR="00035A5A"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6</w:t>
      </w:r>
    </w:p>
    <w:p w14:paraId="4E2F50ED" w14:textId="53A3682F"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8</w:t>
      </w:r>
    </w:p>
    <w:p w14:paraId="4CB9B081" w14:textId="4D141625"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D34978">
        <w:rPr>
          <w:rFonts w:ascii="Book Antiqua" w:eastAsia="Times New Roman" w:hAnsi="Book Antiqua" w:cs="Times New Roman"/>
          <w:color w:val="000000"/>
          <w:sz w:val="26"/>
          <w:szCs w:val="26"/>
        </w:rPr>
        <w:t>3</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02505D0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6E32198D"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Triodion, Tone </w:t>
      </w:r>
      <w:r w:rsidR="00D34978">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28963236" w14:textId="2DC1218A"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Aposticha Theotokion, Tone </w:t>
      </w:r>
      <w:r w:rsidR="00D34978">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3439F030" w14:textId="77777777" w:rsidR="006E7D56" w:rsidRDefault="006E7D56">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0F0B916C"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p>
    <w:p w14:paraId="6FABE4D2" w14:textId="455741AE"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8D01F7">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8</w:t>
      </w:r>
    </w:p>
    <w:p w14:paraId="05DCE9CC" w14:textId="6A87417F"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81904">
        <w:rPr>
          <w:rFonts w:ascii="Book Antiqua" w:eastAsia="Times New Roman" w:hAnsi="Book Antiqua" w:cs="Times New Roman"/>
          <w:color w:val="000000"/>
          <w:sz w:val="26"/>
          <w:szCs w:val="26"/>
        </w:rPr>
        <w:t>Resurrectional Aposticha Theotokion</w:t>
      </w:r>
      <w:r w:rsidR="00D40A59">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8</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0BBB3B1"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336F7F8C"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p>
    <w:p w14:paraId="1A04C9E0" w14:textId="702EC016" w:rsidR="00FC3D8D" w:rsidRPr="00A4296B"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2FC5F9A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D34978">
        <w:rPr>
          <w:rFonts w:ascii="Book Antiqua" w:eastAsia="Times New Roman" w:hAnsi="Book Antiqua" w:cs="Times New Roman"/>
          <w:color w:val="000000"/>
          <w:sz w:val="26"/>
          <w:szCs w:val="26"/>
        </w:rPr>
        <w:t>3</w:t>
      </w:r>
    </w:p>
    <w:p w14:paraId="2FF3A190" w14:textId="73F8C4C7"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D34978">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 xml:space="preserve"> [(2x)]</w:t>
      </w:r>
    </w:p>
    <w:p w14:paraId="0860965E" w14:textId="4833640F" w:rsidR="00281904" w:rsidRPr="00A4296B" w:rsidRDefault="00281904" w:rsidP="0028190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D34978">
        <w:rPr>
          <w:rFonts w:ascii="Book Antiqua" w:eastAsia="Times New Roman" w:hAnsi="Book Antiqua" w:cs="Times New Roman"/>
          <w:color w:val="000000"/>
          <w:sz w:val="26"/>
          <w:szCs w:val="26"/>
        </w:rPr>
        <w:t>3</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9BCA9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420BB0BD"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701B1832"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5ECECDCC"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D34978">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41FFA2DA" w14:textId="1A7B021B"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D34978">
        <w:rPr>
          <w:rFonts w:ascii="Book Antiqua" w:eastAsia="Times New Roman" w:hAnsi="Book Antiqua" w:cs="Times New Roman"/>
          <w:color w:val="000000"/>
          <w:sz w:val="26"/>
          <w:szCs w:val="26"/>
        </w:rPr>
        <w:t>3</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D34978">
        <w:rPr>
          <w:rFonts w:ascii="Book Antiqua" w:eastAsia="Times New Roman" w:hAnsi="Book Antiqua" w:cs="Times New Roman"/>
          <w:color w:val="000000"/>
          <w:sz w:val="26"/>
          <w:szCs w:val="26"/>
        </w:rPr>
        <w:t>Say among the nations that the Lord is king</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5F0287D8" w:rsidR="00893858" w:rsidRPr="00A4296B" w:rsidRDefault="00D3497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D34978">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C919E5">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C919E5">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39EFB4A"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D34978">
        <w:rPr>
          <w:rFonts w:ascii="Book Antiqua" w:eastAsia="Times New Roman" w:hAnsi="Book Antiqua" w:cs="Times New Roman"/>
          <w:color w:val="000000"/>
          <w:sz w:val="26"/>
          <w:szCs w:val="26"/>
        </w:rPr>
        <w:t>3</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5CB98C96"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D34978">
        <w:rPr>
          <w:rFonts w:ascii="Book Antiqua" w:eastAsia="Times New Roman" w:hAnsi="Book Antiqua" w:cs="Times New Roman"/>
          <w:color w:val="000000"/>
          <w:sz w:val="26"/>
          <w:szCs w:val="26"/>
        </w:rPr>
        <w:t>3</w:t>
      </w:r>
    </w:p>
    <w:p w14:paraId="0A854FB4" w14:textId="692ADA82"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79B1596" w14:textId="3F80CC6A"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D34978">
        <w:rPr>
          <w:rFonts w:ascii="Book Antiqua" w:eastAsia="Times New Roman" w:hAnsi="Book Antiqua" w:cs="Times New Roman"/>
          <w:color w:val="000000"/>
          <w:sz w:val="26"/>
          <w:szCs w:val="26"/>
        </w:rPr>
        <w:t>3</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2B8D7A91"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3497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6</w:t>
      </w:r>
    </w:p>
    <w:p w14:paraId="36227443" w14:textId="7BDED50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362C421" w14:textId="521F1FC3"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D34978">
        <w:rPr>
          <w:rFonts w:ascii="Book Antiqua" w:eastAsia="Times New Roman" w:hAnsi="Book Antiqua" w:cs="Times New Roman"/>
          <w:color w:val="000000"/>
          <w:sz w:val="26"/>
          <w:szCs w:val="26"/>
        </w:rPr>
        <w:t>“A helper and protector</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D34978">
        <w:rPr>
          <w:rFonts w:ascii="Book Antiqua" w:eastAsia="Times New Roman" w:hAnsi="Book Antiqua" w:cs="Times New Roman"/>
          <w:color w:val="000000"/>
          <w:sz w:val="26"/>
          <w:szCs w:val="26"/>
        </w:rPr>
        <w:t>6</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5B1DFD5" w14:textId="4CAA4EAD"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E409E">
        <w:rPr>
          <w:rFonts w:ascii="Book Antiqua" w:eastAsia="Times New Roman" w:hAnsi="Book Antiqua" w:cs="Times New Roman"/>
          <w:color w:val="000000"/>
          <w:sz w:val="26"/>
          <w:szCs w:val="26"/>
        </w:rPr>
        <w:t xml:space="preserve"> from the Triodion, Tone </w:t>
      </w:r>
      <w:r w:rsidR="00D3497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5A9D8A36"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D34978">
        <w:rPr>
          <w:rFonts w:ascii="Book Antiqua" w:eastAsia="Times New Roman" w:hAnsi="Book Antiqua" w:cs="Times New Roman"/>
          <w:color w:val="000000"/>
          <w:sz w:val="26"/>
          <w:szCs w:val="26"/>
        </w:rPr>
        <w:t>1</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2E9B4095"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C919E5">
        <w:rPr>
          <w:rFonts w:ascii="Book Antiqua" w:eastAsia="Times New Roman" w:hAnsi="Book Antiqua" w:cs="Times New Roman"/>
          <w:color w:val="000000"/>
          <w:sz w:val="26"/>
          <w:szCs w:val="26"/>
        </w:rPr>
        <w:t>2</w:t>
      </w:r>
    </w:p>
    <w:p w14:paraId="4D7544FD" w14:textId="77777777" w:rsidR="00D34978" w:rsidRDefault="00D34978" w:rsidP="00893858">
      <w:pPr>
        <w:spacing w:line="240" w:lineRule="auto"/>
        <w:rPr>
          <w:rFonts w:ascii="Book Antiqua" w:eastAsia="Times New Roman" w:hAnsi="Book Antiqua" w:cs="Times New Roman"/>
          <w:color w:val="000000"/>
          <w:sz w:val="26"/>
          <w:szCs w:val="26"/>
        </w:rPr>
      </w:pPr>
    </w:p>
    <w:p w14:paraId="6CA0EEB9" w14:textId="03CF9434"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Exapostilaria:</w:t>
      </w:r>
    </w:p>
    <w:p w14:paraId="43C5E15B" w14:textId="43B14C79" w:rsidR="00893858" w:rsidRDefault="00D34978"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3</w:t>
      </w:r>
      <w:r w:rsidRPr="00D34978">
        <w:rPr>
          <w:rFonts w:ascii="Book Antiqua" w:eastAsia="Times New Roman" w:hAnsi="Book Antiqua" w:cs="Times New Roman"/>
          <w:sz w:val="26"/>
          <w:szCs w:val="26"/>
          <w:vertAlign w:val="superscript"/>
        </w:rPr>
        <w:t>rd</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477A8866" w14:textId="1A470345" w:rsidR="00C919E5" w:rsidRDefault="00C919E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C919E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the Triodion, Tone 2</w:t>
      </w:r>
    </w:p>
    <w:p w14:paraId="19A494BE" w14:textId="7C89036C"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C919E5">
        <w:rPr>
          <w:rFonts w:ascii="Book Antiqua" w:eastAsia="Times New Roman" w:hAnsi="Book Antiqua" w:cs="Times New Roman"/>
          <w:sz w:val="26"/>
          <w:szCs w:val="26"/>
        </w:rPr>
        <w:t>2</w:t>
      </w:r>
      <w:r w:rsidR="00C919E5" w:rsidRPr="00C919E5">
        <w:rPr>
          <w:rFonts w:ascii="Book Antiqua" w:eastAsia="Times New Roman" w:hAnsi="Book Antiqua" w:cs="Times New Roman"/>
          <w:sz w:val="26"/>
          <w:szCs w:val="26"/>
          <w:vertAlign w:val="superscript"/>
        </w:rPr>
        <w:t>nd</w:t>
      </w:r>
      <w:r w:rsidR="00C919E5">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of the Triodion, Tone 2</w:t>
      </w:r>
    </w:p>
    <w:p w14:paraId="0347F01B" w14:textId="0B8A0522"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Theotokion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70C393B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D34978">
        <w:rPr>
          <w:rFonts w:ascii="Book Antiqua" w:eastAsia="Times New Roman" w:hAnsi="Book Antiqua" w:cs="Times New Roman"/>
          <w:color w:val="000000"/>
          <w:sz w:val="26"/>
          <w:szCs w:val="26"/>
        </w:rPr>
        <w:t>3</w:t>
      </w:r>
    </w:p>
    <w:p w14:paraId="42EE7005" w14:textId="0751B84E"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p>
    <w:p w14:paraId="4815DAF9" w14:textId="477B2001"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3497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w:t>
      </w:r>
      <w:r w:rsidR="00E20F75">
        <w:rPr>
          <w:rFonts w:ascii="Book Antiqua" w:eastAsia="Times New Roman" w:hAnsi="Book Antiqua" w:cs="Times New Roman"/>
          <w:color w:val="000000"/>
          <w:sz w:val="26"/>
          <w:szCs w:val="26"/>
        </w:rPr>
        <w:t>Triodion, with their verses</w:t>
      </w:r>
      <w:r w:rsidR="00496541">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6, Tone 8, and Tone 1</w:t>
      </w:r>
    </w:p>
    <w:p w14:paraId="76FFF286" w14:textId="42AF6159"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182D9B25"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D34978">
        <w:rPr>
          <w:rFonts w:ascii="Book Antiqua" w:eastAsia="Times New Roman" w:hAnsi="Book Antiqua" w:cs="Times New Roman"/>
          <w:color w:val="000000"/>
          <w:sz w:val="26"/>
          <w:szCs w:val="26"/>
        </w:rPr>
        <w:t>Today salvation</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6F32BA54"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D34978">
        <w:rPr>
          <w:rFonts w:ascii="Book Antiqua" w:eastAsia="Times New Roman" w:hAnsi="Book Antiqua" w:cs="Times New Roman"/>
          <w:color w:val="000000"/>
          <w:sz w:val="26"/>
          <w:szCs w:val="26"/>
        </w:rPr>
        <w:t>3</w:t>
      </w:r>
      <w:r w:rsidR="00D34978" w:rsidRPr="00D34978">
        <w:rPr>
          <w:rFonts w:ascii="Book Antiqua" w:eastAsia="Times New Roman" w:hAnsi="Book Antiqua" w:cs="Times New Roman"/>
          <w:color w:val="000000"/>
          <w:sz w:val="26"/>
          <w:szCs w:val="26"/>
          <w:vertAlign w:val="superscript"/>
        </w:rPr>
        <w:t>rd</w:t>
      </w:r>
      <w:r w:rsidR="00D3497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A51724">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C5D7D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414BA1">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p>
    <w:p w14:paraId="7280B6A0" w14:textId="50C88B6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4588077E"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D34978">
        <w:rPr>
          <w:rFonts w:ascii="Book Antiqua" w:eastAsia="Times New Roman" w:hAnsi="Book Antiqua" w:cs="Times New Roman"/>
          <w:color w:val="000000"/>
          <w:sz w:val="26"/>
          <w:szCs w:val="26"/>
        </w:rPr>
        <w:t>3</w:t>
      </w:r>
    </w:p>
    <w:p w14:paraId="54ADAB41" w14:textId="669A06E8"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14BA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6</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06A422D"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D34978">
        <w:rPr>
          <w:rFonts w:ascii="Book Antiqua" w:eastAsia="Times New Roman" w:hAnsi="Book Antiqua" w:cs="Times New Roman"/>
          <w:color w:val="000000"/>
          <w:sz w:val="26"/>
          <w:szCs w:val="26"/>
        </w:rPr>
        <w:t>3</w:t>
      </w:r>
    </w:p>
    <w:p w14:paraId="60D0440F" w14:textId="791D04F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8DCA1B1" w14:textId="30BB8CA6"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w:t>
      </w:r>
      <w:r w:rsidR="00414BA1">
        <w:rPr>
          <w:rFonts w:ascii="Book Antiqua" w:eastAsia="Times New Roman" w:hAnsi="Book Antiqua" w:cs="Times New Roman"/>
          <w:color w:val="000000"/>
          <w:sz w:val="26"/>
          <w:szCs w:val="26"/>
        </w:rPr>
        <w:t xml:space="preserve"> or Kontakion of the Triodion, Tone </w:t>
      </w:r>
      <w:r w:rsidR="00D34978">
        <w:rPr>
          <w:rFonts w:ascii="Book Antiqua" w:eastAsia="Times New Roman" w:hAnsi="Book Antiqua" w:cs="Times New Roman"/>
          <w:color w:val="000000"/>
          <w:sz w:val="26"/>
          <w:szCs w:val="26"/>
        </w:rPr>
        <w:t>1</w:t>
      </w:r>
      <w:r w:rsidR="00414BA1">
        <w:rPr>
          <w:rFonts w:ascii="Book Antiqua" w:eastAsia="Times New Roman" w:hAnsi="Book Antiqua" w:cs="Times New Roman"/>
          <w:color w:val="000000"/>
          <w:sz w:val="26"/>
          <w:szCs w:val="26"/>
        </w:rPr>
        <w:t xml:space="preserve"> (only if the Patron is the Theotokos)</w:t>
      </w:r>
    </w:p>
    <w:p w14:paraId="53B45280" w14:textId="097B36B2"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414BA1">
        <w:rPr>
          <w:rFonts w:ascii="Book Antiqua" w:eastAsia="Times New Roman" w:hAnsi="Book Antiqua" w:cs="Times New Roman"/>
          <w:color w:val="000000"/>
          <w:sz w:val="26"/>
          <w:szCs w:val="26"/>
        </w:rPr>
        <w:t xml:space="preserve">Triodion, Tone </w:t>
      </w:r>
      <w:r w:rsidR="00D34978">
        <w:rPr>
          <w:rFonts w:ascii="Book Antiqua" w:eastAsia="Times New Roman" w:hAnsi="Book Antiqua" w:cs="Times New Roman"/>
          <w:color w:val="000000"/>
          <w:sz w:val="26"/>
          <w:szCs w:val="26"/>
        </w:rPr>
        <w:t>1</w:t>
      </w:r>
      <w:r w:rsidR="00414BA1">
        <w:rPr>
          <w:rFonts w:ascii="Book Antiqua" w:eastAsia="Times New Roman" w:hAnsi="Book Antiqua" w:cs="Times New Roman"/>
          <w:color w:val="000000"/>
          <w:sz w:val="26"/>
          <w:szCs w:val="26"/>
        </w:rPr>
        <w:t xml:space="preserve"> (only if </w:t>
      </w:r>
      <w:r w:rsidR="00D34978">
        <w:rPr>
          <w:rFonts w:ascii="Book Antiqua" w:eastAsia="Times New Roman" w:hAnsi="Book Antiqua" w:cs="Times New Roman"/>
          <w:color w:val="000000"/>
          <w:sz w:val="26"/>
          <w:szCs w:val="26"/>
        </w:rPr>
        <w:t xml:space="preserve">of </w:t>
      </w:r>
      <w:r w:rsidR="00414BA1">
        <w:rPr>
          <w:rFonts w:ascii="Book Antiqua" w:eastAsia="Times New Roman" w:hAnsi="Book Antiqua" w:cs="Times New Roman"/>
          <w:color w:val="000000"/>
          <w:sz w:val="26"/>
          <w:szCs w:val="26"/>
        </w:rPr>
        <w:t>Patron Saints) or Kontakion of the Church (only if of Theotokos)</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2B8F7340"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A4297D">
        <w:rPr>
          <w:rFonts w:ascii="Book Antiqua" w:eastAsia="Times New Roman" w:hAnsi="Book Antiqua" w:cs="Times New Roman"/>
          <w:color w:val="000000"/>
          <w:sz w:val="26"/>
          <w:szCs w:val="26"/>
        </w:rPr>
        <w:t>Triodion</w:t>
      </w:r>
      <w:r w:rsidR="007105FA">
        <w:rPr>
          <w:rFonts w:ascii="Book Antiqua" w:eastAsia="Times New Roman" w:hAnsi="Book Antiqua" w:cs="Times New Roman"/>
          <w:color w:val="000000"/>
          <w:sz w:val="26"/>
          <w:szCs w:val="26"/>
        </w:rPr>
        <w:t xml:space="preserve">, Tone </w:t>
      </w:r>
      <w:r w:rsidR="00A4297D">
        <w:rPr>
          <w:rFonts w:ascii="Book Antiqua" w:eastAsia="Times New Roman" w:hAnsi="Book Antiqua" w:cs="Times New Roman"/>
          <w:color w:val="000000"/>
          <w:sz w:val="26"/>
          <w:szCs w:val="26"/>
        </w:rPr>
        <w:t>3</w:t>
      </w:r>
      <w:r w:rsidR="007105FA">
        <w:rPr>
          <w:rFonts w:ascii="Book Antiqua" w:eastAsia="Times New Roman" w:hAnsi="Book Antiqua" w:cs="Times New Roman"/>
          <w:color w:val="000000"/>
          <w:sz w:val="26"/>
          <w:szCs w:val="26"/>
        </w:rPr>
        <w:t>: “</w:t>
      </w:r>
      <w:r w:rsidR="00A4297D">
        <w:rPr>
          <w:rFonts w:ascii="Book Antiqua" w:eastAsia="Times New Roman" w:hAnsi="Book Antiqua" w:cs="Times New Roman"/>
          <w:color w:val="000000"/>
          <w:sz w:val="26"/>
          <w:szCs w:val="26"/>
        </w:rPr>
        <w:t>Great is our Lord, and abundant in power</w:t>
      </w:r>
      <w:r w:rsidR="00414BA1">
        <w:rPr>
          <w:rFonts w:ascii="Book Antiqua" w:eastAsia="Times New Roman" w:hAnsi="Book Antiqua" w:cs="Times New Roman"/>
          <w:color w:val="000000"/>
          <w:sz w:val="26"/>
          <w:szCs w:val="26"/>
        </w:rPr>
        <w:t>…”</w:t>
      </w:r>
    </w:p>
    <w:p w14:paraId="29C8E051" w14:textId="59302C3C"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A4297D">
        <w:rPr>
          <w:rFonts w:ascii="Book Antiqua" w:eastAsia="Times New Roman" w:hAnsi="Book Antiqua" w:cs="Times New Roman"/>
          <w:sz w:val="26"/>
          <w:szCs w:val="26"/>
        </w:rPr>
        <w:t xml:space="preserve">(140) </w:t>
      </w:r>
      <w:r w:rsidR="00A4297D" w:rsidRPr="002A7BCB">
        <w:rPr>
          <w:rFonts w:ascii="Book Antiqua" w:eastAsia="Times New Roman" w:hAnsi="Book Antiqua" w:cs="Times New Roman"/>
          <w:sz w:val="26"/>
          <w:szCs w:val="26"/>
        </w:rPr>
        <w:t>1 Corinthians 8:8-9:2</w:t>
      </w:r>
    </w:p>
    <w:p w14:paraId="338A0A1D" w14:textId="2F1C71F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A4297D">
        <w:rPr>
          <w:rFonts w:ascii="Book Antiqua" w:eastAsia="Times New Roman" w:hAnsi="Book Antiqua" w:cs="Times New Roman"/>
          <w:color w:val="000000"/>
          <w:sz w:val="26"/>
          <w:szCs w:val="26"/>
        </w:rPr>
        <w:t>Triodion</w:t>
      </w:r>
      <w:r w:rsidR="00DC0BD8">
        <w:rPr>
          <w:rFonts w:ascii="Book Antiqua" w:eastAsia="Times New Roman" w:hAnsi="Book Antiqua" w:cs="Times New Roman"/>
          <w:color w:val="000000"/>
          <w:sz w:val="26"/>
          <w:szCs w:val="26"/>
        </w:rPr>
        <w:t xml:space="preserve">, Tone </w:t>
      </w:r>
      <w:r w:rsidR="00A4297D">
        <w:rPr>
          <w:rFonts w:ascii="Book Antiqua" w:eastAsia="Times New Roman" w:hAnsi="Book Antiqua" w:cs="Times New Roman"/>
          <w:color w:val="000000"/>
          <w:sz w:val="26"/>
          <w:szCs w:val="26"/>
        </w:rPr>
        <w:t>8</w:t>
      </w:r>
    </w:p>
    <w:p w14:paraId="51B2C131" w14:textId="324C5FD4"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Gospel: </w:t>
      </w:r>
      <w:r w:rsidR="00A4297D">
        <w:rPr>
          <w:rFonts w:ascii="Book Antiqua" w:eastAsia="Times New Roman" w:hAnsi="Book Antiqua" w:cs="Times New Roman"/>
          <w:bCs/>
          <w:iCs/>
          <w:sz w:val="26"/>
          <w:szCs w:val="26"/>
        </w:rPr>
        <w:t xml:space="preserve">(106) </w:t>
      </w:r>
      <w:r w:rsidR="00A4297D" w:rsidRPr="002A7BCB">
        <w:rPr>
          <w:rFonts w:ascii="Book Antiqua" w:eastAsia="Times New Roman" w:hAnsi="Book Antiqua" w:cs="Times New Roman"/>
          <w:sz w:val="26"/>
          <w:szCs w:val="26"/>
        </w:rPr>
        <w:t>Matthew 25:31-46</w:t>
      </w:r>
    </w:p>
    <w:p w14:paraId="4D1ADA0F" w14:textId="3E2D9F5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5A6AE" w14:textId="77777777" w:rsidR="00E83F38" w:rsidRDefault="00E83F38" w:rsidP="00893858">
      <w:pPr>
        <w:spacing w:line="240" w:lineRule="auto"/>
      </w:pPr>
      <w:r>
        <w:separator/>
      </w:r>
    </w:p>
  </w:endnote>
  <w:endnote w:type="continuationSeparator" w:id="0">
    <w:p w14:paraId="715ADD4B" w14:textId="77777777" w:rsidR="00E83F38" w:rsidRDefault="00E83F3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59D8" w14:textId="77777777" w:rsidR="00E83F38" w:rsidRDefault="00E83F38" w:rsidP="00893858">
      <w:pPr>
        <w:spacing w:line="240" w:lineRule="auto"/>
      </w:pPr>
      <w:r>
        <w:separator/>
      </w:r>
    </w:p>
  </w:footnote>
  <w:footnote w:type="continuationSeparator" w:id="0">
    <w:p w14:paraId="3D6F29DA" w14:textId="77777777" w:rsidR="00E83F38" w:rsidRDefault="00E83F38"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1904"/>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D01F7"/>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4297D"/>
    <w:rsid w:val="00A51724"/>
    <w:rsid w:val="00A54C13"/>
    <w:rsid w:val="00A56141"/>
    <w:rsid w:val="00A64D3A"/>
    <w:rsid w:val="00A72163"/>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159EF"/>
    <w:rsid w:val="00C22EFE"/>
    <w:rsid w:val="00C2346D"/>
    <w:rsid w:val="00C25F91"/>
    <w:rsid w:val="00C32BAB"/>
    <w:rsid w:val="00C33D0D"/>
    <w:rsid w:val="00C3681D"/>
    <w:rsid w:val="00C37D70"/>
    <w:rsid w:val="00C464FD"/>
    <w:rsid w:val="00C5538A"/>
    <w:rsid w:val="00C55746"/>
    <w:rsid w:val="00C70BF3"/>
    <w:rsid w:val="00C830C1"/>
    <w:rsid w:val="00C919E5"/>
    <w:rsid w:val="00CA36E3"/>
    <w:rsid w:val="00CB3276"/>
    <w:rsid w:val="00CC1CDC"/>
    <w:rsid w:val="00CD14E8"/>
    <w:rsid w:val="00CD3036"/>
    <w:rsid w:val="00CE1ACA"/>
    <w:rsid w:val="00CE7D67"/>
    <w:rsid w:val="00D05F22"/>
    <w:rsid w:val="00D05F76"/>
    <w:rsid w:val="00D062BE"/>
    <w:rsid w:val="00D10B51"/>
    <w:rsid w:val="00D248C8"/>
    <w:rsid w:val="00D32457"/>
    <w:rsid w:val="00D32BCA"/>
    <w:rsid w:val="00D34978"/>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3F38"/>
    <w:rsid w:val="00E85AFB"/>
    <w:rsid w:val="00E96857"/>
    <w:rsid w:val="00EB3412"/>
    <w:rsid w:val="00EC786F"/>
    <w:rsid w:val="00EE50B9"/>
    <w:rsid w:val="00EE5A54"/>
    <w:rsid w:val="00F00744"/>
    <w:rsid w:val="00F153BA"/>
    <w:rsid w:val="00F327E4"/>
    <w:rsid w:val="00F572FD"/>
    <w:rsid w:val="00F576C1"/>
    <w:rsid w:val="00F71305"/>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836</Words>
  <Characters>4585</Characters>
  <Application>Microsoft Office Word</Application>
  <DocSecurity>0</DocSecurity>
  <Lines>458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2023-01-16T21:14:00Z</dcterms:created>
  <dcterms:modified xsi:type="dcterms:W3CDTF">2023-01-16T21:22:00Z</dcterms:modified>
</cp:coreProperties>
</file>