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072E92D1"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FC4BA9">
        <w:rPr>
          <w:rFonts w:ascii="Book Antiqua" w:eastAsia="Times New Roman" w:hAnsi="Book Antiqua" w:cs="Times New Roman"/>
          <w:b/>
          <w:bCs/>
          <w:color w:val="000000"/>
          <w:sz w:val="26"/>
          <w:szCs w:val="26"/>
        </w:rPr>
        <w:t>May 7</w:t>
      </w:r>
      <w:r w:rsidR="00480932">
        <w:rPr>
          <w:rFonts w:ascii="Book Antiqua" w:eastAsia="Times New Roman" w:hAnsi="Book Antiqua" w:cs="Times New Roman"/>
          <w:b/>
          <w:bCs/>
          <w:color w:val="000000"/>
          <w:sz w:val="26"/>
          <w:szCs w:val="26"/>
        </w:rPr>
        <w:t>, 2023</w:t>
      </w:r>
    </w:p>
    <w:p w14:paraId="502D2A01" w14:textId="566CC001" w:rsidR="00A411D4" w:rsidRDefault="00FC4BA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Pr="00FC4BA9">
        <w:rPr>
          <w:rFonts w:ascii="Book Antiqua" w:eastAsia="Times New Roman" w:hAnsi="Book Antiqua" w:cs="Times New Roman"/>
          <w:color w:val="000000"/>
          <w:sz w:val="26"/>
          <w:szCs w:val="26"/>
          <w:vertAlign w:val="superscript"/>
        </w:rPr>
        <w:t>th</w:t>
      </w:r>
      <w:r>
        <w:rPr>
          <w:rFonts w:ascii="Book Antiqua" w:eastAsia="Times New Roman" w:hAnsi="Book Antiqua" w:cs="Times New Roman"/>
          <w:color w:val="000000"/>
          <w:sz w:val="26"/>
          <w:szCs w:val="26"/>
        </w:rPr>
        <w:t xml:space="preserve"> </w:t>
      </w:r>
      <w:r w:rsidR="00A411D4">
        <w:rPr>
          <w:rFonts w:ascii="Book Antiqua" w:eastAsia="Times New Roman" w:hAnsi="Book Antiqua" w:cs="Times New Roman"/>
          <w:color w:val="000000"/>
          <w:sz w:val="26"/>
          <w:szCs w:val="26"/>
        </w:rPr>
        <w:t>Sunday of Pascha</w:t>
      </w:r>
    </w:p>
    <w:p w14:paraId="4EB7854F" w14:textId="60827F1A" w:rsidR="00A411D4" w:rsidRDefault="00FC4BA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Paralytic</w:t>
      </w:r>
    </w:p>
    <w:p w14:paraId="52AD4818" w14:textId="0D2BDAF2" w:rsidR="00905E81" w:rsidRDefault="00FC4BA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Repose of St. Alexis Toth, Confessor and Defender of Orthodoxy in America</w:t>
      </w:r>
    </w:p>
    <w:p w14:paraId="1759BF99" w14:textId="77777777" w:rsidR="00893858" w:rsidRPr="00A4296B" w:rsidRDefault="00893858" w:rsidP="00A411D4">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77777777"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Pr>
          <w:rFonts w:ascii="Book Antiqua" w:eastAsia="Times New Roman" w:hAnsi="Book Antiqua" w:cs="Times New Roman"/>
          <w:color w:val="000000"/>
          <w:sz w:val="26"/>
          <w:szCs w:val="26"/>
        </w:rPr>
        <w:t>”</w:t>
      </w:r>
    </w:p>
    <w:p w14:paraId="7B711057" w14:textId="77777777" w:rsidR="00A411D4" w:rsidRPr="00893858" w:rsidRDefault="00A411D4" w:rsidP="00A411D4">
      <w:pPr>
        <w:spacing w:line="240" w:lineRule="auto"/>
        <w:rPr>
          <w:rFonts w:ascii="Book Antiqua" w:eastAsia="Times New Roman" w:hAnsi="Book Antiqua" w:cs="Times New Roman"/>
          <w:sz w:val="26"/>
          <w:szCs w:val="26"/>
        </w:rPr>
      </w:pPr>
      <w:r w:rsidRPr="00E85AFB">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E85AFB">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 xml:space="preserve">Christ is risen from the dead…” </w:t>
      </w:r>
      <w:r w:rsidRPr="00E85AFB">
        <w:rPr>
          <w:rFonts w:ascii="Book Antiqua" w:eastAsia="Times New Roman" w:hAnsi="Book Antiqua" w:cs="Times New Roman"/>
          <w:color w:val="FF0000"/>
          <w:sz w:val="26"/>
          <w:szCs w:val="26"/>
        </w:rPr>
        <w:t>(2 ½ times)</w:t>
      </w:r>
    </w:p>
    <w:p w14:paraId="3B8CCAD3" w14:textId="77777777" w:rsidR="00A411D4" w:rsidRPr="00E85AFB" w:rsidRDefault="00A411D4" w:rsidP="00A411D4">
      <w:pPr>
        <w:spacing w:line="240" w:lineRule="auto"/>
        <w:rPr>
          <w:rFonts w:ascii="Book Antiqua" w:eastAsia="Times New Roman" w:hAnsi="Book Antiqua" w:cs="Times New Roman"/>
          <w:color w:val="000000"/>
          <w:sz w:val="26"/>
          <w:szCs w:val="26"/>
        </w:rPr>
      </w:pPr>
      <w:r w:rsidRPr="00E85AFB">
        <w:rPr>
          <w:rFonts w:ascii="Book Antiqua" w:eastAsia="Times New Roman" w:hAnsi="Book Antiqua" w:cs="Times New Roman"/>
          <w:i/>
          <w:iCs/>
          <w:color w:val="FF0000"/>
          <w:sz w:val="26"/>
          <w:szCs w:val="26"/>
        </w:rPr>
        <w:t xml:space="preserve">Choir: </w:t>
      </w:r>
      <w:r>
        <w:rPr>
          <w:rFonts w:ascii="Book Antiqua" w:eastAsia="Times New Roman" w:hAnsi="Book Antiqua" w:cs="Times New Roman"/>
          <w:color w:val="000000"/>
          <w:sz w:val="26"/>
          <w:szCs w:val="26"/>
        </w:rPr>
        <w:t>“and upon those in the tombs bestowing life!”</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2ED1CE" w14:textId="1F5FA273" w:rsidR="00374955" w:rsidRPr="00893858" w:rsidRDefault="00374955"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FC4BA9">
        <w:rPr>
          <w:rFonts w:ascii="Book Antiqua" w:eastAsia="Times New Roman" w:hAnsi="Book Antiqua" w:cs="Times New Roman"/>
          <w:color w:val="000000"/>
          <w:sz w:val="26"/>
          <w:szCs w:val="26"/>
        </w:rPr>
        <w:t>3</w:t>
      </w:r>
      <w:r w:rsidRPr="00893858">
        <w:rPr>
          <w:rFonts w:ascii="Book Antiqua" w:eastAsia="Times New Roman" w:hAnsi="Book Antiqua" w:cs="Times New Roman"/>
          <w:color w:val="000000"/>
          <w:sz w:val="26"/>
          <w:szCs w:val="26"/>
        </w:rPr>
        <w:t xml:space="preserve"> (Ps. 140/141) </w:t>
      </w:r>
    </w:p>
    <w:p w14:paraId="1B970014" w14:textId="027F4483" w:rsidR="00905E81" w:rsidRDefault="00905E81" w:rsidP="00A411D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3 stichera of the Resurrection, Tone </w:t>
      </w:r>
      <w:r w:rsidR="00FC4BA9">
        <w:rPr>
          <w:rFonts w:ascii="Book Antiqua" w:eastAsia="Times New Roman" w:hAnsi="Book Antiqua" w:cs="Times New Roman"/>
          <w:color w:val="000000"/>
          <w:sz w:val="26"/>
          <w:szCs w:val="26"/>
        </w:rPr>
        <w:t>3</w:t>
      </w:r>
    </w:p>
    <w:p w14:paraId="16968941" w14:textId="68E02A9B" w:rsidR="00905E81" w:rsidRDefault="00905E81" w:rsidP="00A411D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3 stichera </w:t>
      </w:r>
      <w:r w:rsidR="00AE6222">
        <w:rPr>
          <w:rFonts w:ascii="Book Antiqua" w:eastAsia="Times New Roman" w:hAnsi="Book Antiqua" w:cs="Times New Roman"/>
          <w:color w:val="000000"/>
          <w:sz w:val="26"/>
          <w:szCs w:val="26"/>
        </w:rPr>
        <w:t>from the Pentecostarion</w:t>
      </w:r>
      <w:r>
        <w:rPr>
          <w:rFonts w:ascii="Book Antiqua" w:eastAsia="Times New Roman" w:hAnsi="Book Antiqua" w:cs="Times New Roman"/>
          <w:color w:val="000000"/>
          <w:sz w:val="26"/>
          <w:szCs w:val="26"/>
        </w:rPr>
        <w:t xml:space="preserve">, Tone </w:t>
      </w:r>
      <w:r w:rsidR="00FC4BA9">
        <w:rPr>
          <w:rFonts w:ascii="Book Antiqua" w:eastAsia="Times New Roman" w:hAnsi="Book Antiqua" w:cs="Times New Roman"/>
          <w:color w:val="000000"/>
          <w:sz w:val="26"/>
          <w:szCs w:val="26"/>
        </w:rPr>
        <w:t>1</w:t>
      </w:r>
    </w:p>
    <w:p w14:paraId="365BBD91" w14:textId="7B619D86" w:rsidR="00A411D4" w:rsidRPr="00893858" w:rsidRDefault="00905E81" w:rsidP="00A411D4">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 xml:space="preserve">4 stichera for St. </w:t>
      </w:r>
      <w:r w:rsidR="00FC4BA9">
        <w:rPr>
          <w:rFonts w:ascii="Book Antiqua" w:eastAsia="Times New Roman" w:hAnsi="Book Antiqua" w:cs="Times New Roman"/>
          <w:sz w:val="26"/>
          <w:szCs w:val="26"/>
        </w:rPr>
        <w:t>Alexis</w:t>
      </w:r>
      <w:r>
        <w:rPr>
          <w:rFonts w:ascii="Book Antiqua" w:eastAsia="Times New Roman" w:hAnsi="Book Antiqua" w:cs="Times New Roman"/>
          <w:sz w:val="26"/>
          <w:szCs w:val="26"/>
        </w:rPr>
        <w:t xml:space="preserve">, Tone </w:t>
      </w:r>
      <w:r w:rsidR="00FC4BA9">
        <w:rPr>
          <w:rFonts w:ascii="Book Antiqua" w:eastAsia="Times New Roman" w:hAnsi="Book Antiqua" w:cs="Times New Roman"/>
          <w:sz w:val="26"/>
          <w:szCs w:val="26"/>
        </w:rPr>
        <w:t>6</w:t>
      </w:r>
    </w:p>
    <w:p w14:paraId="380CD722" w14:textId="747E6469" w:rsidR="00905E81" w:rsidRDefault="00A411D4" w:rsidP="00A411D4">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AE6222">
        <w:rPr>
          <w:rFonts w:ascii="Book Antiqua" w:eastAsia="Times New Roman" w:hAnsi="Book Antiqua" w:cs="Times New Roman"/>
          <w:color w:val="000000"/>
          <w:sz w:val="26"/>
          <w:szCs w:val="26"/>
        </w:rPr>
        <w:t>Pentecostarion</w:t>
      </w:r>
      <w:r w:rsidR="00905E81">
        <w:rPr>
          <w:rFonts w:ascii="Book Antiqua" w:eastAsia="Times New Roman" w:hAnsi="Book Antiqua" w:cs="Times New Roman"/>
          <w:color w:val="000000"/>
          <w:sz w:val="26"/>
          <w:szCs w:val="26"/>
        </w:rPr>
        <w:t xml:space="preserve">, Tone </w:t>
      </w:r>
      <w:r w:rsidR="00FC4BA9">
        <w:rPr>
          <w:rFonts w:ascii="Book Antiqua" w:eastAsia="Times New Roman" w:hAnsi="Book Antiqua" w:cs="Times New Roman"/>
          <w:color w:val="000000"/>
          <w:sz w:val="26"/>
          <w:szCs w:val="26"/>
        </w:rPr>
        <w:t>5</w:t>
      </w:r>
    </w:p>
    <w:p w14:paraId="788443BB" w14:textId="1CA82AE4" w:rsidR="00A411D4" w:rsidRPr="00893858" w:rsidRDefault="00A411D4" w:rsidP="00A411D4">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sidR="00905E81">
        <w:rPr>
          <w:rFonts w:ascii="Book Antiqua" w:eastAsia="Times New Roman" w:hAnsi="Book Antiqua" w:cs="Times New Roman"/>
          <w:color w:val="000000"/>
          <w:sz w:val="26"/>
          <w:szCs w:val="26"/>
        </w:rPr>
        <w:t>Dogmatic Theotokion</w:t>
      </w:r>
      <w:r>
        <w:rPr>
          <w:rFonts w:ascii="Book Antiqua" w:eastAsia="Times New Roman" w:hAnsi="Book Antiqua" w:cs="Times New Roman"/>
          <w:color w:val="000000"/>
          <w:sz w:val="26"/>
          <w:szCs w:val="26"/>
        </w:rPr>
        <w:t xml:space="preserve">, Tone </w:t>
      </w:r>
      <w:r w:rsidR="00FC4BA9">
        <w:rPr>
          <w:rFonts w:ascii="Book Antiqua" w:eastAsia="Times New Roman" w:hAnsi="Book Antiqua" w:cs="Times New Roman"/>
          <w:color w:val="000000"/>
          <w:sz w:val="26"/>
          <w:szCs w:val="26"/>
        </w:rPr>
        <w:t>3</w:t>
      </w:r>
    </w:p>
    <w:p w14:paraId="052757E5"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5163A284" w14:textId="3763EC1F"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0F662959" w14:textId="065DEBF7" w:rsidR="00905E81" w:rsidRDefault="00FC4BA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Old Testament </w:t>
      </w:r>
      <w:r w:rsidR="00905E81">
        <w:rPr>
          <w:rFonts w:ascii="Book Antiqua" w:eastAsia="Times New Roman" w:hAnsi="Book Antiqua" w:cs="Times New Roman"/>
          <w:color w:val="000000"/>
          <w:sz w:val="26"/>
          <w:szCs w:val="26"/>
        </w:rPr>
        <w:t>Readings:</w:t>
      </w:r>
    </w:p>
    <w:p w14:paraId="41150D5C" w14:textId="77777777" w:rsidR="00FC4BA9" w:rsidRPr="00FC4BA9" w:rsidRDefault="00905E81" w:rsidP="00FC4BA9">
      <w:pPr>
        <w:spacing w:line="240" w:lineRule="auto"/>
        <w:rPr>
          <w:rFonts w:ascii="Book Antiqua" w:eastAsia="Times New Roman" w:hAnsi="Book Antiqua" w:cs="Times New Roman"/>
          <w:sz w:val="26"/>
          <w:szCs w:val="26"/>
        </w:rPr>
      </w:pPr>
      <w:r w:rsidRPr="00FC4BA9">
        <w:rPr>
          <w:rFonts w:ascii="Book Antiqua" w:eastAsia="Times New Roman" w:hAnsi="Book Antiqua" w:cs="Times New Roman"/>
          <w:color w:val="000000"/>
          <w:sz w:val="26"/>
          <w:szCs w:val="26"/>
        </w:rPr>
        <w:tab/>
      </w:r>
      <w:r w:rsidR="00FC4BA9" w:rsidRPr="00FC4BA9">
        <w:rPr>
          <w:rFonts w:ascii="Book Antiqua" w:eastAsia="Times New Roman" w:hAnsi="Book Antiqua" w:cs="Times New Roman"/>
          <w:sz w:val="26"/>
          <w:szCs w:val="26"/>
        </w:rPr>
        <w:t xml:space="preserve">Composite 2 (Proverbs) </w:t>
      </w:r>
    </w:p>
    <w:p w14:paraId="5FAE5C1C" w14:textId="7C46D924" w:rsidR="00FC4BA9" w:rsidRPr="00FC4BA9" w:rsidRDefault="00FC4BA9" w:rsidP="00FC4BA9">
      <w:pPr>
        <w:spacing w:line="240" w:lineRule="auto"/>
        <w:rPr>
          <w:rFonts w:ascii="Book Antiqua" w:eastAsia="Times New Roman" w:hAnsi="Book Antiqua" w:cs="Times New Roman"/>
          <w:sz w:val="26"/>
          <w:szCs w:val="26"/>
        </w:rPr>
      </w:pPr>
      <w:r w:rsidRPr="00FC4BA9">
        <w:rPr>
          <w:rFonts w:ascii="Book Antiqua" w:eastAsia="Times New Roman" w:hAnsi="Book Antiqua" w:cs="Times New Roman"/>
          <w:sz w:val="26"/>
          <w:szCs w:val="26"/>
        </w:rPr>
        <w:tab/>
        <w:t>Composite 4 (Wisdom of Solomon)</w:t>
      </w:r>
    </w:p>
    <w:p w14:paraId="60D340A9" w14:textId="5EBF2926" w:rsidR="00905E81" w:rsidRPr="00FC4BA9" w:rsidRDefault="00FC4BA9" w:rsidP="00FC4BA9">
      <w:pPr>
        <w:spacing w:line="240" w:lineRule="auto"/>
        <w:rPr>
          <w:rFonts w:ascii="Book Antiqua" w:eastAsia="Times New Roman" w:hAnsi="Book Antiqua" w:cs="Times New Roman"/>
          <w:sz w:val="26"/>
          <w:szCs w:val="26"/>
        </w:rPr>
      </w:pPr>
      <w:r w:rsidRPr="00FC4BA9">
        <w:rPr>
          <w:rFonts w:ascii="Book Antiqua" w:eastAsia="Times New Roman" w:hAnsi="Book Antiqua" w:cs="Times New Roman"/>
          <w:sz w:val="26"/>
          <w:szCs w:val="26"/>
        </w:rPr>
        <w:tab/>
        <w:t>Composite 5 (Wisdom of Solomon)</w:t>
      </w:r>
    </w:p>
    <w:p w14:paraId="765E6FE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1FF6E0FC"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5D21D9B8" w14:textId="77777777"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374CFE99" w14:textId="181D39EE" w:rsidR="00480932" w:rsidRDefault="00480932" w:rsidP="00A411D4">
      <w:pPr>
        <w:spacing w:line="240" w:lineRule="auto"/>
        <w:rPr>
          <w:rFonts w:ascii="Book Antiqua" w:eastAsia="Times New Roman" w:hAnsi="Book Antiqua" w:cs="Times New Roman"/>
          <w:color w:val="000000"/>
          <w:sz w:val="26"/>
          <w:szCs w:val="26"/>
        </w:rPr>
      </w:pPr>
    </w:p>
    <w:p w14:paraId="34442F1C" w14:textId="77777777" w:rsidR="00FC4BA9" w:rsidRDefault="00FC4BA9" w:rsidP="00A411D4">
      <w:pPr>
        <w:spacing w:line="240" w:lineRule="auto"/>
        <w:rPr>
          <w:rFonts w:ascii="Book Antiqua" w:eastAsia="Times New Roman" w:hAnsi="Book Antiqua" w:cs="Times New Roman"/>
          <w:color w:val="000000"/>
          <w:sz w:val="26"/>
          <w:szCs w:val="26"/>
        </w:rPr>
      </w:pPr>
    </w:p>
    <w:p w14:paraId="76AA4E31" w14:textId="05DAD5E9"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[Litya]</w:t>
      </w:r>
    </w:p>
    <w:p w14:paraId="01A47C33" w14:textId="77777777" w:rsidR="00FC4BA9" w:rsidRDefault="00A411D4" w:rsidP="0048093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w:t>
      </w:r>
      <w:r w:rsidR="00FC4BA9">
        <w:rPr>
          <w:rFonts w:ascii="Book Antiqua" w:eastAsia="Times New Roman" w:hAnsi="Book Antiqua" w:cs="Times New Roman"/>
          <w:color w:val="000000"/>
          <w:sz w:val="26"/>
          <w:szCs w:val="26"/>
        </w:rPr>
        <w:t>1 sticheron of the Patron Saint of the Temple]</w:t>
      </w:r>
    </w:p>
    <w:p w14:paraId="453F7D3E" w14:textId="1E3D6F65" w:rsidR="00FC4BA9" w:rsidRDefault="00FC4BA9" w:rsidP="00FC4BA9">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480932">
        <w:rPr>
          <w:rFonts w:ascii="Book Antiqua" w:eastAsia="Times New Roman" w:hAnsi="Book Antiqua" w:cs="Times New Roman"/>
          <w:color w:val="000000"/>
          <w:sz w:val="26"/>
          <w:szCs w:val="26"/>
        </w:rPr>
        <w:t xml:space="preserve">Stichera </w:t>
      </w:r>
      <w:r>
        <w:rPr>
          <w:rFonts w:ascii="Book Antiqua" w:eastAsia="Times New Roman" w:hAnsi="Book Antiqua" w:cs="Times New Roman"/>
          <w:color w:val="000000"/>
          <w:sz w:val="26"/>
          <w:szCs w:val="26"/>
        </w:rPr>
        <w:t>for St. Alexis, Tone 6]</w:t>
      </w:r>
    </w:p>
    <w:p w14:paraId="456367A1" w14:textId="77777777" w:rsidR="00FC4BA9"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w:t>
      </w:r>
      <w:r w:rsidR="00FC4BA9">
        <w:rPr>
          <w:rFonts w:ascii="Book Antiqua" w:eastAsia="Times New Roman" w:hAnsi="Book Antiqua" w:cs="Times New Roman"/>
          <w:color w:val="000000"/>
          <w:sz w:val="26"/>
          <w:szCs w:val="26"/>
        </w:rPr>
        <w:t>St. Alexis, Tone 6]</w:t>
      </w:r>
    </w:p>
    <w:p w14:paraId="403D0839" w14:textId="196D62C9" w:rsidR="00905E81" w:rsidRDefault="00FC4BA9" w:rsidP="00FC4BA9">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480932">
        <w:rPr>
          <w:rFonts w:ascii="Book Antiqua" w:eastAsia="Times New Roman" w:hAnsi="Book Antiqua" w:cs="Times New Roman"/>
          <w:color w:val="000000"/>
          <w:sz w:val="26"/>
          <w:szCs w:val="26"/>
        </w:rPr>
        <w:t xml:space="preserve">ow and ever… Pentecostarion, Tone </w:t>
      </w:r>
      <w:r>
        <w:rPr>
          <w:rFonts w:ascii="Book Antiqua" w:eastAsia="Times New Roman" w:hAnsi="Book Antiqua" w:cs="Times New Roman"/>
          <w:color w:val="000000"/>
          <w:sz w:val="26"/>
          <w:szCs w:val="26"/>
        </w:rPr>
        <w:t>5</w:t>
      </w:r>
      <w:r w:rsidR="00905E81">
        <w:rPr>
          <w:rFonts w:ascii="Book Antiqua" w:eastAsia="Times New Roman" w:hAnsi="Book Antiqua" w:cs="Times New Roman"/>
          <w:color w:val="000000"/>
          <w:sz w:val="26"/>
          <w:szCs w:val="26"/>
        </w:rPr>
        <w:t>]</w:t>
      </w:r>
    </w:p>
    <w:p w14:paraId="28D96DD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Aposticha</w:t>
      </w:r>
    </w:p>
    <w:p w14:paraId="38571FF4" w14:textId="2CB6E30F"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AE6222">
        <w:rPr>
          <w:rFonts w:ascii="Book Antiqua" w:eastAsia="Times New Roman" w:hAnsi="Book Antiqua" w:cs="Times New Roman"/>
          <w:color w:val="000000"/>
          <w:sz w:val="26"/>
          <w:szCs w:val="26"/>
        </w:rPr>
        <w:t xml:space="preserve">1 sticheron of the Resurrection, Tone </w:t>
      </w:r>
      <w:r w:rsidR="00FC4BA9">
        <w:rPr>
          <w:rFonts w:ascii="Book Antiqua" w:eastAsia="Times New Roman" w:hAnsi="Book Antiqua" w:cs="Times New Roman"/>
          <w:color w:val="000000"/>
          <w:sz w:val="26"/>
          <w:szCs w:val="26"/>
        </w:rPr>
        <w:t>3</w:t>
      </w:r>
    </w:p>
    <w:p w14:paraId="2E27D21F" w14:textId="5355229F" w:rsidR="00AE6222" w:rsidRPr="00893858" w:rsidRDefault="00AE6222"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t>Paschal Stichera, “Let God arise…”, with their verses</w:t>
      </w:r>
    </w:p>
    <w:p w14:paraId="10814F53" w14:textId="338981F9" w:rsidR="00AE6222"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AE6222">
        <w:rPr>
          <w:rFonts w:ascii="Book Antiqua" w:eastAsia="Times New Roman" w:hAnsi="Book Antiqua" w:cs="Times New Roman"/>
          <w:color w:val="000000"/>
          <w:sz w:val="26"/>
          <w:szCs w:val="26"/>
        </w:rPr>
        <w:t xml:space="preserve">St. </w:t>
      </w:r>
      <w:r w:rsidR="00FC4BA9">
        <w:rPr>
          <w:rFonts w:ascii="Book Antiqua" w:eastAsia="Times New Roman" w:hAnsi="Book Antiqua" w:cs="Times New Roman"/>
          <w:color w:val="000000"/>
          <w:sz w:val="26"/>
          <w:szCs w:val="26"/>
        </w:rPr>
        <w:t>Alexis</w:t>
      </w:r>
      <w:r w:rsidR="00AE6222">
        <w:rPr>
          <w:rFonts w:ascii="Book Antiqua" w:eastAsia="Times New Roman" w:hAnsi="Book Antiqua" w:cs="Times New Roman"/>
          <w:color w:val="000000"/>
          <w:sz w:val="26"/>
          <w:szCs w:val="26"/>
        </w:rPr>
        <w:t xml:space="preserve">, Tone </w:t>
      </w:r>
      <w:r w:rsidR="00FC4BA9">
        <w:rPr>
          <w:rFonts w:ascii="Book Antiqua" w:eastAsia="Times New Roman" w:hAnsi="Book Antiqua" w:cs="Times New Roman"/>
          <w:color w:val="000000"/>
          <w:sz w:val="26"/>
          <w:szCs w:val="26"/>
        </w:rPr>
        <w:t>6</w:t>
      </w:r>
    </w:p>
    <w:p w14:paraId="0171A77D" w14:textId="26DAF624" w:rsidR="00A411D4" w:rsidRPr="00893858" w:rsidRDefault="00A411D4" w:rsidP="00AE6222">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 xml:space="preserve">Now and ever… </w:t>
      </w:r>
      <w:r w:rsidR="00480932">
        <w:rPr>
          <w:rFonts w:ascii="Book Antiqua" w:eastAsia="Times New Roman" w:hAnsi="Book Antiqua" w:cs="Times New Roman"/>
          <w:color w:val="000000"/>
          <w:sz w:val="26"/>
          <w:szCs w:val="26"/>
        </w:rPr>
        <w:t xml:space="preserve">Pentecostarion, Tone </w:t>
      </w:r>
      <w:r w:rsidR="00FC4BA9">
        <w:rPr>
          <w:rFonts w:ascii="Book Antiqua" w:eastAsia="Times New Roman" w:hAnsi="Book Antiqua" w:cs="Times New Roman"/>
          <w:color w:val="000000"/>
          <w:sz w:val="26"/>
          <w:szCs w:val="26"/>
        </w:rPr>
        <w:t>8</w:t>
      </w:r>
      <w:r w:rsidR="00480932">
        <w:rPr>
          <w:rFonts w:ascii="Book Antiqua" w:eastAsia="Times New Roman" w:hAnsi="Book Antiqua" w:cs="Times New Roman"/>
          <w:color w:val="000000"/>
          <w:sz w:val="26"/>
          <w:szCs w:val="26"/>
        </w:rPr>
        <w:t>, then</w:t>
      </w:r>
      <w:r w:rsidR="00AE6222">
        <w:rPr>
          <w:rFonts w:ascii="Book Antiqua" w:eastAsia="Times New Roman" w:hAnsi="Book Antiqua" w:cs="Times New Roman"/>
          <w:color w:val="000000"/>
          <w:sz w:val="26"/>
          <w:szCs w:val="26"/>
        </w:rPr>
        <w:t xml:space="preserve"> </w:t>
      </w:r>
      <w:r w:rsidR="00480932">
        <w:rPr>
          <w:rFonts w:ascii="Book Antiqua" w:eastAsia="Times New Roman" w:hAnsi="Book Antiqua" w:cs="Times New Roman"/>
          <w:color w:val="000000"/>
          <w:sz w:val="26"/>
          <w:szCs w:val="26"/>
        </w:rPr>
        <w:t>“</w:t>
      </w:r>
      <w:r w:rsidR="00AE6222">
        <w:rPr>
          <w:rFonts w:ascii="Book Antiqua" w:eastAsia="Times New Roman" w:hAnsi="Book Antiqua" w:cs="Times New Roman"/>
          <w:color w:val="000000"/>
          <w:sz w:val="26"/>
          <w:szCs w:val="26"/>
        </w:rPr>
        <w:t>Christ is risen… (1x)”</w:t>
      </w:r>
    </w:p>
    <w:p w14:paraId="003323B5"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44ED7A32"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Trisagion Prayers</w:t>
      </w:r>
    </w:p>
    <w:p w14:paraId="5A1DC447" w14:textId="77777777" w:rsidR="00A411D4" w:rsidRDefault="00A411D4" w:rsidP="00A411D4">
      <w:pPr>
        <w:spacing w:line="240" w:lineRule="auto"/>
        <w:rPr>
          <w:rFonts w:ascii="Book Antiqua" w:eastAsia="Times New Roman" w:hAnsi="Book Antiqua" w:cs="Times New Roman"/>
          <w:i/>
          <w:iCs/>
          <w:color w:val="FF0000"/>
          <w:sz w:val="26"/>
          <w:szCs w:val="26"/>
        </w:rPr>
      </w:pPr>
    </w:p>
    <w:p w14:paraId="6575B247" w14:textId="0E1F1964"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6CB3E474" w14:textId="0106E525"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i/>
          <w:iCs/>
          <w:color w:val="000000"/>
          <w:sz w:val="26"/>
          <w:szCs w:val="26"/>
        </w:rPr>
        <w:tab/>
      </w:r>
      <w:r w:rsidR="00AE6222">
        <w:rPr>
          <w:rFonts w:ascii="Book Antiqua" w:eastAsia="Times New Roman" w:hAnsi="Book Antiqua" w:cs="Times New Roman"/>
          <w:color w:val="000000"/>
          <w:sz w:val="26"/>
          <w:szCs w:val="26"/>
        </w:rPr>
        <w:t>“Rejoice, O Virgin Theotokos…”</w:t>
      </w:r>
      <w:r>
        <w:rPr>
          <w:rFonts w:ascii="Book Antiqua" w:eastAsia="Times New Roman" w:hAnsi="Book Antiqua" w:cs="Times New Roman"/>
          <w:color w:val="000000"/>
          <w:sz w:val="26"/>
          <w:szCs w:val="26"/>
        </w:rPr>
        <w:t xml:space="preserve"> (</w:t>
      </w:r>
      <w:r w:rsidR="00AE6222">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p>
    <w:p w14:paraId="0091729E" w14:textId="73F9AAF8" w:rsidR="00AE6222" w:rsidRDefault="00AE6222"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St. </w:t>
      </w:r>
      <w:r w:rsidR="00FC4BA9">
        <w:rPr>
          <w:rFonts w:ascii="Book Antiqua" w:eastAsia="Times New Roman" w:hAnsi="Book Antiqua" w:cs="Times New Roman"/>
          <w:color w:val="000000"/>
          <w:sz w:val="26"/>
          <w:szCs w:val="26"/>
        </w:rPr>
        <w:t>Alexis</w:t>
      </w:r>
      <w:r>
        <w:rPr>
          <w:rFonts w:ascii="Book Antiqua" w:eastAsia="Times New Roman" w:hAnsi="Book Antiqua" w:cs="Times New Roman"/>
          <w:color w:val="000000"/>
          <w:sz w:val="26"/>
          <w:szCs w:val="26"/>
        </w:rPr>
        <w:t xml:space="preserve">, Tone </w:t>
      </w:r>
      <w:r w:rsidR="00FC4BA9">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(1x)</w:t>
      </w:r>
    </w:p>
    <w:p w14:paraId="30E941DF" w14:textId="2BD18AC9"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[Blessing of the Loaves]</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2E4666EA" w14:textId="22DA169B"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i/>
          <w:iCs/>
          <w:color w:val="000000"/>
          <w:sz w:val="26"/>
          <w:szCs w:val="26"/>
        </w:rPr>
        <w:tab/>
      </w:r>
      <w:r w:rsidR="00194009">
        <w:rPr>
          <w:rFonts w:ascii="Book Antiqua" w:eastAsia="Times New Roman" w:hAnsi="Book Antiqua" w:cs="Times New Roman"/>
          <w:color w:val="000000"/>
          <w:sz w:val="26"/>
          <w:szCs w:val="26"/>
        </w:rPr>
        <w:t xml:space="preserve">Troparion of the Resurrection, Tone </w:t>
      </w:r>
      <w:r w:rsidR="00FC4BA9">
        <w:rPr>
          <w:rFonts w:ascii="Book Antiqua" w:eastAsia="Times New Roman" w:hAnsi="Book Antiqua" w:cs="Times New Roman"/>
          <w:color w:val="000000"/>
          <w:sz w:val="26"/>
          <w:szCs w:val="26"/>
        </w:rPr>
        <w:t>3</w:t>
      </w:r>
    </w:p>
    <w:p w14:paraId="4A7C81F4" w14:textId="67AF7BCE" w:rsidR="00194009"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Troparion of St. </w:t>
      </w:r>
      <w:r w:rsidR="00FC4BA9">
        <w:rPr>
          <w:rFonts w:ascii="Book Antiqua" w:eastAsia="Times New Roman" w:hAnsi="Book Antiqua" w:cs="Times New Roman"/>
          <w:color w:val="000000"/>
          <w:sz w:val="26"/>
          <w:szCs w:val="26"/>
        </w:rPr>
        <w:t>Alexis</w:t>
      </w:r>
      <w:r>
        <w:rPr>
          <w:rFonts w:ascii="Book Antiqua" w:eastAsia="Times New Roman" w:hAnsi="Book Antiqua" w:cs="Times New Roman"/>
          <w:color w:val="000000"/>
          <w:sz w:val="26"/>
          <w:szCs w:val="26"/>
        </w:rPr>
        <w:t xml:space="preserve">, Tone </w:t>
      </w:r>
      <w:r w:rsidR="00FC4BA9">
        <w:rPr>
          <w:rFonts w:ascii="Book Antiqua" w:eastAsia="Times New Roman" w:hAnsi="Book Antiqua" w:cs="Times New Roman"/>
          <w:color w:val="000000"/>
          <w:sz w:val="26"/>
          <w:szCs w:val="26"/>
        </w:rPr>
        <w:t>4</w:t>
      </w:r>
    </w:p>
    <w:p w14:paraId="29712D00" w14:textId="31F7D3AA"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Now and ever… </w:t>
      </w:r>
      <w:r w:rsidR="00FC4BA9">
        <w:rPr>
          <w:rFonts w:ascii="Book Antiqua" w:eastAsia="Times New Roman" w:hAnsi="Book Antiqua" w:cs="Times New Roman"/>
          <w:color w:val="000000"/>
          <w:sz w:val="26"/>
          <w:szCs w:val="26"/>
        </w:rPr>
        <w:t>Resurrectional Dismissal Theotokion, Tone 4</w:t>
      </w:r>
    </w:p>
    <w:p w14:paraId="5DE6F6F9"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Paschal </w:t>
      </w:r>
      <w:r w:rsidRPr="00893858">
        <w:rPr>
          <w:rFonts w:ascii="Book Antiqua" w:eastAsia="Times New Roman" w:hAnsi="Book Antiqua" w:cs="Times New Roman"/>
          <w:color w:val="000000"/>
          <w:sz w:val="26"/>
          <w:szCs w:val="26"/>
        </w:rPr>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71EFCA18" w14:textId="77777777"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“Christ is Risen…” (3x)</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264759E5" w14:textId="45F1A5F2"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FC4BA9">
        <w:rPr>
          <w:rFonts w:ascii="Book Antiqua" w:eastAsia="Times New Roman" w:hAnsi="Book Antiqua" w:cs="Times New Roman"/>
          <w:color w:val="000000"/>
          <w:sz w:val="26"/>
          <w:szCs w:val="26"/>
        </w:rPr>
        <w:t>3</w:t>
      </w:r>
    </w:p>
    <w:p w14:paraId="779E4AED" w14:textId="6BF37F9E" w:rsidR="00E228C3" w:rsidRDefault="00E228C3" w:rsidP="00E228C3">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i/>
          <w:iCs/>
          <w:color w:val="000000"/>
          <w:sz w:val="26"/>
          <w:szCs w:val="26"/>
        </w:rPr>
        <w:tab/>
      </w:r>
      <w:r>
        <w:rPr>
          <w:rFonts w:ascii="Book Antiqua" w:eastAsia="Times New Roman" w:hAnsi="Book Antiqua" w:cs="Times New Roman"/>
          <w:color w:val="000000"/>
          <w:sz w:val="26"/>
          <w:szCs w:val="26"/>
        </w:rPr>
        <w:t xml:space="preserve">Troparion of the Resurrection, Tone </w:t>
      </w:r>
      <w:r w:rsidR="00FC4BA9">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 xml:space="preserve"> (</w:t>
      </w:r>
      <w:r w:rsidR="00FC4BA9">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p>
    <w:p w14:paraId="0EAD4C87" w14:textId="12B84775" w:rsidR="00E228C3" w:rsidRDefault="00E228C3" w:rsidP="00E228C3">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Troparion of St. </w:t>
      </w:r>
      <w:r w:rsidR="00FC4BA9">
        <w:rPr>
          <w:rFonts w:ascii="Book Antiqua" w:eastAsia="Times New Roman" w:hAnsi="Book Antiqua" w:cs="Times New Roman"/>
          <w:color w:val="000000"/>
          <w:sz w:val="26"/>
          <w:szCs w:val="26"/>
        </w:rPr>
        <w:t>Alexis</w:t>
      </w:r>
      <w:r>
        <w:rPr>
          <w:rFonts w:ascii="Book Antiqua" w:eastAsia="Times New Roman" w:hAnsi="Book Antiqua" w:cs="Times New Roman"/>
          <w:color w:val="000000"/>
          <w:sz w:val="26"/>
          <w:szCs w:val="26"/>
        </w:rPr>
        <w:t xml:space="preserve">, Tone </w:t>
      </w:r>
      <w:r w:rsidR="00FC4BA9">
        <w:rPr>
          <w:rFonts w:ascii="Book Antiqua" w:eastAsia="Times New Roman" w:hAnsi="Book Antiqua" w:cs="Times New Roman"/>
          <w:color w:val="000000"/>
          <w:sz w:val="26"/>
          <w:szCs w:val="26"/>
        </w:rPr>
        <w:t>4</w:t>
      </w:r>
    </w:p>
    <w:p w14:paraId="021C24EF" w14:textId="77777777" w:rsidR="00FC4BA9" w:rsidRPr="00E85AFB" w:rsidRDefault="00FC4BA9" w:rsidP="00FC4BA9">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Now and ever… Resurrectional Dismissal Theotokion, Tone 4</w:t>
      </w:r>
    </w:p>
    <w:p w14:paraId="79E594AE" w14:textId="77777777" w:rsidR="00FC4BA9" w:rsidRDefault="00FC4BA9" w:rsidP="00A411D4">
      <w:pPr>
        <w:spacing w:line="240" w:lineRule="auto"/>
        <w:rPr>
          <w:rFonts w:ascii="Book Antiqua" w:eastAsia="Times New Roman" w:hAnsi="Book Antiqua" w:cs="Times New Roman"/>
          <w:color w:val="000000"/>
          <w:sz w:val="26"/>
          <w:szCs w:val="26"/>
        </w:rPr>
      </w:pPr>
    </w:p>
    <w:p w14:paraId="47122C0F" w14:textId="0CC197B4"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[Kathisma 2]</w:t>
      </w:r>
    </w:p>
    <w:p w14:paraId="1F3103D5"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366CC7B0" w14:textId="6177F7EA"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Pentecostarion,</w:t>
      </w:r>
      <w:r w:rsidRPr="00893858">
        <w:rPr>
          <w:rFonts w:ascii="Book Antiqua" w:eastAsia="Times New Roman" w:hAnsi="Book Antiqua" w:cs="Times New Roman"/>
          <w:color w:val="000000"/>
          <w:sz w:val="26"/>
          <w:szCs w:val="26"/>
        </w:rPr>
        <w:t xml:space="preserve"> Tone </w:t>
      </w:r>
      <w:r w:rsidR="00FC4BA9">
        <w:rPr>
          <w:rFonts w:ascii="Book Antiqua" w:eastAsia="Times New Roman" w:hAnsi="Book Antiqua" w:cs="Times New Roman"/>
          <w:color w:val="000000"/>
          <w:sz w:val="26"/>
          <w:szCs w:val="26"/>
        </w:rPr>
        <w:t>3</w:t>
      </w:r>
      <w:r w:rsidRPr="00893858">
        <w:rPr>
          <w:rFonts w:ascii="Book Antiqua" w:eastAsia="Times New Roman" w:hAnsi="Book Antiqua" w:cs="Times New Roman"/>
          <w:color w:val="000000"/>
          <w:sz w:val="26"/>
          <w:szCs w:val="26"/>
        </w:rPr>
        <w:t>]</w:t>
      </w:r>
    </w:p>
    <w:p w14:paraId="06358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4E4D76C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CD37124" w14:textId="7DE25934"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Pentecostarion</w:t>
      </w:r>
      <w:r w:rsidRPr="00893858">
        <w:rPr>
          <w:rFonts w:ascii="Book Antiqua" w:eastAsia="Times New Roman" w:hAnsi="Book Antiqua" w:cs="Times New Roman"/>
          <w:color w:val="000000"/>
          <w:sz w:val="26"/>
          <w:szCs w:val="26"/>
        </w:rPr>
        <w:t xml:space="preserve">, Tone </w:t>
      </w:r>
      <w:r w:rsidR="00FC4BA9">
        <w:rPr>
          <w:rFonts w:ascii="Book Antiqua" w:eastAsia="Times New Roman" w:hAnsi="Book Antiqua" w:cs="Times New Roman"/>
          <w:color w:val="000000"/>
          <w:sz w:val="26"/>
          <w:szCs w:val="26"/>
        </w:rPr>
        <w:t>3</w:t>
      </w:r>
      <w:r w:rsidRPr="00893858">
        <w:rPr>
          <w:rFonts w:ascii="Book Antiqua" w:eastAsia="Times New Roman" w:hAnsi="Book Antiqua" w:cs="Times New Roman"/>
          <w:color w:val="000000"/>
          <w:sz w:val="26"/>
          <w:szCs w:val="26"/>
        </w:rPr>
        <w:t>]</w:t>
      </w:r>
    </w:p>
    <w:p w14:paraId="26A81D50" w14:textId="77777777"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Polyeleos</w:t>
      </w:r>
    </w:p>
    <w:p w14:paraId="1A79587C" w14:textId="4CF5CB93"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Magnification</w:t>
      </w:r>
    </w:p>
    <w:p w14:paraId="0C8F97B4" w14:textId="0F8E626E" w:rsidR="00EF0AD4" w:rsidRDefault="00EF0A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C445F65" w14:textId="77777777" w:rsidR="00A411D4" w:rsidRPr="00893858" w:rsidRDefault="00A411D4"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Little Litany</w:t>
      </w:r>
      <w:r>
        <w:rPr>
          <w:rFonts w:ascii="Book Antiqua" w:eastAsia="Times New Roman" w:hAnsi="Book Antiqua" w:cs="Times New Roman"/>
          <w:color w:val="000000"/>
          <w:sz w:val="26"/>
          <w:szCs w:val="26"/>
        </w:rPr>
        <w:t>]</w:t>
      </w:r>
    </w:p>
    <w:p w14:paraId="260C7112" w14:textId="6462D14D" w:rsidR="00A411D4" w:rsidRDefault="00A411D4" w:rsidP="00A411D4">
      <w:pPr>
        <w:spacing w:line="240" w:lineRule="auto"/>
        <w:rPr>
          <w:rFonts w:ascii="Book Antiqua" w:eastAsia="Times New Roman" w:hAnsi="Book Antiqua" w:cs="Times New Roman"/>
          <w:color w:val="000000"/>
          <w:sz w:val="20"/>
          <w:szCs w:val="20"/>
        </w:rPr>
      </w:pPr>
    </w:p>
    <w:p w14:paraId="3E385E7C" w14:textId="3C48872E" w:rsidR="00EF0AD4" w:rsidRDefault="00EF0A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283318C6" w14:textId="77777777" w:rsidR="00EF0A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w:t>
      </w:r>
      <w:r w:rsidR="00EF0AD4">
        <w:rPr>
          <w:rFonts w:ascii="Book Antiqua" w:eastAsia="Times New Roman" w:hAnsi="Book Antiqua" w:cs="Times New Roman"/>
          <w:color w:val="000000"/>
          <w:sz w:val="26"/>
          <w:szCs w:val="26"/>
        </w:rPr>
        <w:t>]</w:t>
      </w:r>
    </w:p>
    <w:p w14:paraId="47DA247C" w14:textId="40E315C5" w:rsidR="00EF0AD4" w:rsidRDefault="00EF0AD4" w:rsidP="00EF0AD4">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[St. </w:t>
      </w:r>
      <w:r w:rsidR="00FC4BA9">
        <w:rPr>
          <w:rFonts w:ascii="Book Antiqua" w:eastAsia="Times New Roman" w:hAnsi="Book Antiqua" w:cs="Times New Roman"/>
          <w:color w:val="000000"/>
          <w:sz w:val="26"/>
          <w:szCs w:val="26"/>
        </w:rPr>
        <w:t>Alexis</w:t>
      </w:r>
      <w:r>
        <w:rPr>
          <w:rFonts w:ascii="Book Antiqua" w:eastAsia="Times New Roman" w:hAnsi="Book Antiqua" w:cs="Times New Roman"/>
          <w:color w:val="000000"/>
          <w:sz w:val="26"/>
          <w:szCs w:val="26"/>
        </w:rPr>
        <w:t>, from after the Kathismas]</w:t>
      </w:r>
    </w:p>
    <w:p w14:paraId="6BF550F1" w14:textId="0D839721" w:rsidR="00EF0AD4" w:rsidRDefault="00EF0AD4" w:rsidP="00EF0AD4">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A87079">
        <w:rPr>
          <w:rFonts w:ascii="Book Antiqua" w:eastAsia="Times New Roman" w:hAnsi="Book Antiqua" w:cs="Times New Roman"/>
          <w:color w:val="000000"/>
          <w:sz w:val="26"/>
          <w:szCs w:val="26"/>
        </w:rPr>
        <w:t>S</w:t>
      </w:r>
      <w:r>
        <w:rPr>
          <w:rFonts w:ascii="Book Antiqua" w:eastAsia="Times New Roman" w:hAnsi="Book Antiqua" w:cs="Times New Roman"/>
          <w:color w:val="000000"/>
          <w:sz w:val="26"/>
          <w:szCs w:val="26"/>
        </w:rPr>
        <w:t xml:space="preserve">t. </w:t>
      </w:r>
      <w:r w:rsidR="00A87079">
        <w:rPr>
          <w:rFonts w:ascii="Book Antiqua" w:eastAsia="Times New Roman" w:hAnsi="Book Antiqua" w:cs="Times New Roman"/>
          <w:color w:val="000000"/>
          <w:sz w:val="26"/>
          <w:szCs w:val="26"/>
        </w:rPr>
        <w:t>Alexis</w:t>
      </w:r>
      <w:r>
        <w:rPr>
          <w:rFonts w:ascii="Book Antiqua" w:eastAsia="Times New Roman" w:hAnsi="Book Antiqua" w:cs="Times New Roman"/>
          <w:color w:val="000000"/>
          <w:sz w:val="26"/>
          <w:szCs w:val="26"/>
        </w:rPr>
        <w:t>, from after the Polyeleos]</w:t>
      </w:r>
    </w:p>
    <w:p w14:paraId="0C49789A" w14:textId="5AD3EA0A" w:rsidR="00A87079" w:rsidRDefault="00A87079" w:rsidP="00EF0AD4">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Theotokion from the Menaion]</w:t>
      </w:r>
    </w:p>
    <w:p w14:paraId="7C0D730D" w14:textId="6CDDA98A" w:rsidR="00FA7525" w:rsidRDefault="00FA7525" w:rsidP="00FA752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A87079">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w:t>
      </w:r>
    </w:p>
    <w:p w14:paraId="589D821F" w14:textId="15879AC1"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sidR="00A87079">
        <w:rPr>
          <w:rFonts w:ascii="Book Antiqua" w:eastAsia="Times New Roman" w:hAnsi="Book Antiqua" w:cs="Times New Roman"/>
          <w:color w:val="000000"/>
          <w:sz w:val="26"/>
          <w:szCs w:val="26"/>
        </w:rPr>
        <w:t>3</w:t>
      </w:r>
      <w:r w:rsidR="00FA7525">
        <w:rPr>
          <w:rFonts w:ascii="Book Antiqua" w:eastAsia="Times New Roman" w:hAnsi="Book Antiqua" w:cs="Times New Roman"/>
          <w:color w:val="000000"/>
          <w:sz w:val="26"/>
          <w:szCs w:val="26"/>
        </w:rPr>
        <w:t>:</w:t>
      </w:r>
      <w:r w:rsidR="00964314">
        <w:rPr>
          <w:rFonts w:ascii="Book Antiqua" w:eastAsia="Times New Roman" w:hAnsi="Book Antiqua" w:cs="Times New Roman"/>
          <w:color w:val="000000"/>
          <w:sz w:val="26"/>
          <w:szCs w:val="26"/>
        </w:rPr>
        <w:t xml:space="preserve"> “</w:t>
      </w:r>
      <w:r w:rsidR="00A87079">
        <w:rPr>
          <w:rFonts w:ascii="Book Antiqua" w:eastAsia="Times New Roman" w:hAnsi="Book Antiqua" w:cs="Times New Roman"/>
          <w:color w:val="000000"/>
          <w:sz w:val="26"/>
          <w:szCs w:val="26"/>
        </w:rPr>
        <w:t>Say among the nations that the Lord is King</w:t>
      </w:r>
      <w:r w:rsidR="00964314">
        <w:rPr>
          <w:rFonts w:ascii="Book Antiqua" w:eastAsia="Times New Roman" w:hAnsi="Book Antiqua" w:cs="Times New Roman"/>
          <w:color w:val="000000"/>
          <w:sz w:val="26"/>
          <w:szCs w:val="26"/>
        </w:rPr>
        <w:t>…”</w:t>
      </w:r>
    </w:p>
    <w:p w14:paraId="2D95C684" w14:textId="77777777" w:rsidR="00A411D4"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65ED74F7" w14:textId="12509BE2" w:rsidR="00A411D4" w:rsidRPr="00893858" w:rsidRDefault="00A87079"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4</w:t>
      </w:r>
      <w:r w:rsidRPr="00A87079">
        <w:rPr>
          <w:rFonts w:ascii="Book Antiqua" w:eastAsia="Times New Roman" w:hAnsi="Book Antiqua" w:cs="Times New Roman"/>
          <w:color w:val="000000"/>
          <w:sz w:val="26"/>
          <w:szCs w:val="26"/>
          <w:vertAlign w:val="superscript"/>
        </w:rPr>
        <w:t>th</w:t>
      </w:r>
      <w:r>
        <w:rPr>
          <w:rFonts w:ascii="Book Antiqua" w:eastAsia="Times New Roman" w:hAnsi="Book Antiqua" w:cs="Times New Roman"/>
          <w:color w:val="000000"/>
          <w:sz w:val="26"/>
          <w:szCs w:val="26"/>
        </w:rPr>
        <w:t xml:space="preserve"> </w:t>
      </w:r>
      <w:r w:rsidR="00A411D4" w:rsidRPr="00893858">
        <w:rPr>
          <w:rFonts w:ascii="Book Antiqua" w:eastAsia="Times New Roman" w:hAnsi="Book Antiqua" w:cs="Times New Roman"/>
          <w:color w:val="000000"/>
          <w:sz w:val="26"/>
          <w:szCs w:val="26"/>
        </w:rPr>
        <w:t>Matins Gospel: (</w:t>
      </w:r>
      <w:r>
        <w:rPr>
          <w:rFonts w:ascii="Book Antiqua" w:eastAsia="Times New Roman" w:hAnsi="Book Antiqua" w:cs="Times New Roman"/>
          <w:color w:val="000000"/>
          <w:sz w:val="26"/>
          <w:szCs w:val="26"/>
        </w:rPr>
        <w:t>112) Luke 24:1-12</w:t>
      </w:r>
    </w:p>
    <w:p w14:paraId="61AD1EB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“Having Beheld the Resurrection…”</w:t>
      </w:r>
      <w:r>
        <w:rPr>
          <w:rFonts w:ascii="Book Antiqua" w:eastAsia="Times New Roman" w:hAnsi="Book Antiqua" w:cs="Times New Roman"/>
          <w:color w:val="000000"/>
          <w:sz w:val="26"/>
          <w:szCs w:val="26"/>
        </w:rPr>
        <w:t xml:space="preserve"> [3x]</w:t>
      </w:r>
    </w:p>
    <w:p w14:paraId="49803D6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57C079F9" w14:textId="77777777" w:rsidR="00A411D4" w:rsidRPr="00893858" w:rsidRDefault="00A411D4"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E143255" w14:textId="43E50DFE"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Prayer of Intercession, “O God, save Thy people…”</w:t>
      </w:r>
    </w:p>
    <w:p w14:paraId="45568F42" w14:textId="77777777" w:rsidR="00FA7525" w:rsidRPr="00893858" w:rsidRDefault="00FA7525" w:rsidP="00A411D4">
      <w:pPr>
        <w:spacing w:line="240" w:lineRule="auto"/>
        <w:rPr>
          <w:rFonts w:ascii="Book Antiqua" w:eastAsia="Times New Roman" w:hAnsi="Book Antiqua" w:cs="Times New Roman"/>
          <w:sz w:val="26"/>
          <w:szCs w:val="26"/>
        </w:rPr>
      </w:pPr>
    </w:p>
    <w:p w14:paraId="15749C44" w14:textId="77777777" w:rsidR="00A3787E" w:rsidRPr="00A4296B" w:rsidRDefault="00A3787E" w:rsidP="00A3787E">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Canons </w:t>
      </w:r>
      <w:r w:rsidRPr="00A4296B">
        <w:rPr>
          <w:rFonts w:ascii="Book Antiqua" w:eastAsia="Times New Roman" w:hAnsi="Book Antiqua" w:cs="Times New Roman"/>
          <w:i/>
          <w:iCs/>
          <w:color w:val="FF0000"/>
          <w:sz w:val="26"/>
          <w:szCs w:val="26"/>
        </w:rPr>
        <w:t xml:space="preserve">(NOTE: in common parish practice, after the Irmos, only two troparia from </w:t>
      </w:r>
      <w:r>
        <w:rPr>
          <w:rFonts w:ascii="Book Antiqua" w:eastAsia="Times New Roman" w:hAnsi="Book Antiqua" w:cs="Times New Roman"/>
          <w:i/>
          <w:iCs/>
          <w:color w:val="FF0000"/>
          <w:sz w:val="26"/>
          <w:szCs w:val="26"/>
        </w:rPr>
        <w:t>each Canon</w:t>
      </w:r>
      <w:r w:rsidRPr="00A4296B">
        <w:rPr>
          <w:rFonts w:ascii="Book Antiqua" w:eastAsia="Times New Roman" w:hAnsi="Book Antiqua" w:cs="Times New Roman"/>
          <w:i/>
          <w:iCs/>
          <w:color w:val="FF0000"/>
          <w:sz w:val="26"/>
          <w:szCs w:val="26"/>
        </w:rPr>
        <w:t xml:space="preserve"> are used. Before the final troparion, “Glory… now and ever…” is used as the refrain.)</w:t>
      </w:r>
    </w:p>
    <w:p w14:paraId="7660CB96" w14:textId="2E9697C7"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sidR="00FA7525">
        <w:rPr>
          <w:rFonts w:ascii="Book Antiqua" w:eastAsia="Times New Roman" w:hAnsi="Book Antiqua" w:cs="Times New Roman"/>
          <w:color w:val="000000"/>
          <w:sz w:val="26"/>
          <w:szCs w:val="26"/>
        </w:rPr>
        <w:t>Pascha</w:t>
      </w:r>
      <w:r w:rsidRPr="00893858">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1</w:t>
      </w:r>
    </w:p>
    <w:p w14:paraId="359645C8" w14:textId="006959BA" w:rsidR="00FA7525" w:rsidRPr="00893858" w:rsidRDefault="00FA7525" w:rsidP="00FA7525">
      <w:pPr>
        <w:spacing w:line="240" w:lineRule="auto"/>
        <w:ind w:left="720" w:firstLine="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Refrain: “</w:t>
      </w:r>
      <w:r>
        <w:rPr>
          <w:rFonts w:ascii="Book Antiqua" w:eastAsia="Times New Roman" w:hAnsi="Book Antiqua" w:cs="Times New Roman"/>
          <w:color w:val="000000"/>
          <w:sz w:val="26"/>
          <w:szCs w:val="26"/>
        </w:rPr>
        <w:t>Christ is risen from the dead</w:t>
      </w:r>
      <w:r w:rsidRPr="00893858">
        <w:rPr>
          <w:rFonts w:ascii="Book Antiqua" w:eastAsia="Times New Roman" w:hAnsi="Book Antiqua" w:cs="Times New Roman"/>
          <w:color w:val="000000"/>
          <w:sz w:val="26"/>
          <w:szCs w:val="26"/>
        </w:rPr>
        <w:t>!”</w:t>
      </w:r>
    </w:p>
    <w:p w14:paraId="62496AE2" w14:textId="232FFA88" w:rsidR="00FA7525" w:rsidRDefault="00FA7525"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C4432B">
        <w:rPr>
          <w:rFonts w:ascii="Book Antiqua" w:eastAsia="Times New Roman" w:hAnsi="Book Antiqua" w:cs="Times New Roman"/>
          <w:sz w:val="26"/>
          <w:szCs w:val="26"/>
        </w:rPr>
        <w:t>5 additional</w:t>
      </w:r>
      <w:r>
        <w:rPr>
          <w:rFonts w:ascii="Book Antiqua" w:eastAsia="Times New Roman" w:hAnsi="Book Antiqua" w:cs="Times New Roman"/>
          <w:sz w:val="26"/>
          <w:szCs w:val="26"/>
        </w:rPr>
        <w:t xml:space="preserve"> troparia from the Pascha Canon, including Theotokia, Tone 1</w:t>
      </w:r>
    </w:p>
    <w:p w14:paraId="05A23327" w14:textId="4FA3D7D6" w:rsidR="00FA7525" w:rsidRDefault="00FA7525" w:rsidP="00FA7525">
      <w:pPr>
        <w:spacing w:line="240" w:lineRule="auto"/>
        <w:ind w:left="1440"/>
        <w:rPr>
          <w:rFonts w:ascii="Book Antiqua" w:eastAsia="Times New Roman" w:hAnsi="Book Antiqua" w:cs="Times New Roman"/>
          <w:sz w:val="26"/>
          <w:szCs w:val="26"/>
        </w:rPr>
      </w:pPr>
      <w:r w:rsidRPr="00FA7525">
        <w:rPr>
          <w:rFonts w:ascii="Book Antiqua" w:eastAsia="Times New Roman" w:hAnsi="Book Antiqua" w:cs="Times New Roman"/>
          <w:sz w:val="26"/>
          <w:szCs w:val="26"/>
        </w:rPr>
        <w:t>Refrain: “Christ is risen from the dead!”, and “Most Holy Theotokos, save us!” for the Theotokia</w:t>
      </w:r>
    </w:p>
    <w:p w14:paraId="5B9BFD5D" w14:textId="1C88B398" w:rsidR="00FA7525" w:rsidRDefault="00FA7525" w:rsidP="00FA7525">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4 troparia </w:t>
      </w:r>
      <w:r w:rsidR="00E71247">
        <w:rPr>
          <w:rFonts w:ascii="Book Antiqua" w:eastAsia="Times New Roman" w:hAnsi="Book Antiqua" w:cs="Times New Roman"/>
          <w:sz w:val="26"/>
          <w:szCs w:val="26"/>
        </w:rPr>
        <w:t>from the Canon of</w:t>
      </w:r>
      <w:r>
        <w:rPr>
          <w:rFonts w:ascii="Book Antiqua" w:eastAsia="Times New Roman" w:hAnsi="Book Antiqua" w:cs="Times New Roman"/>
          <w:sz w:val="26"/>
          <w:szCs w:val="26"/>
        </w:rPr>
        <w:t xml:space="preserve"> St. </w:t>
      </w:r>
      <w:r w:rsidR="00A87079">
        <w:rPr>
          <w:rFonts w:ascii="Book Antiqua" w:eastAsia="Times New Roman" w:hAnsi="Book Antiqua" w:cs="Times New Roman"/>
          <w:sz w:val="26"/>
          <w:szCs w:val="26"/>
        </w:rPr>
        <w:t>Alexis</w:t>
      </w:r>
    </w:p>
    <w:p w14:paraId="60E29E40" w14:textId="2169E93E" w:rsidR="00FA7525" w:rsidRDefault="00FA7525" w:rsidP="00FA7525">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Pr>
          <w:rFonts w:ascii="Book Antiqua" w:eastAsia="Times New Roman" w:hAnsi="Book Antiqua" w:cs="Times New Roman"/>
          <w:sz w:val="26"/>
          <w:szCs w:val="26"/>
        </w:rPr>
        <w:tab/>
        <w:t xml:space="preserve">Refrain: “O holy </w:t>
      </w:r>
      <w:r w:rsidR="00A87079">
        <w:rPr>
          <w:rFonts w:ascii="Book Antiqua" w:eastAsia="Times New Roman" w:hAnsi="Book Antiqua" w:cs="Times New Roman"/>
          <w:sz w:val="26"/>
          <w:szCs w:val="26"/>
        </w:rPr>
        <w:t>Father</w:t>
      </w:r>
      <w:r>
        <w:rPr>
          <w:rFonts w:ascii="Book Antiqua" w:eastAsia="Times New Roman" w:hAnsi="Book Antiqua" w:cs="Times New Roman"/>
          <w:sz w:val="26"/>
          <w:szCs w:val="26"/>
        </w:rPr>
        <w:t xml:space="preserve"> </w:t>
      </w:r>
      <w:r w:rsidR="00A87079">
        <w:rPr>
          <w:rFonts w:ascii="Book Antiqua" w:eastAsia="Times New Roman" w:hAnsi="Book Antiqua" w:cs="Times New Roman"/>
          <w:sz w:val="26"/>
          <w:szCs w:val="26"/>
        </w:rPr>
        <w:t>Alexis</w:t>
      </w:r>
      <w:r>
        <w:rPr>
          <w:rFonts w:ascii="Book Antiqua" w:eastAsia="Times New Roman" w:hAnsi="Book Antiqua" w:cs="Times New Roman"/>
          <w:sz w:val="26"/>
          <w:szCs w:val="26"/>
        </w:rPr>
        <w:t>, pray to God for us!”</w:t>
      </w:r>
    </w:p>
    <w:p w14:paraId="7A6F1F9E" w14:textId="0D3B87F9" w:rsidR="00A411D4" w:rsidRDefault="00FA7525" w:rsidP="00FA752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the </w:t>
      </w:r>
      <w:r w:rsidR="00E71247">
        <w:rPr>
          <w:rFonts w:ascii="Book Antiqua" w:eastAsia="Times New Roman" w:hAnsi="Book Antiqua" w:cs="Times New Roman"/>
          <w:color w:val="000000"/>
          <w:sz w:val="26"/>
          <w:szCs w:val="26"/>
        </w:rPr>
        <w:t xml:space="preserve">Canon of the </w:t>
      </w:r>
      <w:r>
        <w:rPr>
          <w:rFonts w:ascii="Book Antiqua" w:eastAsia="Times New Roman" w:hAnsi="Book Antiqua" w:cs="Times New Roman"/>
          <w:color w:val="000000"/>
          <w:sz w:val="26"/>
          <w:szCs w:val="26"/>
        </w:rPr>
        <w:t xml:space="preserve">Pentecostarion, Tone </w:t>
      </w:r>
      <w:r w:rsidR="00A87079">
        <w:rPr>
          <w:rFonts w:ascii="Book Antiqua" w:eastAsia="Times New Roman" w:hAnsi="Book Antiqua" w:cs="Times New Roman"/>
          <w:color w:val="000000"/>
          <w:sz w:val="26"/>
          <w:szCs w:val="26"/>
        </w:rPr>
        <w:t>3</w:t>
      </w:r>
    </w:p>
    <w:p w14:paraId="141CE06B" w14:textId="77777777" w:rsidR="00A411D4" w:rsidRPr="00893858" w:rsidRDefault="00A411D4" w:rsidP="00A411D4">
      <w:pPr>
        <w:spacing w:line="240" w:lineRule="auto"/>
        <w:ind w:left="720" w:firstLine="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Refrain: “Glory to </w:t>
      </w:r>
      <w:r>
        <w:rPr>
          <w:rFonts w:ascii="Book Antiqua" w:eastAsia="Times New Roman" w:hAnsi="Book Antiqua" w:cs="Times New Roman"/>
          <w:color w:val="000000"/>
          <w:sz w:val="26"/>
          <w:szCs w:val="26"/>
        </w:rPr>
        <w:t>Thee, our God, glory to Thee</w:t>
      </w:r>
      <w:r w:rsidRPr="00893858">
        <w:rPr>
          <w:rFonts w:ascii="Book Antiqua" w:eastAsia="Times New Roman" w:hAnsi="Book Antiqua" w:cs="Times New Roman"/>
          <w:color w:val="000000"/>
          <w:sz w:val="26"/>
          <w:szCs w:val="26"/>
        </w:rPr>
        <w:t>!”</w:t>
      </w:r>
    </w:p>
    <w:p w14:paraId="32DA31A1"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“It is the Day of Resurrection…”</w:t>
      </w:r>
    </w:p>
    <w:p w14:paraId="77AEAF46" w14:textId="6FC75BA5" w:rsidR="00C4432B" w:rsidRDefault="00C4432B">
      <w:pPr>
        <w:rPr>
          <w:rFonts w:ascii="Book Antiqua" w:eastAsia="Times New Roman" w:hAnsi="Book Antiqua" w:cs="Times New Roman"/>
          <w:sz w:val="26"/>
          <w:szCs w:val="26"/>
        </w:rPr>
      </w:pPr>
      <w:r>
        <w:rPr>
          <w:rFonts w:ascii="Book Antiqua" w:eastAsia="Times New Roman" w:hAnsi="Book Antiqua" w:cs="Times New Roman"/>
          <w:sz w:val="26"/>
          <w:szCs w:val="26"/>
        </w:rPr>
        <w:br w:type="page"/>
      </w:r>
    </w:p>
    <w:p w14:paraId="0386FCB5" w14:textId="77777777" w:rsidR="00A411D4" w:rsidRPr="00893858" w:rsidRDefault="00A411D4" w:rsidP="00A411D4">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[After the Third Ode:]</w:t>
      </w:r>
    </w:p>
    <w:p w14:paraId="6C994AFF" w14:textId="36E289A5" w:rsidR="00A411D4" w:rsidRDefault="00A411D4" w:rsidP="00A411D4">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2BC75197" w14:textId="75B805CD" w:rsidR="0062474E" w:rsidRDefault="0062474E" w:rsidP="00A411D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St. </w:t>
      </w:r>
      <w:r w:rsidR="00A87079">
        <w:rPr>
          <w:rFonts w:ascii="Book Antiqua" w:eastAsia="Times New Roman" w:hAnsi="Book Antiqua" w:cs="Times New Roman"/>
          <w:color w:val="000000"/>
          <w:sz w:val="26"/>
          <w:szCs w:val="26"/>
        </w:rPr>
        <w:t>Alexis</w:t>
      </w:r>
      <w:r>
        <w:rPr>
          <w:rFonts w:ascii="Book Antiqua" w:eastAsia="Times New Roman" w:hAnsi="Book Antiqua" w:cs="Times New Roman"/>
          <w:color w:val="000000"/>
          <w:sz w:val="26"/>
          <w:szCs w:val="26"/>
        </w:rPr>
        <w:t xml:space="preserve">, Tone </w:t>
      </w:r>
      <w:r w:rsidR="00A87079">
        <w:rPr>
          <w:rFonts w:ascii="Book Antiqua" w:eastAsia="Times New Roman" w:hAnsi="Book Antiqua" w:cs="Times New Roman"/>
          <w:color w:val="000000"/>
          <w:sz w:val="26"/>
          <w:szCs w:val="26"/>
        </w:rPr>
        <w:t>5</w:t>
      </w:r>
      <w:r>
        <w:rPr>
          <w:rFonts w:ascii="Book Antiqua" w:eastAsia="Times New Roman" w:hAnsi="Book Antiqua" w:cs="Times New Roman"/>
          <w:color w:val="000000"/>
          <w:sz w:val="26"/>
          <w:szCs w:val="26"/>
        </w:rPr>
        <w:t>]</w:t>
      </w:r>
    </w:p>
    <w:p w14:paraId="2F62D721" w14:textId="2D0F8795" w:rsidR="0062474E" w:rsidRDefault="0062474E" w:rsidP="00A411D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St. </w:t>
      </w:r>
      <w:r w:rsidR="00A87079">
        <w:rPr>
          <w:rFonts w:ascii="Book Antiqua" w:eastAsia="Times New Roman" w:hAnsi="Book Antiqua" w:cs="Times New Roman"/>
          <w:color w:val="000000"/>
          <w:sz w:val="26"/>
          <w:szCs w:val="26"/>
        </w:rPr>
        <w:t>Alexis</w:t>
      </w:r>
      <w:r>
        <w:rPr>
          <w:rFonts w:ascii="Book Antiqua" w:eastAsia="Times New Roman" w:hAnsi="Book Antiqua" w:cs="Times New Roman"/>
          <w:color w:val="000000"/>
          <w:sz w:val="26"/>
          <w:szCs w:val="26"/>
        </w:rPr>
        <w:t>]</w:t>
      </w:r>
    </w:p>
    <w:p w14:paraId="4FDF0F06" w14:textId="5F4C6F02" w:rsidR="00A411D4" w:rsidRDefault="00A411D4" w:rsidP="00A411D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62474E">
        <w:rPr>
          <w:rFonts w:ascii="Book Antiqua" w:eastAsia="Times New Roman" w:hAnsi="Book Antiqua" w:cs="Times New Roman"/>
          <w:color w:val="000000"/>
          <w:sz w:val="26"/>
          <w:szCs w:val="26"/>
        </w:rPr>
        <w:t>Kathisma Hymns]</w:t>
      </w:r>
    </w:p>
    <w:p w14:paraId="124B7EF7" w14:textId="5F42E07D" w:rsidR="0062474E" w:rsidRDefault="0062474E" w:rsidP="00A411D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[St. </w:t>
      </w:r>
      <w:r w:rsidR="00A87079">
        <w:rPr>
          <w:rFonts w:ascii="Book Antiqua" w:eastAsia="Times New Roman" w:hAnsi="Book Antiqua" w:cs="Times New Roman"/>
          <w:color w:val="000000"/>
          <w:sz w:val="26"/>
          <w:szCs w:val="26"/>
        </w:rPr>
        <w:t>Alexis</w:t>
      </w:r>
      <w:r>
        <w:rPr>
          <w:rFonts w:ascii="Book Antiqua" w:eastAsia="Times New Roman" w:hAnsi="Book Antiqua" w:cs="Times New Roman"/>
          <w:color w:val="000000"/>
          <w:sz w:val="26"/>
          <w:szCs w:val="26"/>
        </w:rPr>
        <w:t>]</w:t>
      </w:r>
    </w:p>
    <w:p w14:paraId="3B437E8C" w14:textId="74F0777B" w:rsidR="0062474E" w:rsidRPr="00893858" w:rsidRDefault="0062474E" w:rsidP="00A411D4">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t xml:space="preserve">[Glory… now and ever… Pentecostarion, Tone </w:t>
      </w:r>
      <w:r w:rsidR="00A87079">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w:t>
      </w:r>
    </w:p>
    <w:p w14:paraId="3B5032B8" w14:textId="77777777" w:rsidR="00A411D4" w:rsidRPr="00893858" w:rsidRDefault="00A411D4" w:rsidP="00A411D4">
      <w:pPr>
        <w:spacing w:line="240" w:lineRule="auto"/>
        <w:rPr>
          <w:rFonts w:ascii="Book Antiqua" w:eastAsia="Times New Roman" w:hAnsi="Book Antiqua" w:cs="Times New Roman"/>
          <w:sz w:val="26"/>
          <w:szCs w:val="26"/>
        </w:rPr>
      </w:pPr>
    </w:p>
    <w:p w14:paraId="0EB69902" w14:textId="77777777" w:rsidR="00A411D4" w:rsidRPr="00893858" w:rsidRDefault="00A411D4" w:rsidP="00A411D4">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E18A53E" w14:textId="77777777" w:rsidR="00A411D4" w:rsidRPr="00893858" w:rsidRDefault="00A411D4" w:rsidP="00A411D4">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6287E1E3" w14:textId="42203501" w:rsidR="00A411D4" w:rsidRPr="00893858" w:rsidRDefault="00A411D4" w:rsidP="00A411D4">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from the Pentecostarion, Tone </w:t>
      </w:r>
      <w:r w:rsidR="00A87079">
        <w:rPr>
          <w:rFonts w:ascii="Book Antiqua" w:eastAsia="Times New Roman" w:hAnsi="Book Antiqua" w:cs="Times New Roman"/>
          <w:color w:val="000000"/>
          <w:sz w:val="26"/>
          <w:szCs w:val="26"/>
        </w:rPr>
        <w:t>3</w:t>
      </w:r>
    </w:p>
    <w:p w14:paraId="11F19B4F" w14:textId="77777777" w:rsidR="00A411D4" w:rsidRPr="00893858" w:rsidRDefault="00A411D4" w:rsidP="00A411D4">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from the Pentecostarion</w:t>
      </w:r>
    </w:p>
    <w:p w14:paraId="7CDFD101" w14:textId="77777777" w:rsidR="00A411D4" w:rsidRPr="00893858" w:rsidRDefault="00A411D4" w:rsidP="00A411D4">
      <w:pPr>
        <w:spacing w:line="240" w:lineRule="auto"/>
        <w:rPr>
          <w:rFonts w:ascii="Book Antiqua" w:eastAsia="Times New Roman" w:hAnsi="Book Antiqua" w:cs="Times New Roman"/>
          <w:sz w:val="26"/>
          <w:szCs w:val="26"/>
        </w:rPr>
      </w:pPr>
    </w:p>
    <w:p w14:paraId="3162131E" w14:textId="77777777" w:rsidR="00A411D4" w:rsidRPr="00893858" w:rsidRDefault="00A411D4" w:rsidP="00A411D4">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1A843433" w14:textId="77777777" w:rsidR="00A411D4" w:rsidRPr="003C094A" w:rsidRDefault="00A411D4" w:rsidP="00A411D4">
      <w:pPr>
        <w:spacing w:line="240" w:lineRule="auto"/>
        <w:ind w:left="720"/>
        <w:rPr>
          <w:rFonts w:ascii="Book Antiqua" w:eastAsia="Times New Roman" w:hAnsi="Book Antiqua" w:cs="Times New Roman"/>
          <w:i/>
          <w:iCs/>
          <w:color w:val="FF0000"/>
          <w:sz w:val="26"/>
          <w:szCs w:val="26"/>
        </w:rPr>
      </w:pPr>
      <w:r w:rsidRPr="003C094A">
        <w:rPr>
          <w:rFonts w:ascii="Book Antiqua" w:eastAsia="Times New Roman" w:hAnsi="Book Antiqua" w:cs="Times New Roman"/>
          <w:i/>
          <w:iCs/>
          <w:color w:val="FF0000"/>
          <w:sz w:val="26"/>
          <w:szCs w:val="26"/>
        </w:rPr>
        <w:t xml:space="preserve">The Magnificat is </w:t>
      </w:r>
      <w:r w:rsidRPr="003C094A">
        <w:rPr>
          <w:rFonts w:ascii="Book Antiqua" w:eastAsia="Times New Roman" w:hAnsi="Book Antiqua" w:cs="Times New Roman"/>
          <w:b/>
          <w:bCs/>
          <w:i/>
          <w:iCs/>
          <w:color w:val="FF0000"/>
          <w:sz w:val="26"/>
          <w:szCs w:val="26"/>
        </w:rPr>
        <w:t xml:space="preserve">NOT </w:t>
      </w:r>
      <w:r w:rsidRPr="003C094A">
        <w:rPr>
          <w:rFonts w:ascii="Book Antiqua" w:eastAsia="Times New Roman" w:hAnsi="Book Antiqua" w:cs="Times New Roman"/>
          <w:i/>
          <w:iCs/>
          <w:color w:val="FF0000"/>
          <w:sz w:val="26"/>
          <w:szCs w:val="26"/>
        </w:rPr>
        <w:t>sung, but immediately the Irmos of the Ninth Ode, continuing with the rest of Ode 9</w:t>
      </w:r>
    </w:p>
    <w:p w14:paraId="5CD35B3F" w14:textId="77777777" w:rsidR="00A411D4" w:rsidRPr="00893858" w:rsidRDefault="00A411D4" w:rsidP="00A411D4">
      <w:pPr>
        <w:spacing w:line="240" w:lineRule="auto"/>
        <w:rPr>
          <w:rFonts w:ascii="Book Antiqua" w:eastAsia="Times New Roman" w:hAnsi="Book Antiqua" w:cs="Times New Roman"/>
          <w:sz w:val="26"/>
          <w:szCs w:val="26"/>
        </w:rPr>
      </w:pPr>
    </w:p>
    <w:p w14:paraId="33606E1B"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156CE312" w14:textId="1A4C58A9"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“Holy is the Lord…”, Tone </w:t>
      </w:r>
      <w:r w:rsidR="00A87079">
        <w:rPr>
          <w:rFonts w:ascii="Book Antiqua" w:eastAsia="Times New Roman" w:hAnsi="Book Antiqua" w:cs="Times New Roman"/>
          <w:color w:val="000000"/>
          <w:sz w:val="26"/>
          <w:szCs w:val="26"/>
        </w:rPr>
        <w:t>3</w:t>
      </w:r>
    </w:p>
    <w:p w14:paraId="0D4FD42D" w14:textId="77777777" w:rsidR="00A411D4"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4A8B8363" w14:textId="262C91AE" w:rsidR="00A411D4" w:rsidRDefault="00A411D4"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P</w:t>
      </w:r>
      <w:r w:rsidR="0062474E">
        <w:rPr>
          <w:rFonts w:ascii="Book Antiqua" w:eastAsia="Times New Roman" w:hAnsi="Book Antiqua" w:cs="Times New Roman"/>
          <w:sz w:val="26"/>
          <w:szCs w:val="26"/>
        </w:rPr>
        <w:t>ascha</w:t>
      </w:r>
      <w:r>
        <w:rPr>
          <w:rFonts w:ascii="Book Antiqua" w:eastAsia="Times New Roman" w:hAnsi="Book Antiqua" w:cs="Times New Roman"/>
          <w:sz w:val="26"/>
          <w:szCs w:val="26"/>
        </w:rPr>
        <w:t>, Tone 2</w:t>
      </w:r>
    </w:p>
    <w:p w14:paraId="16DD98A1" w14:textId="4F6A4AE5" w:rsidR="0062474E" w:rsidRDefault="0062474E"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Glory… St. </w:t>
      </w:r>
      <w:r w:rsidR="00A87079">
        <w:rPr>
          <w:rFonts w:ascii="Book Antiqua" w:eastAsia="Times New Roman" w:hAnsi="Book Antiqua" w:cs="Times New Roman"/>
          <w:sz w:val="26"/>
          <w:szCs w:val="26"/>
        </w:rPr>
        <w:t>Alexis</w:t>
      </w:r>
    </w:p>
    <w:p w14:paraId="651F2C5A" w14:textId="7BE54717" w:rsidR="0062474E" w:rsidRPr="00893858" w:rsidRDefault="0062474E"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Now and ever… Pentecostarion, Tone 2</w:t>
      </w:r>
    </w:p>
    <w:p w14:paraId="653C39EA" w14:textId="03A3295A"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A87079">
        <w:rPr>
          <w:rFonts w:ascii="Book Antiqua" w:eastAsia="Times New Roman" w:hAnsi="Book Antiqua" w:cs="Times New Roman"/>
          <w:color w:val="000000"/>
          <w:sz w:val="26"/>
          <w:szCs w:val="26"/>
        </w:rPr>
        <w:t>3</w:t>
      </w:r>
    </w:p>
    <w:p w14:paraId="5286B4C0" w14:textId="3CBB3A4E"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4</w:t>
      </w:r>
      <w:r w:rsidRPr="00893858">
        <w:rPr>
          <w:rFonts w:ascii="Book Antiqua" w:eastAsia="Times New Roman" w:hAnsi="Book Antiqua" w:cs="Times New Roman"/>
          <w:color w:val="000000"/>
          <w:sz w:val="26"/>
          <w:szCs w:val="26"/>
        </w:rPr>
        <w:t xml:space="preserve"> stichera </w:t>
      </w:r>
      <w:r w:rsidR="0062474E">
        <w:rPr>
          <w:rFonts w:ascii="Book Antiqua" w:eastAsia="Times New Roman" w:hAnsi="Book Antiqua" w:cs="Times New Roman"/>
          <w:color w:val="000000"/>
          <w:sz w:val="26"/>
          <w:szCs w:val="26"/>
        </w:rPr>
        <w:t>of the Resurrection</w:t>
      </w:r>
      <w:r w:rsidRPr="00893858">
        <w:rPr>
          <w:rFonts w:ascii="Book Antiqua" w:eastAsia="Times New Roman" w:hAnsi="Book Antiqua" w:cs="Times New Roman"/>
          <w:color w:val="000000"/>
          <w:sz w:val="26"/>
          <w:szCs w:val="26"/>
        </w:rPr>
        <w:t xml:space="preserve">, Tone </w:t>
      </w:r>
      <w:r w:rsidR="00A87079">
        <w:rPr>
          <w:rFonts w:ascii="Book Antiqua" w:eastAsia="Times New Roman" w:hAnsi="Book Antiqua" w:cs="Times New Roman"/>
          <w:color w:val="000000"/>
          <w:sz w:val="26"/>
          <w:szCs w:val="26"/>
        </w:rPr>
        <w:t>3</w:t>
      </w:r>
    </w:p>
    <w:p w14:paraId="7DA5478F" w14:textId="0E1E8B3E" w:rsidR="0062474E" w:rsidRPr="00893858" w:rsidRDefault="0062474E" w:rsidP="0062474E">
      <w:pPr>
        <w:spacing w:line="240" w:lineRule="auto"/>
        <w:ind w:left="720" w:hanging="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t xml:space="preserve">4 stichera of St. </w:t>
      </w:r>
      <w:r w:rsidR="00A87079">
        <w:rPr>
          <w:rFonts w:ascii="Book Antiqua" w:eastAsia="Times New Roman" w:hAnsi="Book Antiqua" w:cs="Times New Roman"/>
          <w:color w:val="000000"/>
          <w:sz w:val="26"/>
          <w:szCs w:val="26"/>
        </w:rPr>
        <w:t>Alexis</w:t>
      </w:r>
      <w:r>
        <w:rPr>
          <w:rFonts w:ascii="Book Antiqua" w:eastAsia="Times New Roman" w:hAnsi="Book Antiqua" w:cs="Times New Roman"/>
          <w:color w:val="000000"/>
          <w:sz w:val="26"/>
          <w:szCs w:val="26"/>
        </w:rPr>
        <w:t xml:space="preserve"> (including </w:t>
      </w:r>
      <w:r w:rsidR="00C4432B">
        <w:rPr>
          <w:rFonts w:ascii="Book Antiqua" w:eastAsia="Times New Roman" w:hAnsi="Book Antiqua" w:cs="Times New Roman"/>
          <w:color w:val="000000"/>
          <w:sz w:val="26"/>
          <w:szCs w:val="26"/>
        </w:rPr>
        <w:t xml:space="preserve">Glory, with </w:t>
      </w:r>
      <w:r>
        <w:rPr>
          <w:rFonts w:ascii="Book Antiqua" w:eastAsia="Times New Roman" w:hAnsi="Book Antiqua" w:cs="Times New Roman"/>
          <w:color w:val="000000"/>
          <w:sz w:val="26"/>
          <w:szCs w:val="26"/>
        </w:rPr>
        <w:t>verses taken from the Vespers Aposticha), Tone</w:t>
      </w:r>
      <w:r w:rsidR="00A87079">
        <w:rPr>
          <w:rFonts w:ascii="Book Antiqua" w:eastAsia="Times New Roman" w:hAnsi="Book Antiqua" w:cs="Times New Roman"/>
          <w:color w:val="000000"/>
          <w:sz w:val="26"/>
          <w:szCs w:val="26"/>
        </w:rPr>
        <w:t xml:space="preserve"> </w:t>
      </w:r>
      <w:r w:rsidR="00C4432B">
        <w:rPr>
          <w:rFonts w:ascii="Book Antiqua" w:eastAsia="Times New Roman" w:hAnsi="Book Antiqua" w:cs="Times New Roman"/>
          <w:color w:val="000000"/>
          <w:sz w:val="26"/>
          <w:szCs w:val="26"/>
        </w:rPr>
        <w:t>6</w:t>
      </w:r>
    </w:p>
    <w:p w14:paraId="14D1156D" w14:textId="23781D69"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A87079">
        <w:rPr>
          <w:rFonts w:ascii="Book Antiqua" w:eastAsia="Times New Roman" w:hAnsi="Book Antiqua" w:cs="Times New Roman"/>
          <w:color w:val="000000"/>
          <w:sz w:val="26"/>
          <w:szCs w:val="26"/>
        </w:rPr>
        <w:t>Pentecostarion, Tone 8</w:t>
      </w:r>
    </w:p>
    <w:p w14:paraId="342FAAC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Now and ever… “Thou art most blessed…,” Tone 2</w:t>
      </w:r>
    </w:p>
    <w:p w14:paraId="23B64B6A" w14:textId="77777777"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2377D5CF" w14:textId="4FF0058A" w:rsidR="00A411D4" w:rsidRDefault="00E71247"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“By rising from the tomb…”</w:t>
      </w:r>
    </w:p>
    <w:p w14:paraId="475237CC"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38335F8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25E4B6C1" w14:textId="520CFF5D"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Paschal </w:t>
      </w:r>
      <w:r w:rsidRPr="00893858">
        <w:rPr>
          <w:rFonts w:ascii="Book Antiqua" w:eastAsia="Times New Roman" w:hAnsi="Book Antiqua" w:cs="Times New Roman"/>
          <w:color w:val="000000"/>
          <w:sz w:val="26"/>
          <w:szCs w:val="26"/>
        </w:rPr>
        <w:t>Matins Dismissal</w:t>
      </w:r>
    </w:p>
    <w:p w14:paraId="57AD71CB" w14:textId="3F6B381A" w:rsidR="00A87079" w:rsidRDefault="00A8707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now and ever… 4</w:t>
      </w:r>
      <w:r w:rsidRPr="00A87079">
        <w:rPr>
          <w:rFonts w:ascii="Book Antiqua" w:eastAsia="Times New Roman" w:hAnsi="Book Antiqua" w:cs="Times New Roman"/>
          <w:color w:val="000000"/>
          <w:sz w:val="26"/>
          <w:szCs w:val="26"/>
          <w:vertAlign w:val="superscript"/>
        </w:rPr>
        <w:t>th</w:t>
      </w:r>
      <w:r>
        <w:rPr>
          <w:rFonts w:ascii="Book Antiqua" w:eastAsia="Times New Roman" w:hAnsi="Book Antiqua" w:cs="Times New Roman"/>
          <w:color w:val="000000"/>
          <w:sz w:val="26"/>
          <w:szCs w:val="26"/>
        </w:rPr>
        <w:t xml:space="preserve"> Gospel Sticheron, Tone 4]</w:t>
      </w:r>
    </w:p>
    <w:p w14:paraId="0F621247"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4063D68E" w14:textId="77777777" w:rsidR="00A411D4" w:rsidRPr="006723EB" w:rsidRDefault="00A411D4" w:rsidP="00A411D4">
      <w:pPr>
        <w:spacing w:line="240" w:lineRule="auto"/>
        <w:rPr>
          <w:rFonts w:ascii="Book Antiqua" w:eastAsia="Times New Roman" w:hAnsi="Book Antiqua" w:cs="Times New Roman"/>
          <w:sz w:val="26"/>
          <w:szCs w:val="26"/>
        </w:rPr>
      </w:pPr>
    </w:p>
    <w:p w14:paraId="6E5E69C5" w14:textId="77777777" w:rsidR="00E71247" w:rsidRDefault="00E71247">
      <w:pPr>
        <w:rPr>
          <w:rFonts w:ascii="Book Antiqua" w:eastAsia="Times New Roman" w:hAnsi="Book Antiqua" w:cs="Times New Roman"/>
          <w:b/>
          <w:bCs/>
          <w:color w:val="000000"/>
          <w:sz w:val="26"/>
          <w:szCs w:val="26"/>
        </w:rPr>
      </w:pPr>
      <w:r>
        <w:rPr>
          <w:rFonts w:ascii="Book Antiqua" w:eastAsia="Times New Roman" w:hAnsi="Book Antiqua" w:cs="Times New Roman"/>
          <w:b/>
          <w:bCs/>
          <w:color w:val="000000"/>
          <w:sz w:val="26"/>
          <w:szCs w:val="26"/>
        </w:rPr>
        <w:br w:type="page"/>
      </w:r>
    </w:p>
    <w:p w14:paraId="73B636AF" w14:textId="1A6D4E38"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lastRenderedPageBreak/>
        <w:t>The Hours</w:t>
      </w:r>
    </w:p>
    <w:p w14:paraId="305CBCF4" w14:textId="2072DF75"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sidR="00E71247">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sidR="00E71247">
        <w:rPr>
          <w:rFonts w:ascii="Book Antiqua" w:eastAsia="Times New Roman" w:hAnsi="Book Antiqua" w:cs="Times New Roman"/>
          <w:color w:val="000000"/>
          <w:sz w:val="26"/>
          <w:szCs w:val="26"/>
        </w:rPr>
        <w:t xml:space="preserve">Resurrection, Glory… St. </w:t>
      </w:r>
      <w:r w:rsidR="00A87079">
        <w:rPr>
          <w:rFonts w:ascii="Book Antiqua" w:eastAsia="Times New Roman" w:hAnsi="Book Antiqua" w:cs="Times New Roman"/>
          <w:color w:val="000000"/>
          <w:sz w:val="26"/>
          <w:szCs w:val="26"/>
        </w:rPr>
        <w:t>Alexis</w:t>
      </w:r>
    </w:p>
    <w:p w14:paraId="70C9AD56" w14:textId="5EACB20E"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Kontakion: </w:t>
      </w:r>
      <w:r w:rsidR="00A87079">
        <w:rPr>
          <w:rFonts w:ascii="Book Antiqua" w:eastAsia="Times New Roman" w:hAnsi="Book Antiqua" w:cs="Times New Roman"/>
          <w:color w:val="000000"/>
          <w:sz w:val="26"/>
          <w:szCs w:val="26"/>
        </w:rPr>
        <w:t>St. Alexis</w:t>
      </w:r>
      <w:r w:rsidR="00E71247">
        <w:rPr>
          <w:rFonts w:ascii="Book Antiqua" w:eastAsia="Times New Roman" w:hAnsi="Book Antiqua" w:cs="Times New Roman"/>
          <w:color w:val="000000"/>
          <w:sz w:val="26"/>
          <w:szCs w:val="26"/>
        </w:rPr>
        <w:t xml:space="preserve"> (1</w:t>
      </w:r>
      <w:r w:rsidR="00E71247" w:rsidRPr="00E71247">
        <w:rPr>
          <w:rFonts w:ascii="Book Antiqua" w:eastAsia="Times New Roman" w:hAnsi="Book Antiqua" w:cs="Times New Roman"/>
          <w:color w:val="000000"/>
          <w:sz w:val="26"/>
          <w:szCs w:val="26"/>
          <w:vertAlign w:val="superscript"/>
        </w:rPr>
        <w:t>st</w:t>
      </w:r>
      <w:r w:rsidR="00E71247">
        <w:rPr>
          <w:rFonts w:ascii="Book Antiqua" w:eastAsia="Times New Roman" w:hAnsi="Book Antiqua" w:cs="Times New Roman"/>
          <w:color w:val="000000"/>
          <w:sz w:val="26"/>
          <w:szCs w:val="26"/>
        </w:rPr>
        <w:t xml:space="preserve"> and 6</w:t>
      </w:r>
      <w:r w:rsidR="00E71247" w:rsidRPr="00E71247">
        <w:rPr>
          <w:rFonts w:ascii="Book Antiqua" w:eastAsia="Times New Roman" w:hAnsi="Book Antiqua" w:cs="Times New Roman"/>
          <w:color w:val="000000"/>
          <w:sz w:val="26"/>
          <w:szCs w:val="26"/>
          <w:vertAlign w:val="superscript"/>
        </w:rPr>
        <w:t>th</w:t>
      </w:r>
      <w:r w:rsidR="00E71247">
        <w:rPr>
          <w:rFonts w:ascii="Book Antiqua" w:eastAsia="Times New Roman" w:hAnsi="Book Antiqua" w:cs="Times New Roman"/>
          <w:color w:val="000000"/>
          <w:sz w:val="26"/>
          <w:szCs w:val="26"/>
        </w:rPr>
        <w:t xml:space="preserve"> Hours) or </w:t>
      </w:r>
      <w:r w:rsidR="00A87079">
        <w:rPr>
          <w:rFonts w:ascii="Book Antiqua" w:eastAsia="Times New Roman" w:hAnsi="Book Antiqua" w:cs="Times New Roman"/>
          <w:color w:val="000000"/>
          <w:sz w:val="26"/>
          <w:szCs w:val="26"/>
        </w:rPr>
        <w:t>Pentecostarion</w:t>
      </w:r>
      <w:r w:rsidR="00E71247">
        <w:rPr>
          <w:rFonts w:ascii="Book Antiqua" w:eastAsia="Times New Roman" w:hAnsi="Book Antiqua" w:cs="Times New Roman"/>
          <w:color w:val="000000"/>
          <w:sz w:val="26"/>
          <w:szCs w:val="26"/>
        </w:rPr>
        <w:t xml:space="preserve"> (3</w:t>
      </w:r>
      <w:r w:rsidR="00E71247" w:rsidRPr="00E71247">
        <w:rPr>
          <w:rFonts w:ascii="Book Antiqua" w:eastAsia="Times New Roman" w:hAnsi="Book Antiqua" w:cs="Times New Roman"/>
          <w:color w:val="000000"/>
          <w:sz w:val="26"/>
          <w:szCs w:val="26"/>
          <w:vertAlign w:val="superscript"/>
        </w:rPr>
        <w:t>rd</w:t>
      </w:r>
      <w:r w:rsidR="00E71247">
        <w:rPr>
          <w:rFonts w:ascii="Book Antiqua" w:eastAsia="Times New Roman" w:hAnsi="Book Antiqua" w:cs="Times New Roman"/>
          <w:color w:val="000000"/>
          <w:sz w:val="26"/>
          <w:szCs w:val="26"/>
        </w:rPr>
        <w:t xml:space="preserve"> and 9</w:t>
      </w:r>
      <w:r w:rsidR="00E71247" w:rsidRPr="00E71247">
        <w:rPr>
          <w:rFonts w:ascii="Book Antiqua" w:eastAsia="Times New Roman" w:hAnsi="Book Antiqua" w:cs="Times New Roman"/>
          <w:color w:val="000000"/>
          <w:sz w:val="26"/>
          <w:szCs w:val="26"/>
          <w:vertAlign w:val="superscript"/>
        </w:rPr>
        <w:t>th</w:t>
      </w:r>
      <w:r w:rsidR="00E71247">
        <w:rPr>
          <w:rFonts w:ascii="Book Antiqua" w:eastAsia="Times New Roman" w:hAnsi="Book Antiqua" w:cs="Times New Roman"/>
          <w:color w:val="000000"/>
          <w:sz w:val="26"/>
          <w:szCs w:val="26"/>
        </w:rPr>
        <w:t xml:space="preserve"> Hours)</w:t>
      </w:r>
    </w:p>
    <w:p w14:paraId="040BAE23" w14:textId="77777777" w:rsidR="00A411D4" w:rsidRPr="006723EB" w:rsidRDefault="00A411D4" w:rsidP="00A411D4">
      <w:pPr>
        <w:spacing w:line="240" w:lineRule="auto"/>
        <w:rPr>
          <w:rFonts w:ascii="Book Antiqua" w:eastAsia="Times New Roman" w:hAnsi="Book Antiqua" w:cs="Times New Roman"/>
          <w:sz w:val="26"/>
          <w:szCs w:val="26"/>
        </w:rPr>
      </w:pPr>
    </w:p>
    <w:p w14:paraId="4F242BC9"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39B0AB44"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49A72319" w14:textId="77777777" w:rsidR="00A411D4" w:rsidRPr="006723EB" w:rsidRDefault="00A411D4" w:rsidP="00A411D4">
      <w:pPr>
        <w:spacing w:line="240" w:lineRule="auto"/>
        <w:rPr>
          <w:rFonts w:ascii="Book Antiqua" w:eastAsia="Times New Roman" w:hAnsi="Book Antiqua" w:cs="Times New Roman"/>
          <w:sz w:val="26"/>
          <w:szCs w:val="26"/>
        </w:rPr>
      </w:pPr>
    </w:p>
    <w:p w14:paraId="2BFA564B"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6F12CADE" w14:textId="4B5258D8" w:rsidR="00E71247"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4 troparia </w:t>
      </w:r>
      <w:r w:rsidR="00E71247">
        <w:rPr>
          <w:rFonts w:ascii="Book Antiqua" w:eastAsia="Times New Roman" w:hAnsi="Book Antiqua" w:cs="Times New Roman"/>
          <w:color w:val="000000"/>
          <w:sz w:val="26"/>
          <w:szCs w:val="26"/>
        </w:rPr>
        <w:t xml:space="preserve">of the Resurrection, Tone </w:t>
      </w:r>
      <w:r w:rsidR="00A87079">
        <w:rPr>
          <w:rFonts w:ascii="Book Antiqua" w:eastAsia="Times New Roman" w:hAnsi="Book Antiqua" w:cs="Times New Roman"/>
          <w:color w:val="000000"/>
          <w:sz w:val="26"/>
          <w:szCs w:val="26"/>
        </w:rPr>
        <w:t>3</w:t>
      </w:r>
    </w:p>
    <w:p w14:paraId="3DCD376A" w14:textId="4AC51238" w:rsidR="00A411D4" w:rsidRDefault="00E71247" w:rsidP="00E71247">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4 troparia </w:t>
      </w:r>
      <w:r w:rsidR="00A411D4">
        <w:rPr>
          <w:rFonts w:ascii="Book Antiqua" w:eastAsia="Times New Roman" w:hAnsi="Book Antiqua" w:cs="Times New Roman"/>
          <w:color w:val="000000"/>
          <w:sz w:val="26"/>
          <w:szCs w:val="26"/>
        </w:rPr>
        <w:t xml:space="preserve">from Ode 3 of the Pentecostarion Canon, Tone </w:t>
      </w:r>
      <w:r w:rsidR="00A87079">
        <w:rPr>
          <w:rFonts w:ascii="Book Antiqua" w:eastAsia="Times New Roman" w:hAnsi="Book Antiqua" w:cs="Times New Roman"/>
          <w:color w:val="000000"/>
          <w:sz w:val="26"/>
          <w:szCs w:val="26"/>
        </w:rPr>
        <w:t>3</w:t>
      </w:r>
    </w:p>
    <w:p w14:paraId="04D3B1E2" w14:textId="0A354076" w:rsidR="00A411D4" w:rsidRPr="00893858" w:rsidRDefault="00A411D4"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t xml:space="preserve">4 troparia from Ode 6 of </w:t>
      </w:r>
      <w:r w:rsidR="00E71247">
        <w:rPr>
          <w:rFonts w:ascii="Book Antiqua" w:eastAsia="Times New Roman" w:hAnsi="Book Antiqua" w:cs="Times New Roman"/>
          <w:color w:val="000000"/>
          <w:sz w:val="26"/>
          <w:szCs w:val="26"/>
        </w:rPr>
        <w:t xml:space="preserve">Canon of St. </w:t>
      </w:r>
      <w:r w:rsidR="00A87079">
        <w:rPr>
          <w:rFonts w:ascii="Book Antiqua" w:eastAsia="Times New Roman" w:hAnsi="Book Antiqua" w:cs="Times New Roman"/>
          <w:color w:val="000000"/>
          <w:sz w:val="26"/>
          <w:szCs w:val="26"/>
        </w:rPr>
        <w:t>Alexis</w:t>
      </w:r>
    </w:p>
    <w:p w14:paraId="485BCC72"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2F25798A" w14:textId="0B34E1DA" w:rsidR="00A411D4" w:rsidRDefault="00A411D4" w:rsidP="00F72DB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F72DB0">
        <w:rPr>
          <w:rFonts w:ascii="Book Antiqua" w:eastAsia="Times New Roman" w:hAnsi="Book Antiqua" w:cs="Times New Roman"/>
          <w:color w:val="000000"/>
          <w:sz w:val="26"/>
          <w:szCs w:val="26"/>
        </w:rPr>
        <w:t xml:space="preserve">Troparion of the Resurrection, Tone </w:t>
      </w:r>
      <w:r w:rsidR="00A87079">
        <w:rPr>
          <w:rFonts w:ascii="Book Antiqua" w:eastAsia="Times New Roman" w:hAnsi="Book Antiqua" w:cs="Times New Roman"/>
          <w:color w:val="000000"/>
          <w:sz w:val="26"/>
          <w:szCs w:val="26"/>
        </w:rPr>
        <w:t>3</w:t>
      </w:r>
    </w:p>
    <w:p w14:paraId="2076C599" w14:textId="27EAFB8B" w:rsidR="00F72DB0" w:rsidRDefault="00F72DB0" w:rsidP="00F72DB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St. </w:t>
      </w:r>
      <w:r w:rsidR="00A87079">
        <w:rPr>
          <w:rFonts w:ascii="Book Antiqua" w:eastAsia="Times New Roman" w:hAnsi="Book Antiqua" w:cs="Times New Roman"/>
          <w:color w:val="000000"/>
          <w:sz w:val="26"/>
          <w:szCs w:val="26"/>
        </w:rPr>
        <w:t>Alexis</w:t>
      </w:r>
      <w:r>
        <w:rPr>
          <w:rFonts w:ascii="Book Antiqua" w:eastAsia="Times New Roman" w:hAnsi="Book Antiqua" w:cs="Times New Roman"/>
          <w:color w:val="000000"/>
          <w:sz w:val="26"/>
          <w:szCs w:val="26"/>
        </w:rPr>
        <w:t xml:space="preserve">, Tone </w:t>
      </w:r>
      <w:r w:rsidR="00A87079">
        <w:rPr>
          <w:rFonts w:ascii="Book Antiqua" w:eastAsia="Times New Roman" w:hAnsi="Book Antiqua" w:cs="Times New Roman"/>
          <w:color w:val="000000"/>
          <w:sz w:val="26"/>
          <w:szCs w:val="26"/>
        </w:rPr>
        <w:t>4</w:t>
      </w:r>
    </w:p>
    <w:p w14:paraId="52432388" w14:textId="58E8A769" w:rsidR="00F72DB0" w:rsidRDefault="00F72DB0" w:rsidP="00F72DB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Kontakion of St. </w:t>
      </w:r>
      <w:r w:rsidR="00A87079">
        <w:rPr>
          <w:rFonts w:ascii="Book Antiqua" w:eastAsia="Times New Roman" w:hAnsi="Book Antiqua" w:cs="Times New Roman"/>
          <w:color w:val="000000"/>
          <w:sz w:val="26"/>
          <w:szCs w:val="26"/>
        </w:rPr>
        <w:t>Alexis</w:t>
      </w:r>
      <w:r>
        <w:rPr>
          <w:rFonts w:ascii="Book Antiqua" w:eastAsia="Times New Roman" w:hAnsi="Book Antiqua" w:cs="Times New Roman"/>
          <w:color w:val="000000"/>
          <w:sz w:val="26"/>
          <w:szCs w:val="26"/>
        </w:rPr>
        <w:t xml:space="preserve">, Tone </w:t>
      </w:r>
      <w:r w:rsidR="00A87079">
        <w:rPr>
          <w:rFonts w:ascii="Book Antiqua" w:eastAsia="Times New Roman" w:hAnsi="Book Antiqua" w:cs="Times New Roman"/>
          <w:color w:val="000000"/>
          <w:sz w:val="26"/>
          <w:szCs w:val="26"/>
        </w:rPr>
        <w:t>5</w:t>
      </w:r>
    </w:p>
    <w:p w14:paraId="4702A3BB" w14:textId="5D38BA43" w:rsidR="00F72DB0" w:rsidRDefault="00F72DB0" w:rsidP="00F72DB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Now and ever… Kontakion from the Pentecostarion, Tone </w:t>
      </w:r>
      <w:r w:rsidR="00A87079">
        <w:rPr>
          <w:rFonts w:ascii="Book Antiqua" w:eastAsia="Times New Roman" w:hAnsi="Book Antiqua" w:cs="Times New Roman"/>
          <w:color w:val="000000"/>
          <w:sz w:val="26"/>
          <w:szCs w:val="26"/>
        </w:rPr>
        <w:t>3</w:t>
      </w:r>
    </w:p>
    <w:p w14:paraId="6256FA3A" w14:textId="77777777"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3DCA74A9" w14:textId="5AD12D53"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Pr>
          <w:rFonts w:ascii="Book Antiqua" w:eastAsia="Times New Roman" w:hAnsi="Book Antiqua" w:cs="Times New Roman"/>
          <w:color w:val="000000"/>
          <w:sz w:val="26"/>
          <w:szCs w:val="26"/>
        </w:rPr>
        <w:t xml:space="preserve">Pentecostarion, Tone </w:t>
      </w:r>
      <w:r w:rsidR="00A87079">
        <w:rPr>
          <w:rFonts w:ascii="Book Antiqua" w:eastAsia="Times New Roman" w:hAnsi="Book Antiqua" w:cs="Times New Roman"/>
          <w:color w:val="000000"/>
          <w:sz w:val="26"/>
          <w:szCs w:val="26"/>
        </w:rPr>
        <w:t>1</w:t>
      </w:r>
      <w:r w:rsidR="00964314">
        <w:rPr>
          <w:rFonts w:ascii="Book Antiqua" w:eastAsia="Times New Roman" w:hAnsi="Book Antiqua" w:cs="Times New Roman"/>
          <w:color w:val="000000"/>
          <w:sz w:val="26"/>
          <w:szCs w:val="26"/>
        </w:rPr>
        <w:t>: “</w:t>
      </w:r>
      <w:r w:rsidR="00A87079">
        <w:rPr>
          <w:rFonts w:ascii="Book Antiqua" w:eastAsia="Times New Roman" w:hAnsi="Book Antiqua" w:cs="Times New Roman"/>
          <w:color w:val="000000"/>
          <w:sz w:val="26"/>
          <w:szCs w:val="26"/>
        </w:rPr>
        <w:t>Let Thy mercy, O Lord, be upon us</w:t>
      </w:r>
      <w:r w:rsidR="00F72DB0">
        <w:rPr>
          <w:rFonts w:ascii="Book Antiqua" w:eastAsia="Times New Roman" w:hAnsi="Book Antiqua" w:cs="Times New Roman"/>
          <w:color w:val="000000"/>
          <w:sz w:val="26"/>
          <w:szCs w:val="26"/>
        </w:rPr>
        <w:t>…</w:t>
      </w:r>
      <w:r w:rsidR="00964314">
        <w:rPr>
          <w:rFonts w:ascii="Book Antiqua" w:eastAsia="Times New Roman" w:hAnsi="Book Antiqua" w:cs="Times New Roman"/>
          <w:color w:val="000000"/>
          <w:sz w:val="26"/>
          <w:szCs w:val="26"/>
        </w:rPr>
        <w:t>”</w:t>
      </w:r>
      <w:r w:rsidR="00F72DB0">
        <w:rPr>
          <w:rFonts w:ascii="Book Antiqua" w:eastAsia="Times New Roman" w:hAnsi="Book Antiqua" w:cs="Times New Roman"/>
          <w:color w:val="000000"/>
          <w:sz w:val="26"/>
          <w:szCs w:val="26"/>
        </w:rPr>
        <w:t xml:space="preserve"> and St. </w:t>
      </w:r>
      <w:r w:rsidR="00A87079">
        <w:rPr>
          <w:rFonts w:ascii="Book Antiqua" w:eastAsia="Times New Roman" w:hAnsi="Book Antiqua" w:cs="Times New Roman"/>
          <w:color w:val="000000"/>
          <w:sz w:val="26"/>
          <w:szCs w:val="26"/>
        </w:rPr>
        <w:t>Alexis</w:t>
      </w:r>
      <w:r w:rsidR="00F72DB0">
        <w:rPr>
          <w:rFonts w:ascii="Book Antiqua" w:eastAsia="Times New Roman" w:hAnsi="Book Antiqua" w:cs="Times New Roman"/>
          <w:color w:val="000000"/>
          <w:sz w:val="26"/>
          <w:szCs w:val="26"/>
        </w:rPr>
        <w:t xml:space="preserve">, Tone </w:t>
      </w:r>
      <w:r w:rsidR="00A87079">
        <w:rPr>
          <w:rFonts w:ascii="Book Antiqua" w:eastAsia="Times New Roman" w:hAnsi="Book Antiqua" w:cs="Times New Roman"/>
          <w:color w:val="000000"/>
          <w:sz w:val="26"/>
          <w:szCs w:val="26"/>
        </w:rPr>
        <w:t>7</w:t>
      </w:r>
      <w:r w:rsidR="00F72DB0">
        <w:rPr>
          <w:rFonts w:ascii="Book Antiqua" w:eastAsia="Times New Roman" w:hAnsi="Book Antiqua" w:cs="Times New Roman"/>
          <w:color w:val="000000"/>
          <w:sz w:val="26"/>
          <w:szCs w:val="26"/>
        </w:rPr>
        <w:t>: “</w:t>
      </w:r>
      <w:r w:rsidR="00A87079">
        <w:rPr>
          <w:rFonts w:ascii="Book Antiqua" w:eastAsia="Times New Roman" w:hAnsi="Book Antiqua" w:cs="Times New Roman"/>
          <w:color w:val="000000"/>
          <w:sz w:val="26"/>
          <w:szCs w:val="26"/>
        </w:rPr>
        <w:t>The righteous shall rejoice in the Lord</w:t>
      </w:r>
      <w:r w:rsidR="00F72DB0">
        <w:rPr>
          <w:rFonts w:ascii="Book Antiqua" w:eastAsia="Times New Roman" w:hAnsi="Book Antiqua" w:cs="Times New Roman"/>
          <w:color w:val="000000"/>
          <w:sz w:val="26"/>
          <w:szCs w:val="26"/>
        </w:rPr>
        <w:t>…”</w:t>
      </w:r>
    </w:p>
    <w:p w14:paraId="1AEA5F53" w14:textId="3BA2AA49"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A87079">
        <w:rPr>
          <w:rFonts w:ascii="Book Antiqua" w:eastAsia="Times New Roman" w:hAnsi="Book Antiqua" w:cs="Times New Roman"/>
          <w:sz w:val="26"/>
          <w:szCs w:val="26"/>
        </w:rPr>
        <w:t>(23) Acts 9:32-42</w:t>
      </w:r>
      <w:r w:rsidR="00F72DB0">
        <w:rPr>
          <w:rFonts w:ascii="Book Antiqua" w:eastAsia="Times New Roman" w:hAnsi="Book Antiqua" w:cs="Times New Roman"/>
          <w:sz w:val="26"/>
          <w:szCs w:val="26"/>
        </w:rPr>
        <w:t xml:space="preserve"> and </w:t>
      </w:r>
      <w:r w:rsidR="00A87079">
        <w:rPr>
          <w:rFonts w:ascii="Book Antiqua" w:eastAsia="Times New Roman" w:hAnsi="Book Antiqua" w:cs="Times New Roman"/>
          <w:sz w:val="26"/>
          <w:szCs w:val="26"/>
        </w:rPr>
        <w:t>(200) Galatians 1:11-19</w:t>
      </w:r>
    </w:p>
    <w:p w14:paraId="2C57A428" w14:textId="55555FED"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Pr>
          <w:rFonts w:ascii="Book Antiqua" w:eastAsia="Times New Roman" w:hAnsi="Book Antiqua" w:cs="Times New Roman"/>
          <w:color w:val="000000"/>
          <w:sz w:val="26"/>
          <w:szCs w:val="26"/>
        </w:rPr>
        <w:t xml:space="preserve">Pentecostarion, Tone </w:t>
      </w:r>
      <w:r w:rsidR="00A87079">
        <w:rPr>
          <w:rFonts w:ascii="Book Antiqua" w:eastAsia="Times New Roman" w:hAnsi="Book Antiqua" w:cs="Times New Roman"/>
          <w:color w:val="000000"/>
          <w:sz w:val="26"/>
          <w:szCs w:val="26"/>
        </w:rPr>
        <w:t>5</w:t>
      </w:r>
      <w:r w:rsidR="00F72DB0">
        <w:rPr>
          <w:rFonts w:ascii="Book Antiqua" w:eastAsia="Times New Roman" w:hAnsi="Book Antiqua" w:cs="Times New Roman"/>
          <w:color w:val="000000"/>
          <w:sz w:val="26"/>
          <w:szCs w:val="26"/>
        </w:rPr>
        <w:t xml:space="preserve"> and St. </w:t>
      </w:r>
      <w:r w:rsidR="00A87079">
        <w:rPr>
          <w:rFonts w:ascii="Book Antiqua" w:eastAsia="Times New Roman" w:hAnsi="Book Antiqua" w:cs="Times New Roman"/>
          <w:color w:val="000000"/>
          <w:sz w:val="26"/>
          <w:szCs w:val="26"/>
        </w:rPr>
        <w:t>Alexis</w:t>
      </w:r>
      <w:r w:rsidR="00F72DB0">
        <w:rPr>
          <w:rFonts w:ascii="Book Antiqua" w:eastAsia="Times New Roman" w:hAnsi="Book Antiqua" w:cs="Times New Roman"/>
          <w:color w:val="000000"/>
          <w:sz w:val="26"/>
          <w:szCs w:val="26"/>
        </w:rPr>
        <w:t xml:space="preserve">, Tone </w:t>
      </w:r>
      <w:r w:rsidR="00A87079">
        <w:rPr>
          <w:rFonts w:ascii="Book Antiqua" w:eastAsia="Times New Roman" w:hAnsi="Book Antiqua" w:cs="Times New Roman"/>
          <w:color w:val="000000"/>
          <w:sz w:val="26"/>
          <w:szCs w:val="26"/>
        </w:rPr>
        <w:t>6</w:t>
      </w:r>
    </w:p>
    <w:p w14:paraId="3941646E" w14:textId="14108B71"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A87079">
        <w:rPr>
          <w:rFonts w:ascii="Book Antiqua" w:eastAsia="Times New Roman" w:hAnsi="Book Antiqua" w:cs="Times New Roman"/>
          <w:sz w:val="26"/>
          <w:szCs w:val="26"/>
        </w:rPr>
        <w:t>(14) John 5:1-15</w:t>
      </w:r>
      <w:r w:rsidR="00F72DB0">
        <w:rPr>
          <w:rFonts w:ascii="Book Antiqua" w:eastAsia="Times New Roman" w:hAnsi="Book Antiqua" w:cs="Times New Roman"/>
          <w:sz w:val="26"/>
          <w:szCs w:val="26"/>
        </w:rPr>
        <w:t xml:space="preserve"> and </w:t>
      </w:r>
      <w:r w:rsidR="00A87079">
        <w:rPr>
          <w:rFonts w:ascii="Book Antiqua" w:eastAsia="Times New Roman" w:hAnsi="Book Antiqua" w:cs="Times New Roman"/>
          <w:sz w:val="26"/>
          <w:szCs w:val="26"/>
        </w:rPr>
        <w:t>(35-ctr) John 10:1-9</w:t>
      </w:r>
    </w:p>
    <w:p w14:paraId="1CB697E5" w14:textId="77777777" w:rsidR="00A411D4" w:rsidRDefault="00A411D4" w:rsidP="00A411D4">
      <w:pPr>
        <w:spacing w:line="240" w:lineRule="auto"/>
        <w:rPr>
          <w:rFonts w:ascii="Book Antiqua" w:eastAsia="Times New Roman" w:hAnsi="Book Antiqua" w:cs="Times New Roman"/>
          <w:sz w:val="26"/>
          <w:szCs w:val="26"/>
        </w:rPr>
      </w:pPr>
      <w:r w:rsidRPr="002B7FD1">
        <w:rPr>
          <w:rFonts w:ascii="Book Antiqua" w:eastAsia="Times New Roman" w:hAnsi="Book Antiqua" w:cs="Times New Roman"/>
          <w:i/>
          <w:iCs/>
          <w:color w:val="FF0000"/>
          <w:sz w:val="26"/>
          <w:szCs w:val="26"/>
        </w:rPr>
        <w:t xml:space="preserve">Instead of “It is truly meet…”: </w:t>
      </w:r>
      <w:r>
        <w:rPr>
          <w:rFonts w:ascii="Book Antiqua" w:eastAsia="Times New Roman" w:hAnsi="Book Antiqua" w:cs="Times New Roman"/>
          <w:sz w:val="26"/>
          <w:szCs w:val="26"/>
        </w:rPr>
        <w:t>“The angel cried…” and “Shine, shine…”</w:t>
      </w:r>
    </w:p>
    <w:p w14:paraId="23EDEE0E" w14:textId="77777777" w:rsidR="00A411D4" w:rsidRPr="006723EB" w:rsidRDefault="00A411D4" w:rsidP="00A411D4">
      <w:pPr>
        <w:spacing w:line="240" w:lineRule="auto"/>
        <w:rPr>
          <w:rFonts w:ascii="Book Antiqua" w:eastAsia="Times New Roman" w:hAnsi="Book Antiqua" w:cs="Times New Roman"/>
          <w:sz w:val="26"/>
          <w:szCs w:val="26"/>
        </w:rPr>
      </w:pPr>
    </w:p>
    <w:p w14:paraId="79D25BF6" w14:textId="02A2F72B"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sidR="00DB5CBE">
        <w:rPr>
          <w:rFonts w:ascii="Book Antiqua" w:eastAsia="Times New Roman" w:hAnsi="Book Antiqua" w:cs="Times New Roman"/>
          <w:color w:val="000000"/>
          <w:sz w:val="26"/>
          <w:szCs w:val="26"/>
        </w:rPr>
        <w:t>Receive the Body of Christ</w:t>
      </w:r>
      <w:r>
        <w:rPr>
          <w:rFonts w:ascii="Book Antiqua" w:eastAsia="Times New Roman" w:hAnsi="Book Antiqua" w:cs="Times New Roman"/>
          <w:color w:val="000000"/>
          <w:sz w:val="26"/>
          <w:szCs w:val="26"/>
        </w:rPr>
        <w:t>…”</w:t>
      </w:r>
      <w:r w:rsidR="00F72DB0">
        <w:rPr>
          <w:rFonts w:ascii="Book Antiqua" w:eastAsia="Times New Roman" w:hAnsi="Book Antiqua" w:cs="Times New Roman"/>
          <w:color w:val="000000"/>
          <w:sz w:val="26"/>
          <w:szCs w:val="26"/>
        </w:rPr>
        <w:t xml:space="preserve"> and “</w:t>
      </w:r>
      <w:r w:rsidR="00A87079">
        <w:rPr>
          <w:rFonts w:ascii="Book Antiqua" w:eastAsia="Times New Roman" w:hAnsi="Book Antiqua" w:cs="Times New Roman"/>
          <w:color w:val="000000"/>
          <w:sz w:val="26"/>
          <w:szCs w:val="26"/>
        </w:rPr>
        <w:t>The righteous shall be in everlasting remembrance</w:t>
      </w:r>
      <w:r w:rsidR="00F72DB0">
        <w:rPr>
          <w:rFonts w:ascii="Book Antiqua" w:eastAsia="Times New Roman" w:hAnsi="Book Antiqua" w:cs="Times New Roman"/>
          <w:color w:val="000000"/>
          <w:sz w:val="26"/>
          <w:szCs w:val="26"/>
        </w:rPr>
        <w:t>…”</w:t>
      </w:r>
    </w:p>
    <w:p w14:paraId="161ED425" w14:textId="77777777" w:rsidR="00A411D4" w:rsidRDefault="00A411D4" w:rsidP="00A411D4">
      <w:pPr>
        <w:spacing w:line="240" w:lineRule="auto"/>
        <w:rPr>
          <w:rFonts w:ascii="Book Antiqua" w:eastAsia="Times New Roman" w:hAnsi="Book Antiqua" w:cs="Times New Roman"/>
          <w:color w:val="000000"/>
          <w:sz w:val="26"/>
          <w:szCs w:val="26"/>
        </w:rPr>
      </w:pPr>
    </w:p>
    <w:p w14:paraId="37BD58F2" w14:textId="77777777" w:rsidR="00A411D4" w:rsidRPr="002616DC" w:rsidRDefault="00A411D4" w:rsidP="00A411D4">
      <w:pPr>
        <w:spacing w:line="240" w:lineRule="auto"/>
        <w:rPr>
          <w:rFonts w:ascii="Book Antiqua" w:eastAsia="Times New Roman" w:hAnsi="Book Antiqua" w:cs="Times New Roman"/>
          <w:i/>
          <w:sz w:val="26"/>
          <w:szCs w:val="26"/>
        </w:rPr>
      </w:pPr>
      <w:r w:rsidRPr="00C179B3">
        <w:rPr>
          <w:rFonts w:ascii="Book Antiqua" w:eastAsia="Times New Roman" w:hAnsi="Book Antiqua" w:cs="Times New Roman"/>
          <w:i/>
          <w:color w:val="FF0000"/>
          <w:sz w:val="26"/>
          <w:szCs w:val="26"/>
        </w:rPr>
        <w:t>Priest:</w:t>
      </w:r>
      <w:r w:rsidRPr="002616DC">
        <w:rPr>
          <w:rFonts w:ascii="Book Antiqua" w:eastAsia="Times New Roman" w:hAnsi="Book Antiqua" w:cs="Times New Roman"/>
          <w:i/>
          <w:sz w:val="26"/>
          <w:szCs w:val="26"/>
        </w:rPr>
        <w:t xml:space="preserve"> </w:t>
      </w:r>
      <w:r w:rsidRPr="00C2346D">
        <w:rPr>
          <w:rFonts w:ascii="Book Antiqua" w:eastAsia="Times New Roman" w:hAnsi="Book Antiqua" w:cs="Times New Roman"/>
          <w:iCs/>
          <w:sz w:val="26"/>
          <w:szCs w:val="26"/>
        </w:rPr>
        <w:t>“In the fear of God…”</w:t>
      </w:r>
    </w:p>
    <w:p w14:paraId="760A1D05" w14:textId="77777777" w:rsidR="00A411D4" w:rsidRPr="002616DC" w:rsidRDefault="00A411D4" w:rsidP="00A411D4">
      <w:pPr>
        <w:spacing w:line="240" w:lineRule="auto"/>
        <w:rPr>
          <w:rFonts w:ascii="Book Antiqua" w:eastAsia="Times New Roman" w:hAnsi="Book Antiqua" w:cs="Times New Roman"/>
          <w:i/>
          <w:sz w:val="26"/>
          <w:szCs w:val="26"/>
        </w:rPr>
      </w:pPr>
      <w:r w:rsidRPr="00C179B3">
        <w:rPr>
          <w:rFonts w:ascii="Book Antiqua" w:eastAsia="Times New Roman" w:hAnsi="Book Antiqua" w:cs="Times New Roman"/>
          <w:i/>
          <w:color w:val="FF0000"/>
          <w:sz w:val="26"/>
          <w:szCs w:val="26"/>
        </w:rPr>
        <w:t>Choir:</w:t>
      </w:r>
      <w:r w:rsidRPr="002616DC">
        <w:rPr>
          <w:rFonts w:ascii="Book Antiqua" w:eastAsia="Times New Roman" w:hAnsi="Book Antiqua" w:cs="Times New Roman"/>
          <w:i/>
          <w:sz w:val="26"/>
          <w:szCs w:val="26"/>
        </w:rPr>
        <w:t xml:space="preserve"> </w:t>
      </w:r>
      <w:r w:rsidRPr="00C2346D">
        <w:rPr>
          <w:rFonts w:ascii="Book Antiqua" w:eastAsia="Times New Roman" w:hAnsi="Book Antiqua" w:cs="Times New Roman"/>
          <w:iCs/>
          <w:sz w:val="26"/>
          <w:szCs w:val="26"/>
        </w:rPr>
        <w:t>“Blessed is He that comes in the Name of the Lord… “</w:t>
      </w:r>
    </w:p>
    <w:p w14:paraId="7D08323D" w14:textId="77777777" w:rsidR="00A411D4" w:rsidRPr="002616DC" w:rsidRDefault="00A411D4" w:rsidP="00A411D4">
      <w:pPr>
        <w:spacing w:line="240" w:lineRule="auto"/>
        <w:rPr>
          <w:rFonts w:ascii="Book Antiqua" w:eastAsia="Times New Roman" w:hAnsi="Book Antiqua" w:cs="Times New Roman"/>
          <w:i/>
          <w:sz w:val="26"/>
          <w:szCs w:val="26"/>
        </w:rPr>
      </w:pPr>
      <w:r w:rsidRPr="00C179B3">
        <w:rPr>
          <w:rFonts w:ascii="Book Antiqua" w:eastAsia="Times New Roman" w:hAnsi="Book Antiqua" w:cs="Times New Roman"/>
          <w:i/>
          <w:color w:val="FF0000"/>
          <w:sz w:val="26"/>
          <w:szCs w:val="26"/>
        </w:rPr>
        <w:t>Priest:</w:t>
      </w:r>
      <w:r w:rsidRPr="002616DC">
        <w:rPr>
          <w:rFonts w:ascii="Book Antiqua" w:eastAsia="Times New Roman" w:hAnsi="Book Antiqua" w:cs="Times New Roman"/>
          <w:i/>
          <w:sz w:val="26"/>
          <w:szCs w:val="26"/>
        </w:rPr>
        <w:t xml:space="preserve"> </w:t>
      </w:r>
      <w:r w:rsidRPr="00C2346D">
        <w:rPr>
          <w:rFonts w:ascii="Book Antiqua" w:eastAsia="Times New Roman" w:hAnsi="Book Antiqua" w:cs="Times New Roman"/>
          <w:iCs/>
          <w:sz w:val="26"/>
          <w:szCs w:val="26"/>
        </w:rPr>
        <w:t>“O God, save Thy people… “</w:t>
      </w:r>
    </w:p>
    <w:p w14:paraId="3E7C3DE1" w14:textId="77777777" w:rsidR="00A411D4" w:rsidRPr="00B9301F" w:rsidRDefault="00A411D4" w:rsidP="00A411D4">
      <w:pPr>
        <w:spacing w:line="240" w:lineRule="auto"/>
        <w:ind w:left="900" w:hanging="900"/>
        <w:rPr>
          <w:rFonts w:ascii="Book Antiqua" w:eastAsia="Times New Roman" w:hAnsi="Book Antiqua" w:cs="Times New Roman"/>
          <w:i/>
          <w:color w:val="FF0000"/>
          <w:sz w:val="26"/>
          <w:szCs w:val="26"/>
        </w:rPr>
      </w:pPr>
      <w:r w:rsidRPr="00B9301F">
        <w:rPr>
          <w:rFonts w:ascii="Book Antiqua" w:eastAsia="Times New Roman" w:hAnsi="Book Antiqua" w:cs="Times New Roman"/>
          <w:i/>
          <w:color w:val="FF0000"/>
          <w:sz w:val="26"/>
          <w:szCs w:val="26"/>
        </w:rPr>
        <w:t>Choir:</w:t>
      </w:r>
      <w:r w:rsidRPr="002616DC">
        <w:rPr>
          <w:rFonts w:ascii="Book Antiqua" w:eastAsia="Times New Roman" w:hAnsi="Book Antiqua" w:cs="Times New Roman"/>
          <w:i/>
          <w:sz w:val="26"/>
          <w:szCs w:val="26"/>
        </w:rPr>
        <w:t xml:space="preserve"> </w:t>
      </w:r>
      <w:r w:rsidRPr="00C2346D">
        <w:rPr>
          <w:rFonts w:ascii="Book Antiqua" w:eastAsia="Times New Roman" w:hAnsi="Book Antiqua" w:cs="Times New Roman"/>
          <w:iCs/>
          <w:sz w:val="26"/>
          <w:szCs w:val="26"/>
        </w:rPr>
        <w:t>“Christ is risen from the dead… “</w:t>
      </w:r>
      <w:r w:rsidRPr="002616DC">
        <w:rPr>
          <w:rFonts w:ascii="Book Antiqua" w:eastAsia="Times New Roman" w:hAnsi="Book Antiqua" w:cs="Times New Roman"/>
          <w:i/>
          <w:sz w:val="26"/>
          <w:szCs w:val="26"/>
        </w:rPr>
        <w:t xml:space="preserve"> </w:t>
      </w:r>
      <w:r w:rsidRPr="00B9301F">
        <w:rPr>
          <w:rFonts w:ascii="Book Antiqua" w:eastAsia="Times New Roman" w:hAnsi="Book Antiqua" w:cs="Times New Roman"/>
          <w:i/>
          <w:color w:val="FF0000"/>
          <w:sz w:val="26"/>
          <w:szCs w:val="26"/>
        </w:rPr>
        <w:t>(sung once, instead of “We have seen the</w:t>
      </w:r>
      <w:r>
        <w:rPr>
          <w:rFonts w:ascii="Book Antiqua" w:eastAsia="Times New Roman" w:hAnsi="Book Antiqua" w:cs="Times New Roman"/>
          <w:i/>
          <w:color w:val="FF0000"/>
          <w:sz w:val="26"/>
          <w:szCs w:val="26"/>
        </w:rPr>
        <w:t xml:space="preserve"> </w:t>
      </w:r>
      <w:r w:rsidRPr="00B9301F">
        <w:rPr>
          <w:rFonts w:ascii="Book Antiqua" w:eastAsia="Times New Roman" w:hAnsi="Book Antiqua" w:cs="Times New Roman"/>
          <w:i/>
          <w:color w:val="FF0000"/>
          <w:sz w:val="26"/>
          <w:szCs w:val="26"/>
        </w:rPr>
        <w:t>True Light…)</w:t>
      </w:r>
    </w:p>
    <w:p w14:paraId="3F5EB3FC" w14:textId="77777777" w:rsidR="00A411D4" w:rsidRPr="002616DC" w:rsidRDefault="00A411D4" w:rsidP="00A411D4">
      <w:pPr>
        <w:spacing w:line="240" w:lineRule="auto"/>
        <w:rPr>
          <w:rFonts w:ascii="Book Antiqua" w:eastAsia="Times New Roman" w:hAnsi="Book Antiqua" w:cs="Times New Roman"/>
          <w:i/>
          <w:sz w:val="26"/>
          <w:szCs w:val="26"/>
        </w:rPr>
      </w:pPr>
      <w:r w:rsidRPr="00B9301F">
        <w:rPr>
          <w:rFonts w:ascii="Book Antiqua" w:eastAsia="Times New Roman" w:hAnsi="Book Antiqua" w:cs="Times New Roman"/>
          <w:i/>
          <w:color w:val="FF0000"/>
          <w:sz w:val="26"/>
          <w:szCs w:val="26"/>
        </w:rPr>
        <w:t xml:space="preserve">Priest: </w:t>
      </w:r>
      <w:r w:rsidRPr="00C2346D">
        <w:rPr>
          <w:rFonts w:ascii="Book Antiqua" w:eastAsia="Times New Roman" w:hAnsi="Book Antiqua" w:cs="Times New Roman"/>
          <w:iCs/>
          <w:sz w:val="26"/>
          <w:szCs w:val="26"/>
        </w:rPr>
        <w:t>“Always, now and ever…”</w:t>
      </w:r>
    </w:p>
    <w:p w14:paraId="2F2B9CD2" w14:textId="77777777" w:rsidR="00A411D4" w:rsidRPr="002616DC" w:rsidRDefault="00A411D4" w:rsidP="00A411D4">
      <w:pPr>
        <w:spacing w:line="240" w:lineRule="auto"/>
        <w:rPr>
          <w:rFonts w:ascii="Book Antiqua" w:eastAsia="Times New Roman" w:hAnsi="Book Antiqua" w:cs="Times New Roman"/>
          <w:i/>
          <w:sz w:val="26"/>
          <w:szCs w:val="26"/>
        </w:rPr>
      </w:pPr>
      <w:r w:rsidRPr="00B9301F">
        <w:rPr>
          <w:rFonts w:ascii="Book Antiqua" w:eastAsia="Times New Roman" w:hAnsi="Book Antiqua" w:cs="Times New Roman"/>
          <w:i/>
          <w:color w:val="FF0000"/>
          <w:sz w:val="26"/>
          <w:szCs w:val="26"/>
        </w:rPr>
        <w:t xml:space="preserve">Choir: </w:t>
      </w:r>
      <w:r w:rsidRPr="00C2346D">
        <w:rPr>
          <w:rFonts w:ascii="Book Antiqua" w:eastAsia="Times New Roman" w:hAnsi="Book Antiqua" w:cs="Times New Roman"/>
          <w:iCs/>
          <w:sz w:val="26"/>
          <w:szCs w:val="26"/>
        </w:rPr>
        <w:t>“Let our mouths be filled…”</w:t>
      </w:r>
    </w:p>
    <w:p w14:paraId="372BE8B3" w14:textId="77777777" w:rsidR="00A411D4" w:rsidRPr="002616DC" w:rsidRDefault="00A411D4" w:rsidP="00A411D4">
      <w:pPr>
        <w:spacing w:line="240" w:lineRule="auto"/>
        <w:rPr>
          <w:rFonts w:ascii="Book Antiqua" w:eastAsia="Times New Roman" w:hAnsi="Book Antiqua" w:cs="Times New Roman"/>
          <w:i/>
          <w:sz w:val="26"/>
          <w:szCs w:val="26"/>
        </w:rPr>
      </w:pPr>
    </w:p>
    <w:p w14:paraId="2A8AEEA6" w14:textId="77777777" w:rsidR="00A411D4" w:rsidRPr="00B9301F" w:rsidRDefault="00A411D4" w:rsidP="00A411D4">
      <w:pPr>
        <w:spacing w:line="240" w:lineRule="auto"/>
        <w:rPr>
          <w:rFonts w:ascii="Book Antiqua" w:eastAsia="Times New Roman" w:hAnsi="Book Antiqua" w:cs="Times New Roman"/>
          <w:i/>
          <w:color w:val="FF0000"/>
          <w:sz w:val="26"/>
          <w:szCs w:val="26"/>
        </w:rPr>
      </w:pPr>
      <w:r w:rsidRPr="00B9301F">
        <w:rPr>
          <w:rFonts w:ascii="Book Antiqua" w:eastAsia="Times New Roman" w:hAnsi="Book Antiqua" w:cs="Times New Roman"/>
          <w:i/>
          <w:color w:val="FF0000"/>
          <w:sz w:val="26"/>
          <w:szCs w:val="26"/>
        </w:rPr>
        <w:t xml:space="preserve">At the Dismissal, the Priest says: </w:t>
      </w:r>
      <w:r w:rsidRPr="00B72622">
        <w:rPr>
          <w:rFonts w:ascii="Book Antiqua" w:eastAsia="Times New Roman" w:hAnsi="Book Antiqua" w:cs="Times New Roman"/>
          <w:iCs/>
          <w:sz w:val="26"/>
          <w:szCs w:val="26"/>
        </w:rPr>
        <w:t>“Glory to Thee, O Christ…”</w:t>
      </w:r>
      <w:r w:rsidRPr="00B72622">
        <w:rPr>
          <w:rFonts w:ascii="Book Antiqua" w:eastAsia="Times New Roman" w:hAnsi="Book Antiqua" w:cs="Times New Roman"/>
          <w:i/>
          <w:sz w:val="26"/>
          <w:szCs w:val="26"/>
        </w:rPr>
        <w:t xml:space="preserve"> </w:t>
      </w:r>
      <w:r w:rsidRPr="00B9301F">
        <w:rPr>
          <w:rFonts w:ascii="Book Antiqua" w:eastAsia="Times New Roman" w:hAnsi="Book Antiqua" w:cs="Times New Roman"/>
          <w:i/>
          <w:color w:val="FF0000"/>
          <w:sz w:val="26"/>
          <w:szCs w:val="26"/>
        </w:rPr>
        <w:t xml:space="preserve">and the choir sings </w:t>
      </w:r>
      <w:r w:rsidRPr="00B72622">
        <w:rPr>
          <w:rFonts w:ascii="Book Antiqua" w:eastAsia="Times New Roman" w:hAnsi="Book Antiqua" w:cs="Times New Roman"/>
          <w:iCs/>
          <w:sz w:val="26"/>
          <w:szCs w:val="26"/>
        </w:rPr>
        <w:t>“Christ is risen from the dead…”</w:t>
      </w:r>
      <w:r w:rsidRPr="00B72622">
        <w:rPr>
          <w:rFonts w:ascii="Book Antiqua" w:eastAsia="Times New Roman" w:hAnsi="Book Antiqua" w:cs="Times New Roman"/>
          <w:i/>
          <w:sz w:val="26"/>
          <w:szCs w:val="26"/>
        </w:rPr>
        <w:t xml:space="preserve"> </w:t>
      </w:r>
      <w:r w:rsidRPr="00B9301F">
        <w:rPr>
          <w:rFonts w:ascii="Book Antiqua" w:eastAsia="Times New Roman" w:hAnsi="Book Antiqua" w:cs="Times New Roman"/>
          <w:i/>
          <w:color w:val="FF0000"/>
          <w:sz w:val="26"/>
          <w:szCs w:val="26"/>
        </w:rPr>
        <w:t>(thrice).</w:t>
      </w:r>
    </w:p>
    <w:p w14:paraId="2EF2250E" w14:textId="77777777" w:rsidR="00A411D4" w:rsidRDefault="00A411D4" w:rsidP="00A411D4">
      <w:pPr>
        <w:spacing w:line="240" w:lineRule="auto"/>
        <w:rPr>
          <w:rFonts w:ascii="Book Antiqua" w:eastAsia="Times New Roman" w:hAnsi="Book Antiqua" w:cs="Times New Roman"/>
          <w:i/>
          <w:sz w:val="26"/>
          <w:szCs w:val="26"/>
        </w:rPr>
      </w:pPr>
    </w:p>
    <w:p w14:paraId="1A846042" w14:textId="77777777" w:rsidR="00A411D4" w:rsidRPr="00C2346D" w:rsidRDefault="00A411D4" w:rsidP="00A411D4">
      <w:pPr>
        <w:spacing w:line="240" w:lineRule="auto"/>
        <w:rPr>
          <w:rFonts w:ascii="Book Antiqua" w:eastAsia="Times New Roman" w:hAnsi="Book Antiqua" w:cs="Times New Roman"/>
          <w:i/>
          <w:color w:val="FF0000"/>
          <w:sz w:val="26"/>
          <w:szCs w:val="26"/>
        </w:rPr>
      </w:pPr>
      <w:r w:rsidRPr="00C2346D">
        <w:rPr>
          <w:rFonts w:ascii="Book Antiqua" w:eastAsia="Times New Roman" w:hAnsi="Book Antiqua" w:cs="Times New Roman"/>
          <w:i/>
          <w:color w:val="FF0000"/>
          <w:sz w:val="26"/>
          <w:szCs w:val="26"/>
        </w:rPr>
        <w:t>After the Dismissal:</w:t>
      </w:r>
    </w:p>
    <w:p w14:paraId="636D731B" w14:textId="77777777" w:rsidR="00A411D4" w:rsidRPr="002616DC" w:rsidRDefault="00A411D4" w:rsidP="00A411D4">
      <w:pPr>
        <w:spacing w:line="240" w:lineRule="auto"/>
        <w:rPr>
          <w:rFonts w:ascii="Book Antiqua" w:eastAsia="Times New Roman" w:hAnsi="Book Antiqua" w:cs="Times New Roman"/>
          <w:sz w:val="26"/>
          <w:szCs w:val="26"/>
        </w:rPr>
      </w:pPr>
      <w:r w:rsidRPr="002616DC">
        <w:rPr>
          <w:rFonts w:ascii="Book Antiqua" w:eastAsia="Times New Roman" w:hAnsi="Book Antiqua" w:cs="Times New Roman"/>
          <w:sz w:val="26"/>
          <w:szCs w:val="26"/>
        </w:rPr>
        <w:t>And unto us He has given eternal life.</w:t>
      </w:r>
    </w:p>
    <w:p w14:paraId="78E5B64F" w14:textId="77777777" w:rsidR="00A411D4" w:rsidRDefault="00A411D4" w:rsidP="00A411D4">
      <w:pPr>
        <w:spacing w:line="240" w:lineRule="auto"/>
        <w:rPr>
          <w:rFonts w:ascii="Book Antiqua" w:eastAsia="Times New Roman" w:hAnsi="Book Antiqua" w:cs="Times New Roman"/>
          <w:sz w:val="26"/>
          <w:szCs w:val="26"/>
        </w:rPr>
      </w:pPr>
      <w:r w:rsidRPr="002616DC">
        <w:rPr>
          <w:rFonts w:ascii="Book Antiqua" w:eastAsia="Times New Roman" w:hAnsi="Book Antiqua" w:cs="Times New Roman"/>
          <w:sz w:val="26"/>
          <w:szCs w:val="26"/>
        </w:rPr>
        <w:lastRenderedPageBreak/>
        <w:t>Let us worship His Resurrection on the third day!</w:t>
      </w:r>
    </w:p>
    <w:p w14:paraId="1F8FFD4C" w14:textId="77777777" w:rsidR="00A411D4" w:rsidRDefault="00A411D4" w:rsidP="00A411D4">
      <w:pPr>
        <w:spacing w:line="240" w:lineRule="auto"/>
        <w:rPr>
          <w:rFonts w:ascii="Book Antiqua" w:eastAsia="Times New Roman" w:hAnsi="Book Antiqua" w:cs="Times New Roman"/>
          <w:sz w:val="26"/>
          <w:szCs w:val="26"/>
        </w:rPr>
      </w:pPr>
    </w:p>
    <w:p w14:paraId="71F5052D" w14:textId="77777777" w:rsidR="00A411D4" w:rsidRDefault="00A411D4" w:rsidP="00A411D4">
      <w:pPr>
        <w:spacing w:line="240" w:lineRule="auto"/>
        <w:rPr>
          <w:rFonts w:ascii="Book Antiqua" w:eastAsia="Times New Roman" w:hAnsi="Book Antiqua" w:cs="Times New Roman"/>
          <w:sz w:val="26"/>
          <w:szCs w:val="26"/>
        </w:rPr>
      </w:pPr>
    </w:p>
    <w:p w14:paraId="3B9B7BB7" w14:textId="7089700D" w:rsidR="001845B4" w:rsidRPr="00A4296B" w:rsidRDefault="00A411D4" w:rsidP="00964314">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51C7D5" w14:textId="77777777" w:rsidR="00762996" w:rsidRDefault="00762996" w:rsidP="00893858">
      <w:pPr>
        <w:spacing w:line="240" w:lineRule="auto"/>
      </w:pPr>
      <w:r>
        <w:separator/>
      </w:r>
    </w:p>
  </w:endnote>
  <w:endnote w:type="continuationSeparator" w:id="0">
    <w:p w14:paraId="4E6BF26F" w14:textId="77777777" w:rsidR="00762996" w:rsidRDefault="00762996"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68A073" w14:textId="77777777" w:rsidR="00762996" w:rsidRDefault="00762996" w:rsidP="00893858">
      <w:pPr>
        <w:spacing w:line="240" w:lineRule="auto"/>
      </w:pPr>
      <w:r>
        <w:separator/>
      </w:r>
    </w:p>
  </w:footnote>
  <w:footnote w:type="continuationSeparator" w:id="0">
    <w:p w14:paraId="0ACF5E98" w14:textId="77777777" w:rsidR="00762996" w:rsidRDefault="00762996"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26C5"/>
    <w:rsid w:val="00056133"/>
    <w:rsid w:val="000604F2"/>
    <w:rsid w:val="0006104C"/>
    <w:rsid w:val="000641C0"/>
    <w:rsid w:val="000809DA"/>
    <w:rsid w:val="00081C51"/>
    <w:rsid w:val="000867EB"/>
    <w:rsid w:val="000B5C18"/>
    <w:rsid w:val="000B66F1"/>
    <w:rsid w:val="000C0786"/>
    <w:rsid w:val="000C561A"/>
    <w:rsid w:val="000C6BE9"/>
    <w:rsid w:val="000D0020"/>
    <w:rsid w:val="000D64FF"/>
    <w:rsid w:val="000E7A8E"/>
    <w:rsid w:val="000F06F3"/>
    <w:rsid w:val="000F4047"/>
    <w:rsid w:val="00110897"/>
    <w:rsid w:val="00112170"/>
    <w:rsid w:val="0011592C"/>
    <w:rsid w:val="00115AF1"/>
    <w:rsid w:val="00117DA3"/>
    <w:rsid w:val="00124646"/>
    <w:rsid w:val="00126340"/>
    <w:rsid w:val="00126DD1"/>
    <w:rsid w:val="00140624"/>
    <w:rsid w:val="00140A06"/>
    <w:rsid w:val="001441CB"/>
    <w:rsid w:val="0014440F"/>
    <w:rsid w:val="00147F2E"/>
    <w:rsid w:val="00150BC1"/>
    <w:rsid w:val="0015293A"/>
    <w:rsid w:val="0015777A"/>
    <w:rsid w:val="0016131B"/>
    <w:rsid w:val="00164FE1"/>
    <w:rsid w:val="00167188"/>
    <w:rsid w:val="001718B3"/>
    <w:rsid w:val="00171DB3"/>
    <w:rsid w:val="00172871"/>
    <w:rsid w:val="0017434B"/>
    <w:rsid w:val="001845B4"/>
    <w:rsid w:val="00190332"/>
    <w:rsid w:val="00194009"/>
    <w:rsid w:val="00194B25"/>
    <w:rsid w:val="00196859"/>
    <w:rsid w:val="001A3295"/>
    <w:rsid w:val="001A33ED"/>
    <w:rsid w:val="001A7F79"/>
    <w:rsid w:val="001B0621"/>
    <w:rsid w:val="001B7E69"/>
    <w:rsid w:val="001D21CB"/>
    <w:rsid w:val="001D5790"/>
    <w:rsid w:val="001E0E8E"/>
    <w:rsid w:val="001E53C7"/>
    <w:rsid w:val="001F11E8"/>
    <w:rsid w:val="001F6C66"/>
    <w:rsid w:val="00200FD2"/>
    <w:rsid w:val="00206AEC"/>
    <w:rsid w:val="00207F36"/>
    <w:rsid w:val="00237B24"/>
    <w:rsid w:val="00240177"/>
    <w:rsid w:val="00243EA4"/>
    <w:rsid w:val="00247D51"/>
    <w:rsid w:val="00256BFB"/>
    <w:rsid w:val="00261664"/>
    <w:rsid w:val="00267F33"/>
    <w:rsid w:val="00272BD7"/>
    <w:rsid w:val="00274282"/>
    <w:rsid w:val="002779D3"/>
    <w:rsid w:val="00281904"/>
    <w:rsid w:val="00283198"/>
    <w:rsid w:val="00283591"/>
    <w:rsid w:val="00287384"/>
    <w:rsid w:val="002A52A8"/>
    <w:rsid w:val="002A596E"/>
    <w:rsid w:val="002B1CED"/>
    <w:rsid w:val="002B3B8E"/>
    <w:rsid w:val="002B3D92"/>
    <w:rsid w:val="002B7FD1"/>
    <w:rsid w:val="002C76B0"/>
    <w:rsid w:val="002D5B04"/>
    <w:rsid w:val="002D733A"/>
    <w:rsid w:val="002E0969"/>
    <w:rsid w:val="002E43BE"/>
    <w:rsid w:val="00301300"/>
    <w:rsid w:val="003035AD"/>
    <w:rsid w:val="00303F25"/>
    <w:rsid w:val="003070DB"/>
    <w:rsid w:val="00310B32"/>
    <w:rsid w:val="003115A4"/>
    <w:rsid w:val="00316E3C"/>
    <w:rsid w:val="003171DE"/>
    <w:rsid w:val="00322A02"/>
    <w:rsid w:val="00332443"/>
    <w:rsid w:val="00334A93"/>
    <w:rsid w:val="00335D49"/>
    <w:rsid w:val="00352781"/>
    <w:rsid w:val="00354407"/>
    <w:rsid w:val="003570A5"/>
    <w:rsid w:val="00374955"/>
    <w:rsid w:val="0037613D"/>
    <w:rsid w:val="003866D0"/>
    <w:rsid w:val="00392FAB"/>
    <w:rsid w:val="003A1584"/>
    <w:rsid w:val="003A6416"/>
    <w:rsid w:val="003C094A"/>
    <w:rsid w:val="003C5E62"/>
    <w:rsid w:val="003D46E9"/>
    <w:rsid w:val="003D7A15"/>
    <w:rsid w:val="00404A74"/>
    <w:rsid w:val="00413526"/>
    <w:rsid w:val="00414BA1"/>
    <w:rsid w:val="004221E9"/>
    <w:rsid w:val="004245A3"/>
    <w:rsid w:val="00446716"/>
    <w:rsid w:val="00446D46"/>
    <w:rsid w:val="00452261"/>
    <w:rsid w:val="0047478B"/>
    <w:rsid w:val="00480932"/>
    <w:rsid w:val="00491C0C"/>
    <w:rsid w:val="00493FFF"/>
    <w:rsid w:val="00496541"/>
    <w:rsid w:val="00496C97"/>
    <w:rsid w:val="004A2F30"/>
    <w:rsid w:val="004B332D"/>
    <w:rsid w:val="004B5EB7"/>
    <w:rsid w:val="004E7230"/>
    <w:rsid w:val="004F1A90"/>
    <w:rsid w:val="005026FA"/>
    <w:rsid w:val="005030CA"/>
    <w:rsid w:val="00503CAE"/>
    <w:rsid w:val="00515459"/>
    <w:rsid w:val="00525D35"/>
    <w:rsid w:val="00534D5F"/>
    <w:rsid w:val="00536300"/>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C2C08"/>
    <w:rsid w:val="005C2CAD"/>
    <w:rsid w:val="005C30DA"/>
    <w:rsid w:val="005C4E85"/>
    <w:rsid w:val="005C6F5C"/>
    <w:rsid w:val="005F0514"/>
    <w:rsid w:val="006038C5"/>
    <w:rsid w:val="0062474E"/>
    <w:rsid w:val="006300B0"/>
    <w:rsid w:val="00653E03"/>
    <w:rsid w:val="006546DD"/>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7749"/>
    <w:rsid w:val="006E7D56"/>
    <w:rsid w:val="006F3B15"/>
    <w:rsid w:val="007037A8"/>
    <w:rsid w:val="00704653"/>
    <w:rsid w:val="007105FA"/>
    <w:rsid w:val="00710A6E"/>
    <w:rsid w:val="007128CC"/>
    <w:rsid w:val="00716ACE"/>
    <w:rsid w:val="00720505"/>
    <w:rsid w:val="007260D9"/>
    <w:rsid w:val="007272F0"/>
    <w:rsid w:val="00733BE6"/>
    <w:rsid w:val="00735F61"/>
    <w:rsid w:val="0075531F"/>
    <w:rsid w:val="0075735D"/>
    <w:rsid w:val="00762996"/>
    <w:rsid w:val="007640DF"/>
    <w:rsid w:val="00774A31"/>
    <w:rsid w:val="00774CFF"/>
    <w:rsid w:val="00783673"/>
    <w:rsid w:val="007902A9"/>
    <w:rsid w:val="00793323"/>
    <w:rsid w:val="007A3397"/>
    <w:rsid w:val="007A4849"/>
    <w:rsid w:val="007B1620"/>
    <w:rsid w:val="007C2736"/>
    <w:rsid w:val="007E42C0"/>
    <w:rsid w:val="007E4AAB"/>
    <w:rsid w:val="007F1AA8"/>
    <w:rsid w:val="007F53E6"/>
    <w:rsid w:val="007F5F36"/>
    <w:rsid w:val="00800213"/>
    <w:rsid w:val="0081057F"/>
    <w:rsid w:val="00813971"/>
    <w:rsid w:val="00814D7C"/>
    <w:rsid w:val="008157E7"/>
    <w:rsid w:val="00817C1E"/>
    <w:rsid w:val="00823098"/>
    <w:rsid w:val="008412C3"/>
    <w:rsid w:val="00842BE1"/>
    <w:rsid w:val="008459DD"/>
    <w:rsid w:val="008473A4"/>
    <w:rsid w:val="00857019"/>
    <w:rsid w:val="008641EF"/>
    <w:rsid w:val="00880A0F"/>
    <w:rsid w:val="00882215"/>
    <w:rsid w:val="00885D8D"/>
    <w:rsid w:val="00887D0F"/>
    <w:rsid w:val="00891EC9"/>
    <w:rsid w:val="008921DB"/>
    <w:rsid w:val="00893858"/>
    <w:rsid w:val="0089640F"/>
    <w:rsid w:val="008A1710"/>
    <w:rsid w:val="008A44F1"/>
    <w:rsid w:val="008B08CD"/>
    <w:rsid w:val="008B1C77"/>
    <w:rsid w:val="008B2864"/>
    <w:rsid w:val="008C1269"/>
    <w:rsid w:val="008D01F7"/>
    <w:rsid w:val="008E6646"/>
    <w:rsid w:val="008F185A"/>
    <w:rsid w:val="008F7CCD"/>
    <w:rsid w:val="00902E68"/>
    <w:rsid w:val="00905A65"/>
    <w:rsid w:val="00905E81"/>
    <w:rsid w:val="0091070B"/>
    <w:rsid w:val="00915EE9"/>
    <w:rsid w:val="00925F06"/>
    <w:rsid w:val="009371BB"/>
    <w:rsid w:val="00937974"/>
    <w:rsid w:val="00943ED4"/>
    <w:rsid w:val="0095117B"/>
    <w:rsid w:val="00957674"/>
    <w:rsid w:val="00963D94"/>
    <w:rsid w:val="00964314"/>
    <w:rsid w:val="00964E74"/>
    <w:rsid w:val="00975427"/>
    <w:rsid w:val="009754E2"/>
    <w:rsid w:val="00975D1C"/>
    <w:rsid w:val="00976D0B"/>
    <w:rsid w:val="009818A0"/>
    <w:rsid w:val="009919DC"/>
    <w:rsid w:val="009A409E"/>
    <w:rsid w:val="009A558F"/>
    <w:rsid w:val="009A6AEA"/>
    <w:rsid w:val="009A7211"/>
    <w:rsid w:val="009B404B"/>
    <w:rsid w:val="009C241E"/>
    <w:rsid w:val="009C3FF6"/>
    <w:rsid w:val="009F0342"/>
    <w:rsid w:val="009F3239"/>
    <w:rsid w:val="009F5D9B"/>
    <w:rsid w:val="00A00023"/>
    <w:rsid w:val="00A01F6F"/>
    <w:rsid w:val="00A03C3B"/>
    <w:rsid w:val="00A03D4F"/>
    <w:rsid w:val="00A0554F"/>
    <w:rsid w:val="00A16CFC"/>
    <w:rsid w:val="00A218BC"/>
    <w:rsid w:val="00A2213E"/>
    <w:rsid w:val="00A243B9"/>
    <w:rsid w:val="00A26E65"/>
    <w:rsid w:val="00A32DCF"/>
    <w:rsid w:val="00A3787E"/>
    <w:rsid w:val="00A411D4"/>
    <w:rsid w:val="00A4296B"/>
    <w:rsid w:val="00A54C13"/>
    <w:rsid w:val="00A56141"/>
    <w:rsid w:val="00A64D3A"/>
    <w:rsid w:val="00A8067C"/>
    <w:rsid w:val="00A8307C"/>
    <w:rsid w:val="00A831E2"/>
    <w:rsid w:val="00A85056"/>
    <w:rsid w:val="00A87079"/>
    <w:rsid w:val="00AA3EF2"/>
    <w:rsid w:val="00AB7800"/>
    <w:rsid w:val="00AD06B5"/>
    <w:rsid w:val="00AD23E6"/>
    <w:rsid w:val="00AD711E"/>
    <w:rsid w:val="00AE6222"/>
    <w:rsid w:val="00B06B0C"/>
    <w:rsid w:val="00B07403"/>
    <w:rsid w:val="00B07763"/>
    <w:rsid w:val="00B11523"/>
    <w:rsid w:val="00B12410"/>
    <w:rsid w:val="00B16FD1"/>
    <w:rsid w:val="00B200D5"/>
    <w:rsid w:val="00B30CBE"/>
    <w:rsid w:val="00B41F78"/>
    <w:rsid w:val="00B467F1"/>
    <w:rsid w:val="00B53308"/>
    <w:rsid w:val="00B572F4"/>
    <w:rsid w:val="00B65362"/>
    <w:rsid w:val="00B70923"/>
    <w:rsid w:val="00B72622"/>
    <w:rsid w:val="00B830D3"/>
    <w:rsid w:val="00B83BEF"/>
    <w:rsid w:val="00B87B9F"/>
    <w:rsid w:val="00B97C1E"/>
    <w:rsid w:val="00BA2EA8"/>
    <w:rsid w:val="00BA44D5"/>
    <w:rsid w:val="00BC4B0D"/>
    <w:rsid w:val="00BD05FA"/>
    <w:rsid w:val="00BD4488"/>
    <w:rsid w:val="00BD77BC"/>
    <w:rsid w:val="00BE409E"/>
    <w:rsid w:val="00BF7198"/>
    <w:rsid w:val="00C141DC"/>
    <w:rsid w:val="00C22EFE"/>
    <w:rsid w:val="00C2346D"/>
    <w:rsid w:val="00C25F91"/>
    <w:rsid w:val="00C32BAB"/>
    <w:rsid w:val="00C33D0D"/>
    <w:rsid w:val="00C3681D"/>
    <w:rsid w:val="00C37D70"/>
    <w:rsid w:val="00C4432B"/>
    <w:rsid w:val="00C5538A"/>
    <w:rsid w:val="00C55746"/>
    <w:rsid w:val="00C70BF3"/>
    <w:rsid w:val="00C830C1"/>
    <w:rsid w:val="00C919E5"/>
    <w:rsid w:val="00CB3276"/>
    <w:rsid w:val="00CC1CDC"/>
    <w:rsid w:val="00CD14E8"/>
    <w:rsid w:val="00CD3036"/>
    <w:rsid w:val="00CD3769"/>
    <w:rsid w:val="00CE1ACA"/>
    <w:rsid w:val="00CE6114"/>
    <w:rsid w:val="00CE7D67"/>
    <w:rsid w:val="00D05F22"/>
    <w:rsid w:val="00D05F76"/>
    <w:rsid w:val="00D062BE"/>
    <w:rsid w:val="00D10B51"/>
    <w:rsid w:val="00D248C8"/>
    <w:rsid w:val="00D32457"/>
    <w:rsid w:val="00D32BCA"/>
    <w:rsid w:val="00D37937"/>
    <w:rsid w:val="00D40A59"/>
    <w:rsid w:val="00D56C89"/>
    <w:rsid w:val="00D74CF1"/>
    <w:rsid w:val="00D81996"/>
    <w:rsid w:val="00D82FB5"/>
    <w:rsid w:val="00D853E1"/>
    <w:rsid w:val="00D85B27"/>
    <w:rsid w:val="00D92EFC"/>
    <w:rsid w:val="00DB5CBE"/>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15450"/>
    <w:rsid w:val="00E1561F"/>
    <w:rsid w:val="00E20F75"/>
    <w:rsid w:val="00E228C3"/>
    <w:rsid w:val="00E23D1E"/>
    <w:rsid w:val="00E25AEB"/>
    <w:rsid w:val="00E3270B"/>
    <w:rsid w:val="00E45C70"/>
    <w:rsid w:val="00E47B66"/>
    <w:rsid w:val="00E5038B"/>
    <w:rsid w:val="00E53DFA"/>
    <w:rsid w:val="00E57AB4"/>
    <w:rsid w:val="00E60747"/>
    <w:rsid w:val="00E6791B"/>
    <w:rsid w:val="00E71247"/>
    <w:rsid w:val="00E74B86"/>
    <w:rsid w:val="00E75174"/>
    <w:rsid w:val="00E83006"/>
    <w:rsid w:val="00E85AFB"/>
    <w:rsid w:val="00E96857"/>
    <w:rsid w:val="00EB3412"/>
    <w:rsid w:val="00EC786F"/>
    <w:rsid w:val="00ED7326"/>
    <w:rsid w:val="00EE50B9"/>
    <w:rsid w:val="00EE5A54"/>
    <w:rsid w:val="00EE7CC8"/>
    <w:rsid w:val="00EF0AD4"/>
    <w:rsid w:val="00EF3016"/>
    <w:rsid w:val="00F00744"/>
    <w:rsid w:val="00F153BA"/>
    <w:rsid w:val="00F327E4"/>
    <w:rsid w:val="00F45391"/>
    <w:rsid w:val="00F572FD"/>
    <w:rsid w:val="00F576C1"/>
    <w:rsid w:val="00F71305"/>
    <w:rsid w:val="00F72DB0"/>
    <w:rsid w:val="00F81D56"/>
    <w:rsid w:val="00FA69FE"/>
    <w:rsid w:val="00FA7525"/>
    <w:rsid w:val="00FB6418"/>
    <w:rsid w:val="00FC0C44"/>
    <w:rsid w:val="00FC3D8D"/>
    <w:rsid w:val="00FC4BA9"/>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6</Pages>
  <Words>1180</Words>
  <Characters>5704</Characters>
  <Application>Microsoft Office Word</Application>
  <DocSecurity>0</DocSecurity>
  <Lines>158</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4</cp:revision>
  <dcterms:created xsi:type="dcterms:W3CDTF">2023-03-27T23:00:00Z</dcterms:created>
  <dcterms:modified xsi:type="dcterms:W3CDTF">2023-03-28T00:20:00Z</dcterms:modified>
</cp:coreProperties>
</file>