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5094CA9A"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A750C8">
        <w:rPr>
          <w:rFonts w:ascii="Book Antiqua" w:eastAsia="Times New Roman" w:hAnsi="Book Antiqua" w:cs="Times New Roman"/>
          <w:b/>
          <w:bCs/>
          <w:color w:val="000000"/>
          <w:sz w:val="26"/>
          <w:szCs w:val="26"/>
        </w:rPr>
        <w:t xml:space="preserve">October </w:t>
      </w:r>
      <w:r w:rsidR="00763C69">
        <w:rPr>
          <w:rFonts w:ascii="Book Antiqua" w:eastAsia="Times New Roman" w:hAnsi="Book Antiqua" w:cs="Times New Roman"/>
          <w:b/>
          <w:bCs/>
          <w:color w:val="000000"/>
          <w:sz w:val="26"/>
          <w:szCs w:val="26"/>
        </w:rPr>
        <w:t>8</w:t>
      </w:r>
      <w:r w:rsidR="0069688C">
        <w:rPr>
          <w:rFonts w:ascii="Book Antiqua" w:eastAsia="Times New Roman" w:hAnsi="Book Antiqua" w:cs="Times New Roman"/>
          <w:b/>
          <w:bCs/>
          <w:color w:val="000000"/>
          <w:sz w:val="26"/>
          <w:szCs w:val="26"/>
        </w:rPr>
        <w:t>, 202</w:t>
      </w:r>
      <w:r w:rsidR="00763C69">
        <w:rPr>
          <w:rFonts w:ascii="Book Antiqua" w:eastAsia="Times New Roman" w:hAnsi="Book Antiqua" w:cs="Times New Roman"/>
          <w:b/>
          <w:bCs/>
          <w:color w:val="000000"/>
          <w:sz w:val="26"/>
          <w:szCs w:val="26"/>
        </w:rPr>
        <w:t>3</w:t>
      </w:r>
    </w:p>
    <w:p w14:paraId="62CDD807" w14:textId="2D1590E9" w:rsidR="00BA4510" w:rsidRDefault="00A750C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18</w:t>
      </w:r>
      <w:r w:rsidR="00F66CBB" w:rsidRPr="00F66CBB">
        <w:rPr>
          <w:rFonts w:ascii="Book Antiqua" w:eastAsia="Times New Roman" w:hAnsi="Book Antiqua" w:cs="Times New Roman"/>
          <w:color w:val="000000"/>
          <w:sz w:val="26"/>
          <w:szCs w:val="26"/>
          <w:vertAlign w:val="superscript"/>
        </w:rPr>
        <w:t>th</w:t>
      </w:r>
      <w:r w:rsidR="00F66CBB">
        <w:rPr>
          <w:rFonts w:ascii="Book Antiqua" w:eastAsia="Times New Roman" w:hAnsi="Book Antiqua" w:cs="Times New Roman"/>
          <w:color w:val="000000"/>
          <w:sz w:val="26"/>
          <w:szCs w:val="26"/>
        </w:rPr>
        <w:t xml:space="preserve"> Sunday after Pentecost</w:t>
      </w:r>
      <w:r w:rsidR="00763C69">
        <w:rPr>
          <w:rFonts w:ascii="Book Antiqua" w:eastAsia="Times New Roman" w:hAnsi="Book Antiqua" w:cs="Times New Roman"/>
          <w:color w:val="000000"/>
          <w:sz w:val="26"/>
          <w:szCs w:val="26"/>
        </w:rPr>
        <w:t xml:space="preserve"> (3</w:t>
      </w:r>
      <w:r w:rsidR="00763C69" w:rsidRPr="00763C69">
        <w:rPr>
          <w:rFonts w:ascii="Book Antiqua" w:eastAsia="Times New Roman" w:hAnsi="Book Antiqua" w:cs="Times New Roman"/>
          <w:color w:val="000000"/>
          <w:sz w:val="26"/>
          <w:szCs w:val="26"/>
          <w:vertAlign w:val="superscript"/>
        </w:rPr>
        <w:t>rd</w:t>
      </w:r>
      <w:r w:rsidR="00763C69">
        <w:rPr>
          <w:rFonts w:ascii="Book Antiqua" w:eastAsia="Times New Roman" w:hAnsi="Book Antiqua" w:cs="Times New Roman"/>
          <w:color w:val="000000"/>
          <w:sz w:val="26"/>
          <w:szCs w:val="26"/>
        </w:rPr>
        <w:t xml:space="preserve"> of Luke)</w:t>
      </w:r>
    </w:p>
    <w:p w14:paraId="19BD73C9" w14:textId="31019E46" w:rsidR="00330566" w:rsidRDefault="00330566" w:rsidP="00330566">
      <w:pPr>
        <w:spacing w:line="240" w:lineRule="auto"/>
        <w:rPr>
          <w:rFonts w:ascii="Book Antiqua" w:hAnsi="Book Antiqua"/>
          <w:sz w:val="26"/>
          <w:szCs w:val="26"/>
        </w:rPr>
      </w:pPr>
      <w:r w:rsidRPr="00330566">
        <w:rPr>
          <w:rFonts w:ascii="Book Antiqua" w:hAnsi="Book Antiqua"/>
          <w:sz w:val="26"/>
          <w:szCs w:val="26"/>
        </w:rPr>
        <w:t>Commemoration of the Holy Fathers of the First Six Ecumenical Councils</w:t>
      </w:r>
    </w:p>
    <w:p w14:paraId="1759BF99" w14:textId="58FF034D" w:rsidR="00893858"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6FD41A9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A750C8">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 xml:space="preserve"> (Ps. 140/141) </w:t>
      </w:r>
    </w:p>
    <w:p w14:paraId="4544E4EC" w14:textId="2A177943" w:rsidR="00BA4510" w:rsidRDefault="00F66CB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sidR="00A750C8">
        <w:rPr>
          <w:rFonts w:ascii="Book Antiqua" w:eastAsia="Times New Roman" w:hAnsi="Book Antiqua" w:cs="Times New Roman"/>
          <w:color w:val="000000"/>
          <w:sz w:val="26"/>
          <w:szCs w:val="26"/>
        </w:rPr>
        <w:t>1</w:t>
      </w:r>
    </w:p>
    <w:p w14:paraId="7F0F189B" w14:textId="688E0857" w:rsidR="00BA4510" w:rsidRDefault="00F66CB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stichera of </w:t>
      </w:r>
      <w:r w:rsidR="00330566">
        <w:rPr>
          <w:rFonts w:ascii="Book Antiqua" w:eastAsia="Times New Roman" w:hAnsi="Book Antiqua" w:cs="Times New Roman"/>
          <w:color w:val="000000"/>
          <w:sz w:val="26"/>
          <w:szCs w:val="26"/>
        </w:rPr>
        <w:t>the Fathers</w:t>
      </w:r>
      <w:r w:rsidR="007B237F">
        <w:rPr>
          <w:rFonts w:ascii="Book Antiqua" w:eastAsia="Times New Roman" w:hAnsi="Book Antiqua" w:cs="Times New Roman"/>
          <w:color w:val="000000"/>
          <w:sz w:val="26"/>
          <w:szCs w:val="26"/>
        </w:rPr>
        <w:t xml:space="preserve">, Tone </w:t>
      </w:r>
      <w:r w:rsidR="00330566">
        <w:rPr>
          <w:rFonts w:ascii="Book Antiqua" w:eastAsia="Times New Roman" w:hAnsi="Book Antiqua" w:cs="Times New Roman"/>
          <w:color w:val="000000"/>
          <w:sz w:val="26"/>
          <w:szCs w:val="26"/>
        </w:rPr>
        <w:t>6</w:t>
      </w:r>
    </w:p>
    <w:p w14:paraId="25422E12" w14:textId="1A6CAD1D" w:rsidR="00F66CBB"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330566">
        <w:rPr>
          <w:rFonts w:ascii="Book Antiqua" w:eastAsia="Times New Roman" w:hAnsi="Book Antiqua" w:cs="Times New Roman"/>
          <w:color w:val="000000"/>
          <w:sz w:val="26"/>
          <w:szCs w:val="26"/>
        </w:rPr>
        <w:t>Fathers</w:t>
      </w:r>
      <w:r w:rsidR="00F66CBB">
        <w:rPr>
          <w:rFonts w:ascii="Book Antiqua" w:eastAsia="Times New Roman" w:hAnsi="Book Antiqua" w:cs="Times New Roman"/>
          <w:color w:val="000000"/>
          <w:sz w:val="26"/>
          <w:szCs w:val="26"/>
        </w:rPr>
        <w:t>, Tone 6</w:t>
      </w:r>
    </w:p>
    <w:p w14:paraId="29B92345" w14:textId="7D6D48FF"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A750C8">
        <w:rPr>
          <w:rFonts w:ascii="Book Antiqua" w:eastAsia="Times New Roman" w:hAnsi="Book Antiqua" w:cs="Times New Roman"/>
          <w:color w:val="000000"/>
          <w:sz w:val="26"/>
          <w:szCs w:val="26"/>
        </w:rPr>
        <w:t>1</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634E3D9D" w14:textId="3C671629" w:rsidR="00F66CBB" w:rsidRDefault="00F66CB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Old Testament Readings</w:t>
      </w:r>
    </w:p>
    <w:p w14:paraId="4BB421FF" w14:textId="77777777" w:rsidR="00330566" w:rsidRPr="00330566" w:rsidRDefault="00330566" w:rsidP="00330566">
      <w:pPr>
        <w:spacing w:line="240" w:lineRule="auto"/>
        <w:ind w:firstLine="720"/>
        <w:rPr>
          <w:rFonts w:ascii="Book Antiqua" w:eastAsia="Times New Roman" w:hAnsi="Book Antiqua" w:cs="Times New Roman"/>
          <w:color w:val="000000"/>
          <w:sz w:val="26"/>
          <w:szCs w:val="26"/>
        </w:rPr>
      </w:pPr>
      <w:r w:rsidRPr="00330566">
        <w:rPr>
          <w:rFonts w:ascii="Book Antiqua" w:eastAsia="Times New Roman" w:hAnsi="Book Antiqua" w:cs="Times New Roman"/>
          <w:color w:val="000000"/>
          <w:sz w:val="26"/>
          <w:szCs w:val="26"/>
        </w:rPr>
        <w:t xml:space="preserve">Genesis 14:14-20 </w:t>
      </w:r>
    </w:p>
    <w:p w14:paraId="58891AD0" w14:textId="603D2ACD" w:rsidR="00330566" w:rsidRPr="00330566" w:rsidRDefault="00330566" w:rsidP="00330566">
      <w:pPr>
        <w:spacing w:line="240" w:lineRule="auto"/>
        <w:rPr>
          <w:rFonts w:ascii="Book Antiqua" w:eastAsia="Times New Roman" w:hAnsi="Book Antiqua" w:cs="Times New Roman"/>
          <w:color w:val="000000"/>
          <w:sz w:val="26"/>
          <w:szCs w:val="26"/>
        </w:rPr>
      </w:pPr>
      <w:r w:rsidRPr="00330566">
        <w:rPr>
          <w:rFonts w:ascii="Book Antiqua" w:eastAsia="Times New Roman" w:hAnsi="Book Antiqua" w:cs="Times New Roman"/>
          <w:color w:val="000000"/>
          <w:sz w:val="26"/>
          <w:szCs w:val="26"/>
        </w:rPr>
        <w:tab/>
        <w:t>Deuteronomy 1:8-11, 15-17</w:t>
      </w:r>
    </w:p>
    <w:p w14:paraId="41FF9313" w14:textId="77777777" w:rsidR="00330566" w:rsidRDefault="00330566" w:rsidP="00330566">
      <w:pPr>
        <w:spacing w:line="240" w:lineRule="auto"/>
        <w:ind w:firstLine="720"/>
        <w:rPr>
          <w:rFonts w:ascii="Book Antiqua" w:eastAsia="Times New Roman" w:hAnsi="Book Antiqua" w:cs="Times New Roman"/>
          <w:color w:val="000000"/>
          <w:sz w:val="26"/>
          <w:szCs w:val="26"/>
        </w:rPr>
      </w:pPr>
      <w:r w:rsidRPr="00330566">
        <w:rPr>
          <w:rFonts w:ascii="Book Antiqua" w:eastAsia="Times New Roman" w:hAnsi="Book Antiqua" w:cs="Times New Roman"/>
          <w:color w:val="000000"/>
          <w:sz w:val="26"/>
          <w:szCs w:val="26"/>
        </w:rPr>
        <w:t>Deuteronomy 10:14-21</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032ECCA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F66CBB">
        <w:rPr>
          <w:rFonts w:ascii="Book Antiqua" w:eastAsia="Times New Roman" w:hAnsi="Book Antiqua" w:cs="Times New Roman"/>
          <w:color w:val="000000"/>
          <w:sz w:val="26"/>
          <w:szCs w:val="26"/>
        </w:rPr>
        <w:t>1 s</w:t>
      </w:r>
      <w:r>
        <w:rPr>
          <w:rFonts w:ascii="Book Antiqua" w:eastAsia="Times New Roman" w:hAnsi="Book Antiqua" w:cs="Times New Roman"/>
          <w:color w:val="000000"/>
          <w:sz w:val="26"/>
          <w:szCs w:val="26"/>
        </w:rPr>
        <w:t>ticher</w:t>
      </w:r>
      <w:r w:rsidR="00F66CBB">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78387A6E" w14:textId="77777777" w:rsidR="00330566" w:rsidRDefault="00F66CBB" w:rsidP="00F66CBB">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330566">
        <w:rPr>
          <w:rFonts w:ascii="Book Antiqua" w:eastAsia="Times New Roman" w:hAnsi="Book Antiqua" w:cs="Times New Roman"/>
          <w:color w:val="000000"/>
          <w:sz w:val="26"/>
          <w:szCs w:val="26"/>
        </w:rPr>
        <w:t>Fathers, Tone 3]</w:t>
      </w:r>
    </w:p>
    <w:p w14:paraId="7284DA39" w14:textId="19B28ACF" w:rsidR="00F66CBB" w:rsidRPr="00F66CBB" w:rsidRDefault="00330566" w:rsidP="00F66CBB">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66CBB">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Resurrectional Aposticha Theotokion</w:t>
      </w:r>
      <w:r w:rsidR="00F66CBB">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3</w:t>
      </w:r>
      <w:r w:rsidR="00F66CBB">
        <w:rPr>
          <w:rFonts w:ascii="Book Antiqua" w:eastAsia="Times New Roman" w:hAnsi="Book Antiqua" w:cs="Times New Roman"/>
          <w:color w:val="000000"/>
          <w:sz w:val="26"/>
          <w:szCs w:val="26"/>
        </w:rPr>
        <w:t>]</w:t>
      </w:r>
    </w:p>
    <w:p w14:paraId="7D7FE9BD" w14:textId="7183EDC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4E83F32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A750C8">
        <w:rPr>
          <w:rFonts w:ascii="Book Antiqua" w:eastAsia="Times New Roman" w:hAnsi="Book Antiqua" w:cs="Times New Roman"/>
          <w:color w:val="000000"/>
          <w:sz w:val="26"/>
          <w:szCs w:val="26"/>
        </w:rPr>
        <w:t>1</w:t>
      </w:r>
    </w:p>
    <w:p w14:paraId="791C8F3F" w14:textId="433EEA93" w:rsidR="00F66CBB" w:rsidRDefault="00BA4510" w:rsidP="007B237F">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330566">
        <w:rPr>
          <w:rFonts w:ascii="Book Antiqua" w:eastAsia="Times New Roman" w:hAnsi="Book Antiqua" w:cs="Times New Roman"/>
          <w:color w:val="000000"/>
          <w:sz w:val="26"/>
          <w:szCs w:val="26"/>
        </w:rPr>
        <w:t>Fathers</w:t>
      </w:r>
      <w:r w:rsidR="00F66CBB">
        <w:rPr>
          <w:rFonts w:ascii="Book Antiqua" w:eastAsia="Times New Roman" w:hAnsi="Book Antiqua" w:cs="Times New Roman"/>
          <w:color w:val="000000"/>
          <w:sz w:val="26"/>
          <w:szCs w:val="26"/>
        </w:rPr>
        <w:t xml:space="preserve">, Tone </w:t>
      </w:r>
      <w:r w:rsidR="00330566">
        <w:rPr>
          <w:rFonts w:ascii="Book Antiqua" w:eastAsia="Times New Roman" w:hAnsi="Book Antiqua" w:cs="Times New Roman"/>
          <w:color w:val="000000"/>
          <w:sz w:val="26"/>
          <w:szCs w:val="26"/>
        </w:rPr>
        <w:t>4</w:t>
      </w:r>
    </w:p>
    <w:p w14:paraId="5A3530E9" w14:textId="7AF3404F" w:rsidR="00BA4510" w:rsidRPr="00893858" w:rsidRDefault="00BA4510" w:rsidP="00F66CBB">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Now and ever… </w:t>
      </w:r>
      <w:r w:rsidR="007B237F">
        <w:rPr>
          <w:rFonts w:ascii="Book Antiqua" w:eastAsia="Times New Roman" w:hAnsi="Book Antiqua" w:cs="Times New Roman"/>
          <w:color w:val="000000"/>
          <w:sz w:val="26"/>
          <w:szCs w:val="26"/>
        </w:rPr>
        <w:t xml:space="preserve">Resurrectional Aposticha </w:t>
      </w:r>
      <w:r>
        <w:rPr>
          <w:rFonts w:ascii="Book Antiqua" w:eastAsia="Times New Roman" w:hAnsi="Book Antiqua" w:cs="Times New Roman"/>
          <w:color w:val="000000"/>
          <w:sz w:val="26"/>
          <w:szCs w:val="26"/>
        </w:rPr>
        <w:t xml:space="preserve">Theotokion, Tone </w:t>
      </w:r>
      <w:r w:rsidR="00330566">
        <w:rPr>
          <w:rFonts w:ascii="Book Antiqua" w:eastAsia="Times New Roman" w:hAnsi="Book Antiqua" w:cs="Times New Roman"/>
          <w:color w:val="000000"/>
          <w:sz w:val="26"/>
          <w:szCs w:val="26"/>
        </w:rPr>
        <w:t>4</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071E5DD2" w14:textId="77777777" w:rsidR="007B237F" w:rsidRDefault="007B237F"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13DA48AB"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F66CB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382282F1" w14:textId="5BA7850E" w:rsidR="00F66CBB" w:rsidRDefault="00F66CBB"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w:t>
      </w:r>
      <w:r w:rsidR="00330566">
        <w:rPr>
          <w:rFonts w:ascii="Book Antiqua" w:eastAsia="Times New Roman" w:hAnsi="Book Antiqua" w:cs="Times New Roman"/>
          <w:color w:val="000000"/>
          <w:sz w:val="26"/>
          <w:szCs w:val="26"/>
        </w:rPr>
        <w:t>the Fathers</w:t>
      </w:r>
      <w:r w:rsidR="009671E0">
        <w:rPr>
          <w:rFonts w:ascii="Book Antiqua" w:eastAsia="Times New Roman" w:hAnsi="Book Antiqua" w:cs="Times New Roman"/>
          <w:color w:val="000000"/>
          <w:sz w:val="26"/>
          <w:szCs w:val="26"/>
        </w:rPr>
        <w:t xml:space="preserve">, Tone </w:t>
      </w:r>
      <w:r w:rsidR="00330566">
        <w:rPr>
          <w:rFonts w:ascii="Book Antiqua" w:eastAsia="Times New Roman" w:hAnsi="Book Antiqua" w:cs="Times New Roman"/>
          <w:color w:val="000000"/>
          <w:sz w:val="26"/>
          <w:szCs w:val="26"/>
        </w:rPr>
        <w:t>8</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279D5492"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A750C8">
        <w:rPr>
          <w:rFonts w:ascii="Book Antiqua" w:eastAsia="Times New Roman" w:hAnsi="Book Antiqua" w:cs="Times New Roman"/>
          <w:color w:val="000000"/>
          <w:sz w:val="26"/>
          <w:szCs w:val="26"/>
        </w:rPr>
        <w:t>1</w:t>
      </w:r>
    </w:p>
    <w:p w14:paraId="0E4649DB" w14:textId="05CAE684"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330566">
        <w:rPr>
          <w:rFonts w:ascii="Book Antiqua" w:eastAsia="Times New Roman" w:hAnsi="Book Antiqua" w:cs="Times New Roman"/>
          <w:color w:val="000000"/>
          <w:sz w:val="26"/>
          <w:szCs w:val="26"/>
        </w:rPr>
        <w:t>the Fathers</w:t>
      </w:r>
      <w:r w:rsidR="007B237F">
        <w:rPr>
          <w:rFonts w:ascii="Book Antiqua" w:eastAsia="Times New Roman" w:hAnsi="Book Antiqua" w:cs="Times New Roman"/>
          <w:color w:val="000000"/>
          <w:sz w:val="26"/>
          <w:szCs w:val="26"/>
        </w:rPr>
        <w:t xml:space="preserve">, Tone </w:t>
      </w:r>
      <w:r w:rsidR="00330566">
        <w:rPr>
          <w:rFonts w:ascii="Book Antiqua" w:eastAsia="Times New Roman" w:hAnsi="Book Antiqua" w:cs="Times New Roman"/>
          <w:color w:val="000000"/>
          <w:sz w:val="26"/>
          <w:szCs w:val="26"/>
        </w:rPr>
        <w:t>8</w:t>
      </w:r>
    </w:p>
    <w:p w14:paraId="398C1CC4" w14:textId="3CB85692"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330566">
        <w:rPr>
          <w:rFonts w:ascii="Book Antiqua" w:eastAsia="Times New Roman" w:hAnsi="Book Antiqua" w:cs="Times New Roman"/>
          <w:color w:val="000000"/>
          <w:sz w:val="26"/>
          <w:szCs w:val="26"/>
        </w:rPr>
        <w:t>8</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0B60760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A750C8">
        <w:rPr>
          <w:rFonts w:ascii="Book Antiqua" w:eastAsia="Times New Roman" w:hAnsi="Book Antiqua" w:cs="Times New Roman"/>
          <w:color w:val="000000"/>
          <w:sz w:val="26"/>
          <w:szCs w:val="26"/>
        </w:rPr>
        <w:t>1</w:t>
      </w:r>
    </w:p>
    <w:p w14:paraId="1DC0809E" w14:textId="0F5743A8"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A750C8">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xml:space="preserve"> [(2x)]</w:t>
      </w:r>
    </w:p>
    <w:p w14:paraId="7D12E06C" w14:textId="64B7A70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330566">
        <w:rPr>
          <w:rFonts w:ascii="Book Antiqua" w:eastAsia="Times New Roman" w:hAnsi="Book Antiqua" w:cs="Times New Roman"/>
          <w:color w:val="000000"/>
          <w:sz w:val="26"/>
          <w:szCs w:val="26"/>
        </w:rPr>
        <w:t>the Fathers</w:t>
      </w:r>
      <w:r w:rsidR="007B237F">
        <w:rPr>
          <w:rFonts w:ascii="Book Antiqua" w:eastAsia="Times New Roman" w:hAnsi="Book Antiqua" w:cs="Times New Roman"/>
          <w:color w:val="000000"/>
          <w:sz w:val="26"/>
          <w:szCs w:val="26"/>
        </w:rPr>
        <w:t xml:space="preserve">, Tone </w:t>
      </w:r>
      <w:r w:rsidR="00330566">
        <w:rPr>
          <w:rFonts w:ascii="Book Antiqua" w:eastAsia="Times New Roman" w:hAnsi="Book Antiqua" w:cs="Times New Roman"/>
          <w:color w:val="000000"/>
          <w:sz w:val="26"/>
          <w:szCs w:val="26"/>
        </w:rPr>
        <w:t>8</w:t>
      </w:r>
    </w:p>
    <w:p w14:paraId="583883D2" w14:textId="4760E4D8"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330566">
        <w:rPr>
          <w:rFonts w:ascii="Book Antiqua" w:eastAsia="Times New Roman" w:hAnsi="Book Antiqua" w:cs="Times New Roman"/>
          <w:color w:val="000000"/>
          <w:sz w:val="26"/>
          <w:szCs w:val="26"/>
        </w:rPr>
        <w:t>8</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0DEC131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A750C8">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2DA751C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A750C8">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77777777" w:rsidR="007B237F" w:rsidRPr="00893858" w:rsidRDefault="007B237F" w:rsidP="00BA4510">
      <w:pPr>
        <w:spacing w:line="240" w:lineRule="auto"/>
        <w:rPr>
          <w:rFonts w:ascii="Book Antiqua" w:eastAsia="Times New Roman" w:hAnsi="Book Antiqua" w:cs="Times New Roman"/>
          <w:sz w:val="26"/>
          <w:szCs w:val="26"/>
        </w:rPr>
      </w:pPr>
    </w:p>
    <w:p w14:paraId="546575B5" w14:textId="5B9EEAD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5D88A52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A750C8">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4E19A102" w14:textId="7A73F35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A750C8">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w:t>
      </w:r>
      <w:r w:rsidR="00A750C8">
        <w:rPr>
          <w:rFonts w:ascii="Book Antiqua" w:eastAsia="Times New Roman" w:hAnsi="Book Antiqua" w:cs="Times New Roman"/>
          <w:color w:val="000000"/>
          <w:sz w:val="26"/>
          <w:szCs w:val="26"/>
        </w:rPr>
        <w:t>’I will now arise,’ says the Lord…”</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52B52A47" w:rsidR="00BA4510" w:rsidRDefault="00A750C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9671E0" w:rsidRPr="009671E0">
        <w:rPr>
          <w:rFonts w:ascii="Book Antiqua" w:eastAsia="Times New Roman" w:hAnsi="Book Antiqua" w:cs="Times New Roman"/>
          <w:color w:val="000000"/>
          <w:sz w:val="26"/>
          <w:szCs w:val="26"/>
          <w:vertAlign w:val="superscript"/>
        </w:rPr>
        <w:t>th</w:t>
      </w:r>
      <w:r w:rsidR="009671E0">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63) John 20:1-10</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76C60CA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A750C8">
        <w:rPr>
          <w:rFonts w:ascii="Book Antiqua" w:eastAsia="Times New Roman" w:hAnsi="Book Antiqua" w:cs="Times New Roman"/>
          <w:color w:val="000000"/>
          <w:sz w:val="26"/>
          <w:szCs w:val="26"/>
        </w:rPr>
        <w:t>1</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01649116"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troparia </w:t>
      </w:r>
      <w:r w:rsidR="007B237F">
        <w:rPr>
          <w:rFonts w:ascii="Book Antiqua" w:eastAsia="Times New Roman" w:hAnsi="Book Antiqua" w:cs="Times New Roman"/>
          <w:color w:val="000000"/>
          <w:sz w:val="26"/>
          <w:szCs w:val="26"/>
        </w:rPr>
        <w:t>from the Canon of the</w:t>
      </w:r>
      <w:r>
        <w:rPr>
          <w:rFonts w:ascii="Book Antiqua" w:eastAsia="Times New Roman" w:hAnsi="Book Antiqua" w:cs="Times New Roman"/>
          <w:color w:val="000000"/>
          <w:sz w:val="26"/>
          <w:szCs w:val="26"/>
        </w:rPr>
        <w:t xml:space="preserve"> Resurrection, Tone </w:t>
      </w:r>
      <w:r w:rsidR="00A750C8">
        <w:rPr>
          <w:rFonts w:ascii="Book Antiqua" w:eastAsia="Times New Roman" w:hAnsi="Book Antiqua" w:cs="Times New Roman"/>
          <w:color w:val="000000"/>
          <w:sz w:val="26"/>
          <w:szCs w:val="26"/>
        </w:rPr>
        <w:t>1</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71B09AE8" w14:textId="702D72FD" w:rsidR="00233FFD" w:rsidRDefault="00233FFD"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 troparia from the Canon of the Cross and Resurrection, Tone 1</w:t>
      </w:r>
    </w:p>
    <w:p w14:paraId="1F33B13E" w14:textId="02FF8EF4" w:rsidR="00233FFD" w:rsidRPr="00893858" w:rsidRDefault="00233FFD" w:rsidP="00233FFD">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1D234DD9" w14:textId="77777777" w:rsidR="00233FFD" w:rsidRDefault="00233FFD"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 troparia from the Canon of the Theotokos, Tone 1</w:t>
      </w:r>
    </w:p>
    <w:p w14:paraId="6E6E4BC1" w14:textId="77777777" w:rsidR="00233FFD" w:rsidRPr="00893858" w:rsidRDefault="00233FFD" w:rsidP="00233FFD">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6FF00CEF" w:rsidR="00BA4510" w:rsidRDefault="00233FFD"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w:t>
      </w:r>
      <w:r>
        <w:rPr>
          <w:rFonts w:ascii="Book Antiqua" w:eastAsia="Times New Roman" w:hAnsi="Book Antiqua" w:cs="Times New Roman"/>
          <w:color w:val="000000"/>
          <w:sz w:val="26"/>
          <w:szCs w:val="26"/>
        </w:rPr>
        <w:t>C</w:t>
      </w:r>
      <w:r w:rsidR="00B95A0C">
        <w:rPr>
          <w:rFonts w:ascii="Book Antiqua" w:eastAsia="Times New Roman" w:hAnsi="Book Antiqua" w:cs="Times New Roman"/>
          <w:color w:val="000000"/>
          <w:sz w:val="26"/>
          <w:szCs w:val="26"/>
        </w:rPr>
        <w:t xml:space="preserve">anon of </w:t>
      </w:r>
      <w:r w:rsidR="009D62BB">
        <w:rPr>
          <w:rFonts w:ascii="Book Antiqua" w:eastAsia="Times New Roman" w:hAnsi="Book Antiqua" w:cs="Times New Roman"/>
          <w:color w:val="000000"/>
          <w:sz w:val="26"/>
          <w:szCs w:val="26"/>
        </w:rPr>
        <w:t>the Fathers</w:t>
      </w:r>
      <w:r w:rsidR="00B95A0C">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p>
    <w:p w14:paraId="39A2F318" w14:textId="20B04E8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“O </w:t>
      </w:r>
      <w:r w:rsidR="009D62BB">
        <w:rPr>
          <w:rFonts w:ascii="Book Antiqua" w:eastAsia="Times New Roman" w:hAnsi="Book Antiqua" w:cs="Times New Roman"/>
          <w:color w:val="000000"/>
          <w:sz w:val="26"/>
          <w:szCs w:val="26"/>
        </w:rPr>
        <w:t>holy Fathers</w:t>
      </w:r>
      <w:r>
        <w:rPr>
          <w:rFonts w:ascii="Book Antiqua" w:eastAsia="Times New Roman" w:hAnsi="Book Antiqua" w:cs="Times New Roman"/>
          <w:color w:val="000000"/>
          <w:sz w:val="26"/>
          <w:szCs w:val="26"/>
        </w:rPr>
        <w:t>, pray to God for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47B2BEEB"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121B68">
        <w:rPr>
          <w:rFonts w:ascii="Book Antiqua" w:eastAsia="Times New Roman" w:hAnsi="Book Antiqua" w:cs="Times New Roman"/>
          <w:color w:val="000000"/>
          <w:sz w:val="26"/>
          <w:szCs w:val="26"/>
        </w:rPr>
        <w:t xml:space="preserve">the Resurrection, Tone </w:t>
      </w:r>
      <w:r w:rsidR="00233FFD">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4A43AECF" w14:textId="2332697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121B68">
        <w:rPr>
          <w:rFonts w:ascii="Book Antiqua" w:eastAsia="Times New Roman" w:hAnsi="Book Antiqua" w:cs="Times New Roman"/>
          <w:color w:val="000000"/>
          <w:sz w:val="26"/>
          <w:szCs w:val="26"/>
        </w:rPr>
        <w:t>the Resurrection</w:t>
      </w:r>
      <w:r>
        <w:rPr>
          <w:rFonts w:ascii="Book Antiqua" w:eastAsia="Times New Roman" w:hAnsi="Book Antiqua" w:cs="Times New Roman"/>
          <w:color w:val="000000"/>
          <w:sz w:val="26"/>
          <w:szCs w:val="26"/>
        </w:rPr>
        <w:t>]</w:t>
      </w:r>
    </w:p>
    <w:p w14:paraId="21960F32" w14:textId="7F2454FA"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[Kathisma Hymns of </w:t>
      </w:r>
      <w:r w:rsidR="00121B68">
        <w:rPr>
          <w:rFonts w:ascii="Book Antiqua" w:eastAsia="Times New Roman" w:hAnsi="Book Antiqua" w:cs="Times New Roman"/>
          <w:color w:val="000000"/>
          <w:sz w:val="26"/>
          <w:szCs w:val="26"/>
        </w:rPr>
        <w:t>the Fathers</w:t>
      </w:r>
      <w:r w:rsidR="00B95A0C">
        <w:rPr>
          <w:rFonts w:ascii="Book Antiqua" w:eastAsia="Times New Roman" w:hAnsi="Book Antiqua" w:cs="Times New Roman"/>
          <w:color w:val="000000"/>
          <w:sz w:val="26"/>
          <w:szCs w:val="26"/>
        </w:rPr>
        <w:t xml:space="preserve">, Tone </w:t>
      </w:r>
      <w:r w:rsidR="009671E0">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217D667D"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121B68">
        <w:rPr>
          <w:rFonts w:ascii="Book Antiqua" w:eastAsia="Times New Roman" w:hAnsi="Book Antiqua" w:cs="Times New Roman"/>
          <w:color w:val="000000"/>
          <w:sz w:val="26"/>
          <w:szCs w:val="26"/>
        </w:rPr>
        <w:t>Fathers</w:t>
      </w:r>
      <w:r>
        <w:rPr>
          <w:rFonts w:ascii="Book Antiqua" w:eastAsia="Times New Roman" w:hAnsi="Book Antiqua" w:cs="Times New Roman"/>
          <w:color w:val="000000"/>
          <w:sz w:val="26"/>
          <w:szCs w:val="26"/>
        </w:rPr>
        <w:t xml:space="preserve">, Tone </w:t>
      </w:r>
      <w:r w:rsidR="00233FFD">
        <w:rPr>
          <w:rFonts w:ascii="Book Antiqua" w:eastAsia="Times New Roman" w:hAnsi="Book Antiqua" w:cs="Times New Roman"/>
          <w:color w:val="000000"/>
          <w:sz w:val="26"/>
          <w:szCs w:val="26"/>
        </w:rPr>
        <w:t>6</w:t>
      </w:r>
    </w:p>
    <w:p w14:paraId="7464648F" w14:textId="35DA7EF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121B68">
        <w:rPr>
          <w:rFonts w:ascii="Book Antiqua" w:eastAsia="Times New Roman" w:hAnsi="Book Antiqua" w:cs="Times New Roman"/>
          <w:color w:val="000000"/>
          <w:sz w:val="26"/>
          <w:szCs w:val="26"/>
        </w:rPr>
        <w:t>Fathers</w:t>
      </w: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7520C87E" w14:textId="77777777" w:rsidR="00763C69" w:rsidRDefault="00763C69" w:rsidP="00BA4510">
      <w:pPr>
        <w:spacing w:line="240" w:lineRule="auto"/>
        <w:ind w:left="720"/>
        <w:rPr>
          <w:rFonts w:ascii="Book Antiqua" w:eastAsia="Times New Roman" w:hAnsi="Book Antiqua" w:cs="Times New Roman"/>
          <w:i/>
          <w:iCs/>
          <w:color w:val="FF0000"/>
          <w:sz w:val="26"/>
          <w:szCs w:val="26"/>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1E5F8C3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233FFD">
        <w:rPr>
          <w:rFonts w:ascii="Book Antiqua" w:eastAsia="Times New Roman" w:hAnsi="Book Antiqua" w:cs="Times New Roman"/>
          <w:color w:val="000000"/>
          <w:sz w:val="26"/>
          <w:szCs w:val="26"/>
        </w:rPr>
        <w:t>1</w:t>
      </w: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603DA896"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233FFD">
        <w:rPr>
          <w:rFonts w:ascii="Book Antiqua" w:eastAsia="Times New Roman" w:hAnsi="Book Antiqua" w:cs="Times New Roman"/>
          <w:sz w:val="26"/>
          <w:szCs w:val="26"/>
        </w:rPr>
        <w:t>7</w:t>
      </w:r>
      <w:r w:rsidR="009671E0" w:rsidRPr="009671E0">
        <w:rPr>
          <w:rFonts w:ascii="Book Antiqua" w:eastAsia="Times New Roman" w:hAnsi="Book Antiqua" w:cs="Times New Roman"/>
          <w:sz w:val="26"/>
          <w:szCs w:val="26"/>
          <w:vertAlign w:val="superscript"/>
        </w:rPr>
        <w:t>th</w:t>
      </w:r>
      <w:r w:rsidR="009671E0">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02D9B95C" w14:textId="24E04325" w:rsidR="009671E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077F42">
        <w:rPr>
          <w:rFonts w:ascii="Book Antiqua" w:eastAsia="Times New Roman" w:hAnsi="Book Antiqua" w:cs="Times New Roman"/>
          <w:sz w:val="26"/>
          <w:szCs w:val="26"/>
        </w:rPr>
        <w:t>Fathers</w:t>
      </w:r>
      <w:r w:rsidR="009671E0">
        <w:rPr>
          <w:rFonts w:ascii="Book Antiqua" w:eastAsia="Times New Roman" w:hAnsi="Book Antiqua" w:cs="Times New Roman"/>
          <w:sz w:val="26"/>
          <w:szCs w:val="26"/>
        </w:rPr>
        <w:t xml:space="preserve">, Tone </w:t>
      </w:r>
      <w:r w:rsidR="00233FFD">
        <w:rPr>
          <w:rFonts w:ascii="Book Antiqua" w:eastAsia="Times New Roman" w:hAnsi="Book Antiqua" w:cs="Times New Roman"/>
          <w:sz w:val="26"/>
          <w:szCs w:val="26"/>
        </w:rPr>
        <w:t>3</w:t>
      </w:r>
    </w:p>
    <w:p w14:paraId="266D1CC0" w14:textId="2BB225F6" w:rsidR="00BA4510" w:rsidRPr="00893858" w:rsidRDefault="00BA4510" w:rsidP="009671E0">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Now and ever… Theotokio</w:t>
      </w:r>
      <w:r w:rsidR="00077F42">
        <w:rPr>
          <w:rFonts w:ascii="Book Antiqua" w:eastAsia="Times New Roman" w:hAnsi="Book Antiqua" w:cs="Times New Roman"/>
          <w:sz w:val="26"/>
          <w:szCs w:val="26"/>
        </w:rPr>
        <w:t xml:space="preserve">n, Tone </w:t>
      </w:r>
      <w:r w:rsidR="00233FFD">
        <w:rPr>
          <w:rFonts w:ascii="Book Antiqua" w:eastAsia="Times New Roman" w:hAnsi="Book Antiqua" w:cs="Times New Roman"/>
          <w:sz w:val="26"/>
          <w:szCs w:val="26"/>
        </w:rPr>
        <w:t>3</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4C9829C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233FFD">
        <w:rPr>
          <w:rFonts w:ascii="Book Antiqua" w:eastAsia="Times New Roman" w:hAnsi="Book Antiqua" w:cs="Times New Roman"/>
          <w:color w:val="000000"/>
          <w:sz w:val="26"/>
          <w:szCs w:val="26"/>
        </w:rPr>
        <w:t>1</w:t>
      </w:r>
    </w:p>
    <w:p w14:paraId="0B2FEACD" w14:textId="48FB1E5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9671E0">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233FFD">
        <w:rPr>
          <w:rFonts w:ascii="Book Antiqua" w:eastAsia="Times New Roman" w:hAnsi="Book Antiqua" w:cs="Times New Roman"/>
          <w:color w:val="000000"/>
          <w:sz w:val="26"/>
          <w:szCs w:val="26"/>
        </w:rPr>
        <w:t>1</w:t>
      </w:r>
    </w:p>
    <w:p w14:paraId="323D36C5" w14:textId="54A31DF8" w:rsidR="009671E0" w:rsidRDefault="009671E0" w:rsidP="008B22F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stichera </w:t>
      </w:r>
      <w:r w:rsidR="00077F42">
        <w:rPr>
          <w:rFonts w:ascii="Book Antiqua" w:eastAsia="Times New Roman" w:hAnsi="Book Antiqua" w:cs="Times New Roman"/>
          <w:color w:val="000000"/>
          <w:sz w:val="26"/>
          <w:szCs w:val="26"/>
        </w:rPr>
        <w:t>of the Fathers, with their verses,</w:t>
      </w:r>
      <w:r w:rsidR="008B22FC">
        <w:rPr>
          <w:rFonts w:ascii="Book Antiqua" w:eastAsia="Times New Roman" w:hAnsi="Book Antiqua" w:cs="Times New Roman"/>
          <w:color w:val="000000"/>
          <w:sz w:val="26"/>
          <w:szCs w:val="26"/>
        </w:rPr>
        <w:t xml:space="preserve"> Tone </w:t>
      </w:r>
      <w:r w:rsidR="00077F42">
        <w:rPr>
          <w:rFonts w:ascii="Book Antiqua" w:eastAsia="Times New Roman" w:hAnsi="Book Antiqua" w:cs="Times New Roman"/>
          <w:color w:val="000000"/>
          <w:sz w:val="26"/>
          <w:szCs w:val="26"/>
        </w:rPr>
        <w:t>6</w:t>
      </w:r>
    </w:p>
    <w:p w14:paraId="2CB5185F" w14:textId="7792C11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077F42">
        <w:rPr>
          <w:rFonts w:ascii="Book Antiqua" w:eastAsia="Times New Roman" w:hAnsi="Book Antiqua" w:cs="Times New Roman"/>
          <w:color w:val="000000"/>
          <w:sz w:val="26"/>
          <w:szCs w:val="26"/>
        </w:rPr>
        <w:t>Fathers, Tone 8</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1B588B4E"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233FFD">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77B3C7D2" w14:textId="060DF669" w:rsidR="00077F42" w:rsidRDefault="00077F4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233FFD">
        <w:rPr>
          <w:rFonts w:ascii="Book Antiqua" w:eastAsia="Times New Roman" w:hAnsi="Book Antiqua" w:cs="Times New Roman"/>
          <w:color w:val="000000"/>
          <w:sz w:val="26"/>
          <w:szCs w:val="26"/>
        </w:rPr>
        <w:t>7</w:t>
      </w:r>
      <w:r w:rsidRPr="00077F42">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Gospel Sticheron, Tone </w:t>
      </w:r>
      <w:r w:rsidR="00233FFD">
        <w:rPr>
          <w:rFonts w:ascii="Book Antiqua" w:eastAsia="Times New Roman" w:hAnsi="Book Antiqua" w:cs="Times New Roman"/>
          <w:color w:val="000000"/>
          <w:sz w:val="26"/>
          <w:szCs w:val="26"/>
        </w:rPr>
        <w:t>7]</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4F6F315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077F42">
        <w:rPr>
          <w:rFonts w:ascii="Book Antiqua" w:eastAsia="Times New Roman" w:hAnsi="Book Antiqua" w:cs="Times New Roman"/>
          <w:color w:val="000000"/>
          <w:sz w:val="26"/>
          <w:szCs w:val="26"/>
        </w:rPr>
        <w:t>Fathers</w:t>
      </w:r>
    </w:p>
    <w:p w14:paraId="19EEBB54" w14:textId="5753BE08"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233FFD">
        <w:rPr>
          <w:rFonts w:ascii="Book Antiqua" w:eastAsia="Times New Roman" w:hAnsi="Book Antiqua" w:cs="Times New Roman"/>
          <w:color w:val="000000"/>
          <w:sz w:val="26"/>
          <w:szCs w:val="26"/>
        </w:rPr>
        <w:t>Resurrection (1</w:t>
      </w:r>
      <w:r w:rsidR="00233FFD" w:rsidRPr="00233FFD">
        <w:rPr>
          <w:rFonts w:ascii="Book Antiqua" w:eastAsia="Times New Roman" w:hAnsi="Book Antiqua" w:cs="Times New Roman"/>
          <w:color w:val="000000"/>
          <w:sz w:val="26"/>
          <w:szCs w:val="26"/>
          <w:vertAlign w:val="superscript"/>
        </w:rPr>
        <w:t>st</w:t>
      </w:r>
      <w:r w:rsidR="00233FFD">
        <w:rPr>
          <w:rFonts w:ascii="Book Antiqua" w:eastAsia="Times New Roman" w:hAnsi="Book Antiqua" w:cs="Times New Roman"/>
          <w:color w:val="000000"/>
          <w:sz w:val="26"/>
          <w:szCs w:val="26"/>
        </w:rPr>
        <w:t xml:space="preserve"> and 6</w:t>
      </w:r>
      <w:r w:rsidR="00233FFD" w:rsidRPr="00233FFD">
        <w:rPr>
          <w:rFonts w:ascii="Book Antiqua" w:eastAsia="Times New Roman" w:hAnsi="Book Antiqua" w:cs="Times New Roman"/>
          <w:color w:val="000000"/>
          <w:sz w:val="26"/>
          <w:szCs w:val="26"/>
          <w:vertAlign w:val="superscript"/>
        </w:rPr>
        <w:t>th</w:t>
      </w:r>
      <w:r w:rsidR="00233FFD">
        <w:rPr>
          <w:rFonts w:ascii="Book Antiqua" w:eastAsia="Times New Roman" w:hAnsi="Book Antiqua" w:cs="Times New Roman"/>
          <w:color w:val="000000"/>
          <w:sz w:val="26"/>
          <w:szCs w:val="26"/>
        </w:rPr>
        <w:t xml:space="preserve"> Hours) or </w:t>
      </w:r>
      <w:r w:rsidR="00077F42">
        <w:rPr>
          <w:rFonts w:ascii="Book Antiqua" w:eastAsia="Times New Roman" w:hAnsi="Book Antiqua" w:cs="Times New Roman"/>
          <w:color w:val="000000"/>
          <w:sz w:val="26"/>
          <w:szCs w:val="26"/>
        </w:rPr>
        <w:t>Fathers</w:t>
      </w:r>
      <w:r w:rsidR="00233FFD">
        <w:rPr>
          <w:rFonts w:ascii="Book Antiqua" w:eastAsia="Times New Roman" w:hAnsi="Book Antiqua" w:cs="Times New Roman"/>
          <w:color w:val="000000"/>
          <w:sz w:val="26"/>
          <w:szCs w:val="26"/>
        </w:rPr>
        <w:t xml:space="preserve"> (3</w:t>
      </w:r>
      <w:r w:rsidR="00233FFD" w:rsidRPr="00233FFD">
        <w:rPr>
          <w:rFonts w:ascii="Book Antiqua" w:eastAsia="Times New Roman" w:hAnsi="Book Antiqua" w:cs="Times New Roman"/>
          <w:color w:val="000000"/>
          <w:sz w:val="26"/>
          <w:szCs w:val="26"/>
          <w:vertAlign w:val="superscript"/>
        </w:rPr>
        <w:t>rd</w:t>
      </w:r>
      <w:r w:rsidR="00233FFD">
        <w:rPr>
          <w:rFonts w:ascii="Book Antiqua" w:eastAsia="Times New Roman" w:hAnsi="Book Antiqua" w:cs="Times New Roman"/>
          <w:color w:val="000000"/>
          <w:sz w:val="26"/>
          <w:szCs w:val="26"/>
        </w:rPr>
        <w:t xml:space="preserve"> and 9</w:t>
      </w:r>
      <w:r w:rsidR="00233FFD" w:rsidRPr="00233FFD">
        <w:rPr>
          <w:rFonts w:ascii="Book Antiqua" w:eastAsia="Times New Roman" w:hAnsi="Book Antiqua" w:cs="Times New Roman"/>
          <w:color w:val="000000"/>
          <w:sz w:val="26"/>
          <w:szCs w:val="26"/>
          <w:vertAlign w:val="superscript"/>
        </w:rPr>
        <w:t>th</w:t>
      </w:r>
      <w:r w:rsidR="00233FFD">
        <w:rPr>
          <w:rFonts w:ascii="Book Antiqua" w:eastAsia="Times New Roman" w:hAnsi="Book Antiqua" w:cs="Times New Roman"/>
          <w:color w:val="000000"/>
          <w:sz w:val="26"/>
          <w:szCs w:val="26"/>
        </w:rPr>
        <w:t xml:space="preserve"> Hours)</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2A2085E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8B22FC">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233FFD">
        <w:rPr>
          <w:rFonts w:ascii="Book Antiqua" w:eastAsia="Times New Roman" w:hAnsi="Book Antiqua" w:cs="Times New Roman"/>
          <w:color w:val="000000"/>
          <w:sz w:val="26"/>
          <w:szCs w:val="26"/>
        </w:rPr>
        <w:t>1</w:t>
      </w:r>
    </w:p>
    <w:p w14:paraId="2CCF7126" w14:textId="698B9FC3" w:rsidR="008B22FC" w:rsidRPr="00893858" w:rsidRDefault="008B22FC"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 xml:space="preserve">4 troparia from Ode 3 of the Canon of </w:t>
      </w:r>
      <w:r w:rsidR="0004796B">
        <w:rPr>
          <w:rFonts w:ascii="Book Antiqua" w:eastAsia="Times New Roman" w:hAnsi="Book Antiqua" w:cs="Times New Roman"/>
          <w:color w:val="000000"/>
          <w:sz w:val="26"/>
          <w:szCs w:val="26"/>
        </w:rPr>
        <w:t>the Fathers</w:t>
      </w:r>
      <w:r>
        <w:rPr>
          <w:rFonts w:ascii="Book Antiqua" w:eastAsia="Times New Roman" w:hAnsi="Book Antiqua" w:cs="Times New Roman"/>
          <w:color w:val="000000"/>
          <w:sz w:val="26"/>
          <w:szCs w:val="26"/>
        </w:rPr>
        <w:t xml:space="preserve">, Tone </w:t>
      </w:r>
      <w:r w:rsidR="00233FFD">
        <w:rPr>
          <w:rFonts w:ascii="Book Antiqua" w:eastAsia="Times New Roman" w:hAnsi="Book Antiqua" w:cs="Times New Roman"/>
          <w:color w:val="000000"/>
          <w:sz w:val="26"/>
          <w:szCs w:val="26"/>
        </w:rPr>
        <w:t>8</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4DA2546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233FFD">
        <w:rPr>
          <w:rFonts w:ascii="Book Antiqua" w:eastAsia="Times New Roman" w:hAnsi="Book Antiqua" w:cs="Times New Roman"/>
          <w:color w:val="000000"/>
          <w:sz w:val="26"/>
          <w:szCs w:val="26"/>
        </w:rPr>
        <w:t>1</w:t>
      </w:r>
    </w:p>
    <w:p w14:paraId="0115CB53" w14:textId="595C5CC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04796B">
        <w:rPr>
          <w:rFonts w:ascii="Book Antiqua" w:eastAsia="Times New Roman" w:hAnsi="Book Antiqua" w:cs="Times New Roman"/>
          <w:color w:val="000000"/>
          <w:sz w:val="26"/>
          <w:szCs w:val="26"/>
        </w:rPr>
        <w:t>the Fathers</w:t>
      </w:r>
      <w:r w:rsidR="00B95A0C">
        <w:rPr>
          <w:rFonts w:ascii="Book Antiqua" w:eastAsia="Times New Roman" w:hAnsi="Book Antiqua" w:cs="Times New Roman"/>
          <w:color w:val="000000"/>
          <w:sz w:val="26"/>
          <w:szCs w:val="26"/>
        </w:rPr>
        <w:t xml:space="preserve">, Tone </w:t>
      </w:r>
      <w:r w:rsidR="0004796B">
        <w:rPr>
          <w:rFonts w:ascii="Book Antiqua" w:eastAsia="Times New Roman" w:hAnsi="Book Antiqua" w:cs="Times New Roman"/>
          <w:color w:val="000000"/>
          <w:sz w:val="26"/>
          <w:szCs w:val="26"/>
        </w:rPr>
        <w:t>8</w:t>
      </w:r>
    </w:p>
    <w:p w14:paraId="3C25CDCC" w14:textId="3F35A35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b/>
        <w:t xml:space="preserve">Kontakion of the Resurrection, Tone </w:t>
      </w:r>
      <w:r w:rsidR="00233FFD">
        <w:rPr>
          <w:rFonts w:ascii="Book Antiqua" w:eastAsia="Times New Roman" w:hAnsi="Book Antiqua" w:cs="Times New Roman"/>
          <w:color w:val="000000"/>
          <w:sz w:val="26"/>
          <w:szCs w:val="26"/>
        </w:rPr>
        <w:t>1</w:t>
      </w:r>
    </w:p>
    <w:p w14:paraId="1154F01E" w14:textId="520AD776"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04796B">
        <w:rPr>
          <w:rFonts w:ascii="Book Antiqua" w:eastAsia="Times New Roman" w:hAnsi="Book Antiqua" w:cs="Times New Roman"/>
          <w:color w:val="000000"/>
          <w:sz w:val="26"/>
          <w:szCs w:val="26"/>
        </w:rPr>
        <w:t>the Fathers</w:t>
      </w:r>
      <w:r w:rsidR="00B95A0C">
        <w:rPr>
          <w:rFonts w:ascii="Book Antiqua" w:eastAsia="Times New Roman" w:hAnsi="Book Antiqua" w:cs="Times New Roman"/>
          <w:color w:val="000000"/>
          <w:sz w:val="26"/>
          <w:szCs w:val="26"/>
        </w:rPr>
        <w:t xml:space="preserve">, Tone </w:t>
      </w:r>
      <w:r w:rsidR="00233FFD">
        <w:rPr>
          <w:rFonts w:ascii="Book Antiqua" w:eastAsia="Times New Roman" w:hAnsi="Book Antiqua" w:cs="Times New Roman"/>
          <w:color w:val="000000"/>
          <w:sz w:val="26"/>
          <w:szCs w:val="26"/>
        </w:rPr>
        <w:t>6</w:t>
      </w:r>
    </w:p>
    <w:p w14:paraId="028C6826" w14:textId="080F091D"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Kontakion of the Church (if of Theotokos)</w:t>
      </w:r>
      <w:r w:rsidR="00E7679F">
        <w:rPr>
          <w:rFonts w:ascii="Book Antiqua" w:eastAsia="Times New Roman" w:hAnsi="Book Antiqua" w:cs="Times New Roman"/>
          <w:color w:val="000000"/>
          <w:sz w:val="26"/>
          <w:szCs w:val="26"/>
        </w:rPr>
        <w:t>,</w:t>
      </w:r>
      <w:r w:rsidR="00B95A0C">
        <w:rPr>
          <w:rFonts w:ascii="Book Antiqua" w:eastAsia="Times New Roman" w:hAnsi="Book Antiqua" w:cs="Times New Roman"/>
          <w:color w:val="000000"/>
          <w:sz w:val="26"/>
          <w:szCs w:val="26"/>
        </w:rPr>
        <w:t xml:space="preserve"> or </w:t>
      </w:r>
      <w:r>
        <w:rPr>
          <w:rFonts w:ascii="Book Antiqua" w:eastAsia="Times New Roman" w:hAnsi="Book Antiqua" w:cs="Times New Roman"/>
          <w:color w:val="000000"/>
          <w:sz w:val="26"/>
          <w:szCs w:val="26"/>
        </w:rPr>
        <w:t>“Steadfast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1B7B134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233FFD">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w:t>
      </w:r>
      <w:r w:rsidR="00233FFD">
        <w:rPr>
          <w:rFonts w:ascii="Book Antiqua" w:eastAsia="Times New Roman" w:hAnsi="Book Antiqua" w:cs="Times New Roman"/>
          <w:color w:val="000000"/>
          <w:sz w:val="26"/>
          <w:szCs w:val="26"/>
        </w:rPr>
        <w:t>Let Thy mercy, O Lord, be upon us</w:t>
      </w:r>
      <w:r>
        <w:rPr>
          <w:rFonts w:ascii="Book Antiqua" w:eastAsia="Times New Roman" w:hAnsi="Book Antiqua" w:cs="Times New Roman"/>
          <w:color w:val="000000"/>
          <w:sz w:val="26"/>
          <w:szCs w:val="26"/>
        </w:rPr>
        <w:t xml:space="preserve">…” </w:t>
      </w:r>
      <w:r w:rsidR="008B22FC">
        <w:rPr>
          <w:rFonts w:ascii="Book Antiqua" w:eastAsia="Times New Roman" w:hAnsi="Book Antiqua" w:cs="Times New Roman"/>
          <w:color w:val="000000"/>
          <w:sz w:val="26"/>
          <w:szCs w:val="26"/>
        </w:rPr>
        <w:t xml:space="preserve">and </w:t>
      </w:r>
      <w:r w:rsidR="0004796B">
        <w:rPr>
          <w:rFonts w:ascii="Book Antiqua" w:eastAsia="Times New Roman" w:hAnsi="Book Antiqua" w:cs="Times New Roman"/>
          <w:color w:val="000000"/>
          <w:sz w:val="26"/>
          <w:szCs w:val="26"/>
        </w:rPr>
        <w:t>Fathers</w:t>
      </w:r>
      <w:r w:rsidR="008B22FC">
        <w:rPr>
          <w:rFonts w:ascii="Book Antiqua" w:eastAsia="Times New Roman" w:hAnsi="Book Antiqua" w:cs="Times New Roman"/>
          <w:color w:val="000000"/>
          <w:sz w:val="26"/>
          <w:szCs w:val="26"/>
        </w:rPr>
        <w:t xml:space="preserve">, Tone </w:t>
      </w:r>
      <w:r w:rsidR="0004796B">
        <w:rPr>
          <w:rFonts w:ascii="Book Antiqua" w:eastAsia="Times New Roman" w:hAnsi="Book Antiqua" w:cs="Times New Roman"/>
          <w:color w:val="000000"/>
          <w:sz w:val="26"/>
          <w:szCs w:val="26"/>
        </w:rPr>
        <w:t>8</w:t>
      </w:r>
      <w:r w:rsidR="008B22FC">
        <w:rPr>
          <w:rFonts w:ascii="Book Antiqua" w:eastAsia="Times New Roman" w:hAnsi="Book Antiqua" w:cs="Times New Roman"/>
          <w:color w:val="000000"/>
          <w:sz w:val="26"/>
          <w:szCs w:val="26"/>
        </w:rPr>
        <w:t>: “</w:t>
      </w:r>
      <w:r w:rsidR="0004796B">
        <w:rPr>
          <w:rFonts w:ascii="Book Antiqua" w:eastAsia="Times New Roman" w:hAnsi="Book Antiqua" w:cs="Times New Roman"/>
          <w:color w:val="000000"/>
          <w:sz w:val="26"/>
          <w:szCs w:val="26"/>
        </w:rPr>
        <w:t>Blessed art Thou, O Lord God of our Fathers</w:t>
      </w:r>
      <w:r w:rsidR="008B22FC">
        <w:rPr>
          <w:rFonts w:ascii="Book Antiqua" w:eastAsia="Times New Roman" w:hAnsi="Book Antiqua" w:cs="Times New Roman"/>
          <w:color w:val="000000"/>
          <w:sz w:val="26"/>
          <w:szCs w:val="26"/>
        </w:rPr>
        <w:t>…”</w:t>
      </w:r>
    </w:p>
    <w:p w14:paraId="59653DFD" w14:textId="0E9E7A3A"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233FFD">
        <w:rPr>
          <w:rFonts w:ascii="Book Antiqua" w:eastAsia="Times New Roman" w:hAnsi="Book Antiqua" w:cs="Times New Roman"/>
          <w:sz w:val="26"/>
          <w:szCs w:val="26"/>
        </w:rPr>
        <w:t>(188) 2 Corinthians 9:6-11</w:t>
      </w:r>
      <w:r w:rsidR="0004796B">
        <w:rPr>
          <w:rFonts w:ascii="Book Antiqua" w:eastAsia="Times New Roman" w:hAnsi="Book Antiqua" w:cs="Times New Roman"/>
          <w:sz w:val="26"/>
          <w:szCs w:val="26"/>
        </w:rPr>
        <w:t xml:space="preserve"> </w:t>
      </w:r>
      <w:r w:rsidR="008B22FC">
        <w:rPr>
          <w:rFonts w:ascii="Book Antiqua" w:eastAsia="Times New Roman" w:hAnsi="Book Antiqua" w:cs="Times New Roman"/>
          <w:sz w:val="26"/>
          <w:szCs w:val="26"/>
        </w:rPr>
        <w:t xml:space="preserve">and </w:t>
      </w:r>
      <w:r w:rsidR="0004796B">
        <w:rPr>
          <w:rFonts w:ascii="Book Antiqua" w:eastAsia="Times New Roman" w:hAnsi="Book Antiqua" w:cs="Times New Roman"/>
          <w:sz w:val="26"/>
          <w:szCs w:val="26"/>
        </w:rPr>
        <w:t>(334) Hebrews 13: 7-16</w:t>
      </w:r>
    </w:p>
    <w:p w14:paraId="786928A3" w14:textId="2A28D78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233FFD">
        <w:rPr>
          <w:rFonts w:ascii="Book Antiqua" w:eastAsia="Times New Roman" w:hAnsi="Book Antiqua" w:cs="Times New Roman"/>
          <w:color w:val="000000"/>
          <w:sz w:val="26"/>
          <w:szCs w:val="26"/>
        </w:rPr>
        <w:t>1</w:t>
      </w:r>
      <w:r w:rsidR="008B22FC">
        <w:rPr>
          <w:rFonts w:ascii="Book Antiqua" w:eastAsia="Times New Roman" w:hAnsi="Book Antiqua" w:cs="Times New Roman"/>
          <w:color w:val="000000"/>
          <w:sz w:val="26"/>
          <w:szCs w:val="26"/>
        </w:rPr>
        <w:t xml:space="preserve"> and </w:t>
      </w:r>
      <w:r w:rsidR="0004796B">
        <w:rPr>
          <w:rFonts w:ascii="Book Antiqua" w:eastAsia="Times New Roman" w:hAnsi="Book Antiqua" w:cs="Times New Roman"/>
          <w:color w:val="000000"/>
          <w:sz w:val="26"/>
          <w:szCs w:val="26"/>
        </w:rPr>
        <w:t>Fathers</w:t>
      </w:r>
      <w:r w:rsidR="008B22FC">
        <w:rPr>
          <w:rFonts w:ascii="Book Antiqua" w:eastAsia="Times New Roman" w:hAnsi="Book Antiqua" w:cs="Times New Roman"/>
          <w:color w:val="000000"/>
          <w:sz w:val="26"/>
          <w:szCs w:val="26"/>
        </w:rPr>
        <w:t xml:space="preserve">, Tone </w:t>
      </w:r>
      <w:r w:rsidR="0004796B">
        <w:rPr>
          <w:rFonts w:ascii="Book Antiqua" w:eastAsia="Times New Roman" w:hAnsi="Book Antiqua" w:cs="Times New Roman"/>
          <w:color w:val="000000"/>
          <w:sz w:val="26"/>
          <w:szCs w:val="26"/>
        </w:rPr>
        <w:t>1</w:t>
      </w:r>
    </w:p>
    <w:p w14:paraId="7548FD82" w14:textId="47C85C0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233FFD">
        <w:rPr>
          <w:rFonts w:ascii="Book Antiqua" w:eastAsia="Times New Roman" w:hAnsi="Book Antiqua" w:cs="Times New Roman"/>
          <w:sz w:val="26"/>
          <w:szCs w:val="26"/>
        </w:rPr>
        <w:t>(3</w:t>
      </w:r>
      <w:r w:rsidR="00763C69">
        <w:rPr>
          <w:rFonts w:ascii="Book Antiqua" w:eastAsia="Times New Roman" w:hAnsi="Book Antiqua" w:cs="Times New Roman"/>
          <w:sz w:val="26"/>
          <w:szCs w:val="26"/>
        </w:rPr>
        <w:t>0</w:t>
      </w:r>
      <w:r w:rsidR="00233FFD">
        <w:rPr>
          <w:rFonts w:ascii="Book Antiqua" w:eastAsia="Times New Roman" w:hAnsi="Book Antiqua" w:cs="Times New Roman"/>
          <w:sz w:val="26"/>
          <w:szCs w:val="26"/>
        </w:rPr>
        <w:t xml:space="preserve">) Luke </w:t>
      </w:r>
      <w:r w:rsidR="00763C69">
        <w:rPr>
          <w:rFonts w:ascii="Book Antiqua" w:eastAsia="Times New Roman" w:hAnsi="Book Antiqua" w:cs="Times New Roman"/>
          <w:sz w:val="26"/>
          <w:szCs w:val="26"/>
        </w:rPr>
        <w:t xml:space="preserve">7:11-16 </w:t>
      </w:r>
      <w:r w:rsidR="008B22FC">
        <w:rPr>
          <w:rFonts w:ascii="Book Antiqua" w:eastAsia="Times New Roman" w:hAnsi="Book Antiqua" w:cs="Times New Roman"/>
          <w:sz w:val="26"/>
          <w:szCs w:val="26"/>
        </w:rPr>
        <w:t xml:space="preserve">and </w:t>
      </w:r>
      <w:r w:rsidR="0004796B">
        <w:rPr>
          <w:rFonts w:ascii="Book Antiqua" w:eastAsia="Times New Roman" w:hAnsi="Book Antiqua" w:cs="Times New Roman"/>
          <w:sz w:val="26"/>
          <w:szCs w:val="26"/>
        </w:rPr>
        <w:t>(56) John 17:1-13</w:t>
      </w:r>
    </w:p>
    <w:p w14:paraId="0C324DA7" w14:textId="504EF4B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and “</w:t>
      </w:r>
      <w:r w:rsidR="0004796B">
        <w:rPr>
          <w:rFonts w:ascii="Book Antiqua" w:eastAsia="Times New Roman" w:hAnsi="Book Antiqua" w:cs="Times New Roman"/>
          <w:color w:val="000000"/>
          <w:sz w:val="26"/>
          <w:szCs w:val="26"/>
        </w:rPr>
        <w:t>Rejoice in the Lord, O you righteous</w:t>
      </w:r>
      <w:r w:rsidR="008B22FC">
        <w:rPr>
          <w:rFonts w:ascii="Book Antiqua" w:eastAsia="Times New Roman" w:hAnsi="Book Antiqua" w:cs="Times New Roman"/>
          <w:color w:val="000000"/>
          <w:sz w:val="26"/>
          <w:szCs w:val="26"/>
        </w:rPr>
        <w:t>…”</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BA0F2" w14:textId="77777777" w:rsidR="003101F1" w:rsidRDefault="003101F1" w:rsidP="00893858">
      <w:pPr>
        <w:spacing w:line="240" w:lineRule="auto"/>
      </w:pPr>
      <w:r>
        <w:separator/>
      </w:r>
    </w:p>
  </w:endnote>
  <w:endnote w:type="continuationSeparator" w:id="0">
    <w:p w14:paraId="2DFC144F" w14:textId="77777777" w:rsidR="003101F1" w:rsidRDefault="003101F1"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9297E" w14:textId="77777777" w:rsidR="003101F1" w:rsidRDefault="003101F1" w:rsidP="00893858">
      <w:pPr>
        <w:spacing w:line="240" w:lineRule="auto"/>
      </w:pPr>
      <w:r>
        <w:separator/>
      </w:r>
    </w:p>
  </w:footnote>
  <w:footnote w:type="continuationSeparator" w:id="0">
    <w:p w14:paraId="4D213885" w14:textId="77777777" w:rsidR="003101F1" w:rsidRDefault="003101F1"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604F2"/>
    <w:rsid w:val="0006104C"/>
    <w:rsid w:val="000641C0"/>
    <w:rsid w:val="00077F42"/>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90332"/>
    <w:rsid w:val="00194009"/>
    <w:rsid w:val="00194B25"/>
    <w:rsid w:val="0019589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3FFD"/>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3E5"/>
    <w:rsid w:val="002E0969"/>
    <w:rsid w:val="002E43BE"/>
    <w:rsid w:val="00301300"/>
    <w:rsid w:val="003035AD"/>
    <w:rsid w:val="00303F25"/>
    <w:rsid w:val="003070DB"/>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3C69"/>
    <w:rsid w:val="007640DF"/>
    <w:rsid w:val="00771D2B"/>
    <w:rsid w:val="00774A31"/>
    <w:rsid w:val="00774CFF"/>
    <w:rsid w:val="00783673"/>
    <w:rsid w:val="007902A9"/>
    <w:rsid w:val="007A3397"/>
    <w:rsid w:val="007A4849"/>
    <w:rsid w:val="007B1620"/>
    <w:rsid w:val="007B237F"/>
    <w:rsid w:val="007C2736"/>
    <w:rsid w:val="007E42C0"/>
    <w:rsid w:val="007E4AAB"/>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3ED4"/>
    <w:rsid w:val="0095117B"/>
    <w:rsid w:val="00957674"/>
    <w:rsid w:val="00963D94"/>
    <w:rsid w:val="00964314"/>
    <w:rsid w:val="00964E74"/>
    <w:rsid w:val="009671E0"/>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307C"/>
    <w:rsid w:val="00A831E2"/>
    <w:rsid w:val="00A85056"/>
    <w:rsid w:val="00AA3EF2"/>
    <w:rsid w:val="00AB7800"/>
    <w:rsid w:val="00AC4B3F"/>
    <w:rsid w:val="00AD06B5"/>
    <w:rsid w:val="00AD23E6"/>
    <w:rsid w:val="00AD5969"/>
    <w:rsid w:val="00AD711E"/>
    <w:rsid w:val="00AE5F35"/>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7326"/>
    <w:rsid w:val="00EE50B9"/>
    <w:rsid w:val="00EE5A54"/>
    <w:rsid w:val="00EF0AD4"/>
    <w:rsid w:val="00EF3016"/>
    <w:rsid w:val="00F00744"/>
    <w:rsid w:val="00F1330D"/>
    <w:rsid w:val="00F153BA"/>
    <w:rsid w:val="00F327E4"/>
    <w:rsid w:val="00F45391"/>
    <w:rsid w:val="00F572FD"/>
    <w:rsid w:val="00F576C1"/>
    <w:rsid w:val="00F66CBB"/>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863</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2023-08-23T22:18:00Z</dcterms:created>
  <dcterms:modified xsi:type="dcterms:W3CDTF">2023-08-23T22:19:00Z</dcterms:modified>
</cp:coreProperties>
</file>