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F71138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 xml:space="preserve">October </w:t>
      </w:r>
      <w:r w:rsidR="00056C8E">
        <w:rPr>
          <w:rFonts w:ascii="Book Antiqua" w:eastAsia="Times New Roman" w:hAnsi="Book Antiqua" w:cs="Times New Roman"/>
          <w:b/>
          <w:bCs/>
          <w:color w:val="000000"/>
          <w:sz w:val="26"/>
          <w:szCs w:val="26"/>
        </w:rPr>
        <w:t>2</w:t>
      </w:r>
      <w:r w:rsidR="0024364E">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74F653CF"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4364E">
        <w:rPr>
          <w:rFonts w:ascii="Book Antiqua" w:eastAsia="Times New Roman" w:hAnsi="Book Antiqua" w:cs="Times New Roman"/>
          <w:color w:val="000000"/>
          <w:sz w:val="26"/>
          <w:szCs w:val="26"/>
        </w:rPr>
        <w:t>1</w:t>
      </w:r>
      <w:r w:rsidR="0024364E" w:rsidRPr="0024364E">
        <w:rPr>
          <w:rFonts w:ascii="Book Antiqua" w:eastAsia="Times New Roman" w:hAnsi="Book Antiqua" w:cs="Times New Roman"/>
          <w:color w:val="000000"/>
          <w:sz w:val="26"/>
          <w:szCs w:val="26"/>
          <w:vertAlign w:val="superscript"/>
        </w:rPr>
        <w:t>st</w:t>
      </w:r>
      <w:r w:rsidR="0024364E">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24364E">
        <w:rPr>
          <w:rFonts w:ascii="Book Antiqua" w:eastAsia="Times New Roman" w:hAnsi="Book Antiqua" w:cs="Times New Roman"/>
          <w:color w:val="000000"/>
          <w:sz w:val="26"/>
          <w:szCs w:val="26"/>
        </w:rPr>
        <w:t>6</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54CC5656" w14:textId="77777777" w:rsidR="0024364E" w:rsidRPr="0024364E" w:rsidRDefault="0024364E" w:rsidP="0024364E">
      <w:pPr>
        <w:spacing w:line="240" w:lineRule="auto"/>
        <w:rPr>
          <w:rFonts w:ascii="Book Antiqua" w:hAnsi="Book Antiqua"/>
          <w:sz w:val="26"/>
          <w:szCs w:val="26"/>
        </w:rPr>
      </w:pPr>
      <w:r w:rsidRPr="0024364E">
        <w:rPr>
          <w:rFonts w:ascii="Book Antiqua" w:hAnsi="Book Antiqua"/>
          <w:sz w:val="26"/>
          <w:szCs w:val="26"/>
        </w:rPr>
        <w:t>Martyr Anastasia the Roman</w:t>
      </w:r>
    </w:p>
    <w:p w14:paraId="1759BF99" w14:textId="3E1909EB" w:rsidR="00893858" w:rsidRDefault="0024364E" w:rsidP="0024364E">
      <w:pPr>
        <w:spacing w:line="240" w:lineRule="auto"/>
        <w:rPr>
          <w:rFonts w:ascii="Book Antiqua" w:hAnsi="Book Antiqua"/>
          <w:sz w:val="26"/>
          <w:szCs w:val="26"/>
        </w:rPr>
      </w:pPr>
      <w:r w:rsidRPr="0024364E">
        <w:rPr>
          <w:rFonts w:ascii="Book Antiqua" w:hAnsi="Book Antiqua"/>
          <w:sz w:val="26"/>
          <w:szCs w:val="26"/>
        </w:rPr>
        <w:t>Ven. Abramius the Recluse</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83A3BE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4364E">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3CC1209A"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24364E">
        <w:rPr>
          <w:rFonts w:ascii="Book Antiqua" w:eastAsia="Times New Roman" w:hAnsi="Book Antiqua" w:cs="Times New Roman"/>
          <w:color w:val="000000"/>
          <w:sz w:val="26"/>
          <w:szCs w:val="26"/>
        </w:rPr>
        <w:t>4</w:t>
      </w:r>
    </w:p>
    <w:p w14:paraId="7F0F189B" w14:textId="6D7D4F1B"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056C8E">
        <w:rPr>
          <w:rFonts w:ascii="Book Antiqua" w:eastAsia="Times New Roman" w:hAnsi="Book Antiqua" w:cs="Times New Roman"/>
          <w:color w:val="000000"/>
          <w:sz w:val="26"/>
          <w:szCs w:val="26"/>
        </w:rPr>
        <w:t xml:space="preserve">St. </w:t>
      </w:r>
      <w:r w:rsidR="0024364E">
        <w:rPr>
          <w:rFonts w:ascii="Book Antiqua" w:eastAsia="Times New Roman" w:hAnsi="Book Antiqua" w:cs="Times New Roman"/>
          <w:color w:val="000000"/>
          <w:sz w:val="26"/>
          <w:szCs w:val="26"/>
        </w:rPr>
        <w:t>Anastasia</w:t>
      </w:r>
      <w:r>
        <w:rPr>
          <w:rFonts w:ascii="Book Antiqua" w:eastAsia="Times New Roman" w:hAnsi="Book Antiqua" w:cs="Times New Roman"/>
          <w:color w:val="000000"/>
          <w:sz w:val="26"/>
          <w:szCs w:val="26"/>
        </w:rPr>
        <w:t xml:space="preserve">, Tone </w:t>
      </w:r>
      <w:r w:rsidR="0024364E">
        <w:rPr>
          <w:rFonts w:ascii="Book Antiqua" w:eastAsia="Times New Roman" w:hAnsi="Book Antiqua" w:cs="Times New Roman"/>
          <w:color w:val="000000"/>
          <w:sz w:val="26"/>
          <w:szCs w:val="26"/>
        </w:rPr>
        <w:t>4</w:t>
      </w:r>
    </w:p>
    <w:p w14:paraId="6260172D" w14:textId="77EB498B" w:rsidR="005046CF"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24364E">
        <w:rPr>
          <w:rFonts w:ascii="Book Antiqua" w:eastAsia="Times New Roman" w:hAnsi="Book Antiqua" w:cs="Times New Roman"/>
          <w:color w:val="000000"/>
          <w:sz w:val="26"/>
          <w:szCs w:val="26"/>
        </w:rPr>
        <w:t>Ven. Abramius</w:t>
      </w:r>
      <w:r w:rsidR="00056C8E">
        <w:rPr>
          <w:rFonts w:ascii="Book Antiqua" w:eastAsia="Times New Roman" w:hAnsi="Book Antiqua" w:cs="Times New Roman"/>
          <w:color w:val="000000"/>
          <w:sz w:val="26"/>
          <w:szCs w:val="26"/>
        </w:rPr>
        <w:t xml:space="preserve">, Tone </w:t>
      </w:r>
      <w:r w:rsidR="0024364E">
        <w:rPr>
          <w:rFonts w:ascii="Book Antiqua" w:eastAsia="Times New Roman" w:hAnsi="Book Antiqua" w:cs="Times New Roman"/>
          <w:color w:val="000000"/>
          <w:sz w:val="26"/>
          <w:szCs w:val="26"/>
        </w:rPr>
        <w:t>8</w:t>
      </w:r>
    </w:p>
    <w:p w14:paraId="29B92345" w14:textId="3A338EA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24364E">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24364E">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3506CD2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4364E">
        <w:rPr>
          <w:rFonts w:ascii="Book Antiqua" w:eastAsia="Times New Roman" w:hAnsi="Book Antiqua" w:cs="Times New Roman"/>
          <w:color w:val="000000"/>
          <w:sz w:val="26"/>
          <w:szCs w:val="26"/>
        </w:rPr>
        <w:t>4</w:t>
      </w:r>
    </w:p>
    <w:p w14:paraId="5A3530E9" w14:textId="60617737" w:rsidR="00BA4510" w:rsidRDefault="00BA4510" w:rsidP="00056C8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56C8E">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24364E">
        <w:rPr>
          <w:rFonts w:ascii="Book Antiqua" w:eastAsia="Times New Roman" w:hAnsi="Book Antiqua" w:cs="Times New Roman"/>
          <w:color w:val="000000"/>
          <w:sz w:val="26"/>
          <w:szCs w:val="26"/>
        </w:rPr>
        <w:t>4</w:t>
      </w:r>
    </w:p>
    <w:p w14:paraId="230E7127" w14:textId="77777777" w:rsidR="00056C8E" w:rsidRDefault="00056C8E" w:rsidP="00056C8E">
      <w:pPr>
        <w:spacing w:line="240" w:lineRule="auto"/>
        <w:rPr>
          <w:rFonts w:ascii="Book Antiqua" w:eastAsia="Times New Roman" w:hAnsi="Book Antiqua" w:cs="Times New Roman"/>
          <w:sz w:val="26"/>
          <w:szCs w:val="26"/>
        </w:rPr>
      </w:pPr>
    </w:p>
    <w:p w14:paraId="7D593731" w14:textId="77777777" w:rsidR="0024364E" w:rsidRPr="00893858" w:rsidRDefault="0024364E" w:rsidP="00056C8E">
      <w:pPr>
        <w:spacing w:line="240" w:lineRule="auto"/>
        <w:rPr>
          <w:rFonts w:ascii="Book Antiqua" w:eastAsia="Times New Roman" w:hAnsi="Book Antiqua" w:cs="Times New Roman"/>
          <w:sz w:val="26"/>
          <w:szCs w:val="26"/>
        </w:rPr>
      </w:pP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64814A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4364E">
        <w:rPr>
          <w:rFonts w:ascii="Book Antiqua" w:eastAsia="Times New Roman" w:hAnsi="Book Antiqua" w:cs="Times New Roman"/>
          <w:color w:val="000000"/>
          <w:sz w:val="26"/>
          <w:szCs w:val="26"/>
        </w:rPr>
        <w:t>4</w:t>
      </w:r>
    </w:p>
    <w:p w14:paraId="0E4649DB" w14:textId="0DEBCAC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056C8E">
        <w:rPr>
          <w:rFonts w:ascii="Book Antiqua" w:eastAsia="Times New Roman" w:hAnsi="Book Antiqua" w:cs="Times New Roman"/>
          <w:color w:val="000000"/>
          <w:sz w:val="26"/>
          <w:szCs w:val="26"/>
        </w:rPr>
        <w:t xml:space="preserve">St. </w:t>
      </w:r>
      <w:r w:rsidR="0024364E">
        <w:rPr>
          <w:rFonts w:ascii="Book Antiqua" w:eastAsia="Times New Roman" w:hAnsi="Book Antiqua" w:cs="Times New Roman"/>
          <w:color w:val="000000"/>
          <w:sz w:val="26"/>
          <w:szCs w:val="26"/>
        </w:rPr>
        <w:t>Anastasia, Tone 4</w:t>
      </w:r>
    </w:p>
    <w:p w14:paraId="398C1CC4" w14:textId="1DCA5DC3"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24364E">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296B73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4364E">
        <w:rPr>
          <w:rFonts w:ascii="Book Antiqua" w:eastAsia="Times New Roman" w:hAnsi="Book Antiqua" w:cs="Times New Roman"/>
          <w:color w:val="000000"/>
          <w:sz w:val="26"/>
          <w:szCs w:val="26"/>
        </w:rPr>
        <w:t>4</w:t>
      </w:r>
    </w:p>
    <w:p w14:paraId="1DC0809E" w14:textId="2343CE8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4364E">
        <w:rPr>
          <w:rFonts w:ascii="Book Antiqua" w:eastAsia="Times New Roman" w:hAnsi="Book Antiqua" w:cs="Times New Roman"/>
          <w:color w:val="000000"/>
          <w:sz w:val="26"/>
          <w:szCs w:val="26"/>
        </w:rPr>
        <w:t>4</w:t>
      </w:r>
    </w:p>
    <w:p w14:paraId="36777DC5" w14:textId="4EBEE99C" w:rsidR="005046CF" w:rsidRDefault="005046C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056C8E">
        <w:rPr>
          <w:rFonts w:ascii="Book Antiqua" w:eastAsia="Times New Roman" w:hAnsi="Book Antiqua" w:cs="Times New Roman"/>
          <w:color w:val="000000"/>
          <w:sz w:val="26"/>
          <w:szCs w:val="26"/>
        </w:rPr>
        <w:t xml:space="preserve">St. </w:t>
      </w:r>
      <w:r w:rsidR="0024364E">
        <w:rPr>
          <w:rFonts w:ascii="Book Antiqua" w:eastAsia="Times New Roman" w:hAnsi="Book Antiqua" w:cs="Times New Roman"/>
          <w:color w:val="000000"/>
          <w:sz w:val="26"/>
          <w:szCs w:val="26"/>
        </w:rPr>
        <w:t>Anastasia, Tone 4</w:t>
      </w:r>
    </w:p>
    <w:p w14:paraId="7D12E06C" w14:textId="2F6320E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24364E">
        <w:rPr>
          <w:rFonts w:ascii="Book Antiqua" w:eastAsia="Times New Roman" w:hAnsi="Book Antiqua" w:cs="Times New Roman"/>
          <w:color w:val="000000"/>
          <w:sz w:val="26"/>
          <w:szCs w:val="26"/>
        </w:rPr>
        <w:t>Ven. Abramius, Tone 8</w:t>
      </w:r>
    </w:p>
    <w:p w14:paraId="583883D2" w14:textId="6B3026F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24364E">
        <w:rPr>
          <w:rFonts w:ascii="Book Antiqua" w:eastAsia="Times New Roman" w:hAnsi="Book Antiqua" w:cs="Times New Roman"/>
          <w:color w:val="000000"/>
          <w:sz w:val="26"/>
          <w:szCs w:val="26"/>
        </w:rPr>
        <w:t>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C88A06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4364E">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55D863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4364E">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3C82A65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4364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2D1DB5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4364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24364E">
        <w:rPr>
          <w:rFonts w:ascii="Book Antiqua" w:eastAsia="Times New Roman" w:hAnsi="Book Antiqua" w:cs="Times New Roman"/>
          <w:color w:val="000000"/>
          <w:sz w:val="26"/>
          <w:szCs w:val="26"/>
        </w:rPr>
        <w:t>Arise, O Lord, and help us!</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C067238" w:rsidR="00BA4510" w:rsidRDefault="0024364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A750C8">
        <w:rPr>
          <w:rFonts w:ascii="Book Antiqua" w:eastAsia="Times New Roman" w:hAnsi="Book Antiqua" w:cs="Times New Roman"/>
          <w:color w:val="000000"/>
          <w:sz w:val="26"/>
          <w:szCs w:val="26"/>
        </w:rPr>
        <w:t>) John 2</w:t>
      </w:r>
      <w:r>
        <w:rPr>
          <w:rFonts w:ascii="Book Antiqua" w:eastAsia="Times New Roman" w:hAnsi="Book Antiqua" w:cs="Times New Roman"/>
          <w:color w:val="000000"/>
          <w:sz w:val="26"/>
          <w:szCs w:val="26"/>
        </w:rPr>
        <w:t>1:1-14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A4D03D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4364E">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B206DF0"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24364E">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7AB2E0BB"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troparia from the Canon of the Theotokos, Tone </w:t>
      </w:r>
      <w:r w:rsidR="0024364E">
        <w:rPr>
          <w:rFonts w:ascii="Book Antiqua" w:eastAsia="Times New Roman" w:hAnsi="Book Antiqua" w:cs="Times New Roman"/>
          <w:color w:val="000000"/>
          <w:sz w:val="26"/>
          <w:szCs w:val="26"/>
        </w:rPr>
        <w:t>4</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3F0F4E8F" w:rsidR="00BA4510" w:rsidRDefault="005046C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056C8E">
        <w:rPr>
          <w:rFonts w:ascii="Book Antiqua" w:eastAsia="Times New Roman" w:hAnsi="Book Antiqua" w:cs="Times New Roman"/>
          <w:color w:val="000000"/>
          <w:sz w:val="26"/>
          <w:szCs w:val="26"/>
        </w:rPr>
        <w:t xml:space="preserve">St. </w:t>
      </w:r>
      <w:r w:rsidR="0024364E">
        <w:rPr>
          <w:rFonts w:ascii="Book Antiqua" w:eastAsia="Times New Roman" w:hAnsi="Book Antiqua" w:cs="Times New Roman"/>
          <w:color w:val="000000"/>
          <w:sz w:val="26"/>
          <w:szCs w:val="26"/>
        </w:rPr>
        <w:t>Anastasia, Tone 8</w:t>
      </w:r>
    </w:p>
    <w:p w14:paraId="39A2F318" w14:textId="1C3F404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56C8E">
        <w:rPr>
          <w:rFonts w:ascii="Book Antiqua" w:eastAsia="Times New Roman" w:hAnsi="Book Antiqua" w:cs="Times New Roman"/>
          <w:color w:val="000000"/>
          <w:sz w:val="26"/>
          <w:szCs w:val="26"/>
        </w:rPr>
        <w:t xml:space="preserve">holy </w:t>
      </w:r>
      <w:r w:rsidR="0024364E">
        <w:rPr>
          <w:rFonts w:ascii="Book Antiqua" w:eastAsia="Times New Roman" w:hAnsi="Book Antiqua" w:cs="Times New Roman"/>
          <w:color w:val="000000"/>
          <w:sz w:val="26"/>
          <w:szCs w:val="26"/>
        </w:rPr>
        <w:t>Martyr Anastasia</w:t>
      </w:r>
      <w:r>
        <w:rPr>
          <w:rFonts w:ascii="Book Antiqua" w:eastAsia="Times New Roman" w:hAnsi="Book Antiqua" w:cs="Times New Roman"/>
          <w:color w:val="000000"/>
          <w:sz w:val="26"/>
          <w:szCs w:val="26"/>
        </w:rPr>
        <w:t>, pray to God for us!”</w:t>
      </w:r>
    </w:p>
    <w:p w14:paraId="6A8BEA96" w14:textId="73843EFC"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24364E">
        <w:rPr>
          <w:rFonts w:ascii="Book Antiqua" w:eastAsia="Times New Roman" w:hAnsi="Book Antiqua" w:cs="Times New Roman"/>
          <w:color w:val="000000"/>
          <w:sz w:val="26"/>
          <w:szCs w:val="26"/>
        </w:rPr>
        <w:t>Ven. Abramius, Tone 8</w:t>
      </w:r>
    </w:p>
    <w:p w14:paraId="1F04A632" w14:textId="1EDA6BD4"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24364E">
        <w:rPr>
          <w:rFonts w:ascii="Book Antiqua" w:eastAsia="Times New Roman" w:hAnsi="Book Antiqua" w:cs="Times New Roman"/>
          <w:color w:val="000000"/>
          <w:sz w:val="26"/>
          <w:szCs w:val="26"/>
        </w:rPr>
        <w:t>venerable Father Abramius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BD2973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24364E">
        <w:rPr>
          <w:rFonts w:ascii="Book Antiqua" w:eastAsia="Times New Roman" w:hAnsi="Book Antiqua" w:cs="Times New Roman"/>
          <w:color w:val="000000"/>
          <w:sz w:val="26"/>
          <w:szCs w:val="26"/>
        </w:rPr>
        <w:t>St. Anastasia, Tone 3</w:t>
      </w:r>
      <w:r>
        <w:rPr>
          <w:rFonts w:ascii="Book Antiqua" w:eastAsia="Times New Roman" w:hAnsi="Book Antiqua" w:cs="Times New Roman"/>
          <w:color w:val="000000"/>
          <w:sz w:val="26"/>
          <w:szCs w:val="26"/>
        </w:rPr>
        <w:t>]</w:t>
      </w:r>
    </w:p>
    <w:p w14:paraId="4A43AECF" w14:textId="42286830"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56C8E">
        <w:rPr>
          <w:rFonts w:ascii="Book Antiqua" w:eastAsia="Times New Roman" w:hAnsi="Book Antiqua" w:cs="Times New Roman"/>
          <w:color w:val="000000"/>
          <w:sz w:val="26"/>
          <w:szCs w:val="26"/>
        </w:rPr>
        <w:t xml:space="preserve">St. </w:t>
      </w:r>
      <w:r w:rsidR="0024364E">
        <w:rPr>
          <w:rFonts w:ascii="Book Antiqua" w:eastAsia="Times New Roman" w:hAnsi="Book Antiqua" w:cs="Times New Roman"/>
          <w:color w:val="000000"/>
          <w:sz w:val="26"/>
          <w:szCs w:val="26"/>
        </w:rPr>
        <w:t>Anastasia</w:t>
      </w:r>
      <w:r>
        <w:rPr>
          <w:rFonts w:ascii="Book Antiqua" w:eastAsia="Times New Roman" w:hAnsi="Book Antiqua" w:cs="Times New Roman"/>
          <w:color w:val="000000"/>
          <w:sz w:val="26"/>
          <w:szCs w:val="26"/>
        </w:rPr>
        <w:t>]</w:t>
      </w:r>
    </w:p>
    <w:p w14:paraId="26A8C09C" w14:textId="4A8D5515"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24364E">
        <w:rPr>
          <w:rFonts w:ascii="Book Antiqua" w:eastAsia="Times New Roman" w:hAnsi="Book Antiqua" w:cs="Times New Roman"/>
          <w:color w:val="000000"/>
          <w:sz w:val="26"/>
          <w:szCs w:val="26"/>
        </w:rPr>
        <w:t>Ven. Abramius, Tone 3</w:t>
      </w:r>
      <w:r>
        <w:rPr>
          <w:rFonts w:ascii="Book Antiqua" w:eastAsia="Times New Roman" w:hAnsi="Book Antiqua" w:cs="Times New Roman"/>
          <w:color w:val="000000"/>
          <w:sz w:val="26"/>
          <w:szCs w:val="26"/>
        </w:rPr>
        <w:t>]</w:t>
      </w:r>
    </w:p>
    <w:p w14:paraId="21960F32" w14:textId="1B053CC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9EF3E62" w14:textId="1BC6A68D"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056C8E">
        <w:rPr>
          <w:rFonts w:ascii="Book Antiqua" w:eastAsia="Times New Roman" w:hAnsi="Book Antiqua" w:cs="Times New Roman"/>
          <w:color w:val="000000"/>
          <w:sz w:val="26"/>
          <w:szCs w:val="26"/>
        </w:rPr>
        <w:t xml:space="preserve">St. </w:t>
      </w:r>
      <w:r w:rsidR="0024364E">
        <w:rPr>
          <w:rFonts w:ascii="Book Antiqua" w:eastAsia="Times New Roman" w:hAnsi="Book Antiqua" w:cs="Times New Roman"/>
          <w:color w:val="000000"/>
          <w:sz w:val="26"/>
          <w:szCs w:val="26"/>
        </w:rPr>
        <w:t>Anastasia</w:t>
      </w:r>
      <w:r>
        <w:rPr>
          <w:rFonts w:ascii="Book Antiqua" w:eastAsia="Times New Roman" w:hAnsi="Book Antiqua" w:cs="Times New Roman"/>
          <w:color w:val="000000"/>
          <w:sz w:val="26"/>
          <w:szCs w:val="26"/>
        </w:rPr>
        <w:t>, Tone 8]</w:t>
      </w:r>
    </w:p>
    <w:p w14:paraId="569AB957" w14:textId="26112415"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24364E">
        <w:rPr>
          <w:rFonts w:ascii="Book Antiqua" w:eastAsia="Times New Roman" w:hAnsi="Book Antiqua" w:cs="Times New Roman"/>
          <w:color w:val="000000"/>
          <w:sz w:val="26"/>
          <w:szCs w:val="26"/>
        </w:rPr>
        <w:t>Ven. Abramius, Tone 1</w:t>
      </w:r>
      <w:r w:rsidR="00056C8E">
        <w:rPr>
          <w:rFonts w:ascii="Book Antiqua" w:eastAsia="Times New Roman" w:hAnsi="Book Antiqua" w:cs="Times New Roman"/>
          <w:color w:val="000000"/>
          <w:sz w:val="26"/>
          <w:szCs w:val="26"/>
        </w:rPr>
        <w:t>]</w:t>
      </w:r>
    </w:p>
    <w:p w14:paraId="40FEFBD2" w14:textId="33119F76"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Theotokion, Tone </w:t>
      </w:r>
      <w:r w:rsidR="0024364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8E4B93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24364E">
        <w:rPr>
          <w:rFonts w:ascii="Book Antiqua" w:eastAsia="Times New Roman" w:hAnsi="Book Antiqua" w:cs="Times New Roman"/>
          <w:color w:val="000000"/>
          <w:sz w:val="26"/>
          <w:szCs w:val="26"/>
        </w:rPr>
        <w:t>4</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29D8D05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4364E">
        <w:rPr>
          <w:rFonts w:ascii="Book Antiqua" w:eastAsia="Times New Roman" w:hAnsi="Book Antiqua" w:cs="Times New Roman"/>
          <w:color w:val="000000"/>
          <w:sz w:val="26"/>
          <w:szCs w:val="26"/>
        </w:rPr>
        <w:t>4</w:t>
      </w: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1EA729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4364E">
        <w:rPr>
          <w:rFonts w:ascii="Book Antiqua" w:eastAsia="Times New Roman" w:hAnsi="Book Antiqua" w:cs="Times New Roman"/>
          <w:sz w:val="26"/>
          <w:szCs w:val="26"/>
        </w:rPr>
        <w:t>10</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66D1CC0" w14:textId="437339E5" w:rsidR="00BA4510" w:rsidRPr="00893858" w:rsidRDefault="00BA4510" w:rsidP="006478A2">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24364E">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6478A2">
        <w:rPr>
          <w:rFonts w:ascii="Book Antiqua" w:eastAsia="Times New Roman" w:hAnsi="Book Antiqua" w:cs="Times New Roman"/>
          <w:sz w:val="26"/>
          <w:szCs w:val="26"/>
        </w:rPr>
        <w:t>10</w:t>
      </w:r>
      <w:r w:rsidR="005F14DD" w:rsidRPr="005F14DD">
        <w:rPr>
          <w:rFonts w:ascii="Book Antiqua" w:eastAsia="Times New Roman" w:hAnsi="Book Antiqua" w:cs="Times New Roman"/>
          <w:sz w:val="26"/>
          <w:szCs w:val="26"/>
          <w:vertAlign w:val="superscript"/>
        </w:rPr>
        <w:t>th</w:t>
      </w:r>
      <w:r w:rsidR="005F14DD">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A672EE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478A2">
        <w:rPr>
          <w:rFonts w:ascii="Book Antiqua" w:eastAsia="Times New Roman" w:hAnsi="Book Antiqua" w:cs="Times New Roman"/>
          <w:color w:val="000000"/>
          <w:sz w:val="26"/>
          <w:szCs w:val="26"/>
        </w:rPr>
        <w:t>4</w:t>
      </w:r>
    </w:p>
    <w:p w14:paraId="0B2FEACD" w14:textId="77FE656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6478A2">
        <w:rPr>
          <w:rFonts w:ascii="Book Antiqua" w:eastAsia="Times New Roman" w:hAnsi="Book Antiqua" w:cs="Times New Roman"/>
          <w:color w:val="000000"/>
          <w:sz w:val="26"/>
          <w:szCs w:val="26"/>
        </w:rPr>
        <w:t>4</w:t>
      </w:r>
    </w:p>
    <w:p w14:paraId="2CB5185F" w14:textId="6476BDA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6478A2">
        <w:rPr>
          <w:rFonts w:ascii="Book Antiqua" w:eastAsia="Times New Roman" w:hAnsi="Book Antiqua" w:cs="Times New Roman"/>
          <w:color w:val="000000"/>
          <w:sz w:val="26"/>
          <w:szCs w:val="26"/>
        </w:rPr>
        <w:t>10</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Gospel Sticheron, Tone </w:t>
      </w:r>
      <w:r w:rsidR="006478A2">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3D73110"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478A2">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10435A2"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56C8E">
        <w:rPr>
          <w:rFonts w:ascii="Book Antiqua" w:eastAsia="Times New Roman" w:hAnsi="Book Antiqua" w:cs="Times New Roman"/>
          <w:color w:val="000000"/>
          <w:sz w:val="26"/>
          <w:szCs w:val="26"/>
        </w:rPr>
        <w:t xml:space="preserve">St. </w:t>
      </w:r>
      <w:r w:rsidR="006478A2">
        <w:rPr>
          <w:rFonts w:ascii="Book Antiqua" w:eastAsia="Times New Roman" w:hAnsi="Book Antiqua" w:cs="Times New Roman"/>
          <w:color w:val="000000"/>
          <w:sz w:val="26"/>
          <w:szCs w:val="26"/>
        </w:rPr>
        <w:t>Anastasia</w:t>
      </w:r>
      <w:r w:rsidR="005F14DD">
        <w:rPr>
          <w:rFonts w:ascii="Book Antiqua" w:eastAsia="Times New Roman" w:hAnsi="Book Antiqua" w:cs="Times New Roman"/>
          <w:color w:val="000000"/>
          <w:sz w:val="26"/>
          <w:szCs w:val="26"/>
        </w:rPr>
        <w:t xml:space="preserve"> (1</w:t>
      </w:r>
      <w:r w:rsidR="005F14DD" w:rsidRPr="005F14DD">
        <w:rPr>
          <w:rFonts w:ascii="Book Antiqua" w:eastAsia="Times New Roman" w:hAnsi="Book Antiqua" w:cs="Times New Roman"/>
          <w:color w:val="000000"/>
          <w:sz w:val="26"/>
          <w:szCs w:val="26"/>
          <w:vertAlign w:val="superscript"/>
        </w:rPr>
        <w:t>st</w:t>
      </w:r>
      <w:r w:rsidR="005F14DD">
        <w:rPr>
          <w:rFonts w:ascii="Book Antiqua" w:eastAsia="Times New Roman" w:hAnsi="Book Antiqua" w:cs="Times New Roman"/>
          <w:color w:val="000000"/>
          <w:sz w:val="26"/>
          <w:szCs w:val="26"/>
        </w:rPr>
        <w:t xml:space="preserve"> and 6</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Hours) or </w:t>
      </w:r>
      <w:r w:rsidR="006478A2">
        <w:rPr>
          <w:rFonts w:ascii="Book Antiqua" w:eastAsia="Times New Roman" w:hAnsi="Book Antiqua" w:cs="Times New Roman"/>
          <w:color w:val="000000"/>
          <w:sz w:val="26"/>
          <w:szCs w:val="26"/>
        </w:rPr>
        <w:t>Ven. Abramius</w:t>
      </w:r>
      <w:r w:rsidR="005F14DD">
        <w:rPr>
          <w:rFonts w:ascii="Book Antiqua" w:eastAsia="Times New Roman" w:hAnsi="Book Antiqua" w:cs="Times New Roman"/>
          <w:color w:val="000000"/>
          <w:sz w:val="26"/>
          <w:szCs w:val="26"/>
        </w:rPr>
        <w:t xml:space="preserve"> (3</w:t>
      </w:r>
      <w:r w:rsidR="005F14DD" w:rsidRPr="005F14DD">
        <w:rPr>
          <w:rFonts w:ascii="Book Antiqua" w:eastAsia="Times New Roman" w:hAnsi="Book Antiqua" w:cs="Times New Roman"/>
          <w:color w:val="000000"/>
          <w:sz w:val="26"/>
          <w:szCs w:val="26"/>
          <w:vertAlign w:val="superscript"/>
        </w:rPr>
        <w:t>rd</w:t>
      </w:r>
      <w:r w:rsidR="005F14DD">
        <w:rPr>
          <w:rFonts w:ascii="Book Antiqua" w:eastAsia="Times New Roman" w:hAnsi="Book Antiqua" w:cs="Times New Roman"/>
          <w:color w:val="000000"/>
          <w:sz w:val="26"/>
          <w:szCs w:val="26"/>
        </w:rPr>
        <w:t xml:space="preserve"> and 9</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Hours)</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BF26A9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6478A2">
        <w:rPr>
          <w:rFonts w:ascii="Book Antiqua" w:eastAsia="Times New Roman" w:hAnsi="Book Antiqua" w:cs="Times New Roman"/>
          <w:color w:val="000000"/>
          <w:sz w:val="26"/>
          <w:szCs w:val="26"/>
        </w:rPr>
        <w:t>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10D0A8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478A2">
        <w:rPr>
          <w:rFonts w:ascii="Book Antiqua" w:eastAsia="Times New Roman" w:hAnsi="Book Antiqua" w:cs="Times New Roman"/>
          <w:color w:val="000000"/>
          <w:sz w:val="26"/>
          <w:szCs w:val="26"/>
        </w:rPr>
        <w:t>4</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7EC844C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56C8E">
        <w:rPr>
          <w:rFonts w:ascii="Book Antiqua" w:eastAsia="Times New Roman" w:hAnsi="Book Antiqua" w:cs="Times New Roman"/>
          <w:color w:val="000000"/>
          <w:sz w:val="26"/>
          <w:szCs w:val="26"/>
        </w:rPr>
        <w:t xml:space="preserve">St. </w:t>
      </w:r>
      <w:r w:rsidR="006478A2">
        <w:rPr>
          <w:rFonts w:ascii="Book Antiqua" w:eastAsia="Times New Roman" w:hAnsi="Book Antiqua" w:cs="Times New Roman"/>
          <w:color w:val="000000"/>
          <w:sz w:val="26"/>
          <w:szCs w:val="26"/>
        </w:rPr>
        <w:t>Anastasia, Tone 4</w:t>
      </w:r>
    </w:p>
    <w:p w14:paraId="1C084A8D" w14:textId="054A214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Troparion of </w:t>
      </w:r>
      <w:r w:rsidR="00BD0426">
        <w:rPr>
          <w:rFonts w:ascii="Book Antiqua" w:eastAsia="Times New Roman" w:hAnsi="Book Antiqua" w:cs="Times New Roman"/>
          <w:color w:val="000000"/>
          <w:sz w:val="26"/>
          <w:szCs w:val="26"/>
        </w:rPr>
        <w:t>Ven. Abramius, Tone 8</w:t>
      </w:r>
    </w:p>
    <w:p w14:paraId="3C25CDCC" w14:textId="7C1F64D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6478A2">
        <w:rPr>
          <w:rFonts w:ascii="Book Antiqua" w:eastAsia="Times New Roman" w:hAnsi="Book Antiqua" w:cs="Times New Roman"/>
          <w:color w:val="000000"/>
          <w:sz w:val="26"/>
          <w:szCs w:val="26"/>
        </w:rPr>
        <w:t>4</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0352D3EC" w14:textId="0AF0A8E2"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w:t>
      </w:r>
      <w:r w:rsidR="00056C8E">
        <w:rPr>
          <w:rFonts w:ascii="Book Antiqua" w:eastAsia="Times New Roman" w:hAnsi="Book Antiqua" w:cs="Times New Roman"/>
          <w:color w:val="000000"/>
          <w:sz w:val="26"/>
          <w:szCs w:val="26"/>
        </w:rPr>
        <w:t xml:space="preserve">St. </w:t>
      </w:r>
      <w:r w:rsidR="006478A2">
        <w:rPr>
          <w:rFonts w:ascii="Book Antiqua" w:eastAsia="Times New Roman" w:hAnsi="Book Antiqua" w:cs="Times New Roman"/>
          <w:color w:val="000000"/>
          <w:sz w:val="26"/>
          <w:szCs w:val="26"/>
        </w:rPr>
        <w:t>Anastasia, Tone 3</w:t>
      </w:r>
    </w:p>
    <w:p w14:paraId="1154F01E" w14:textId="2F52226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6478A2">
        <w:rPr>
          <w:rFonts w:ascii="Book Antiqua" w:eastAsia="Times New Roman" w:hAnsi="Book Antiqua" w:cs="Times New Roman"/>
          <w:color w:val="000000"/>
          <w:sz w:val="26"/>
          <w:szCs w:val="26"/>
        </w:rPr>
        <w:t>Ven. Abramius, Tone 3</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FC8D77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6478A2">
        <w:rPr>
          <w:rFonts w:ascii="Book Antiqua" w:eastAsia="Times New Roman" w:hAnsi="Book Antiqua" w:cs="Times New Roman"/>
          <w:color w:val="000000"/>
          <w:sz w:val="26"/>
          <w:szCs w:val="26"/>
        </w:rPr>
        <w:t>4</w:t>
      </w:r>
      <w:r w:rsidR="00AF18F7">
        <w:rPr>
          <w:rFonts w:ascii="Book Antiqua" w:eastAsia="Times New Roman" w:hAnsi="Book Antiqua" w:cs="Times New Roman"/>
          <w:color w:val="000000"/>
          <w:sz w:val="26"/>
          <w:szCs w:val="26"/>
        </w:rPr>
        <w:t>: “</w:t>
      </w:r>
      <w:r w:rsidR="006478A2">
        <w:rPr>
          <w:rFonts w:ascii="Book Antiqua" w:eastAsia="Times New Roman" w:hAnsi="Book Antiqua" w:cs="Times New Roman"/>
          <w:color w:val="000000"/>
          <w:sz w:val="26"/>
          <w:szCs w:val="26"/>
        </w:rPr>
        <w:t>O Lord, how manifold are Thy works</w:t>
      </w:r>
      <w:r w:rsidR="00056C8E">
        <w:rPr>
          <w:rFonts w:ascii="Book Antiqua" w:eastAsia="Times New Roman" w:hAnsi="Book Antiqua" w:cs="Times New Roman"/>
          <w:color w:val="000000"/>
          <w:sz w:val="26"/>
          <w:szCs w:val="26"/>
        </w:rPr>
        <w:t>!</w:t>
      </w:r>
      <w:r w:rsidR="00AF18F7">
        <w:rPr>
          <w:rFonts w:ascii="Book Antiqua" w:eastAsia="Times New Roman" w:hAnsi="Book Antiqua" w:cs="Times New Roman"/>
          <w:color w:val="000000"/>
          <w:sz w:val="26"/>
          <w:szCs w:val="26"/>
        </w:rPr>
        <w:t>…”</w:t>
      </w:r>
    </w:p>
    <w:p w14:paraId="59653DFD" w14:textId="6B5C132F"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478A2">
        <w:rPr>
          <w:rFonts w:ascii="Book Antiqua" w:eastAsia="Times New Roman" w:hAnsi="Book Antiqua" w:cs="Times New Roman"/>
          <w:sz w:val="26"/>
          <w:szCs w:val="26"/>
        </w:rPr>
        <w:t>(203) Galatians 2:16-20</w:t>
      </w:r>
    </w:p>
    <w:p w14:paraId="786928A3" w14:textId="0A2A440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6478A2">
        <w:rPr>
          <w:rFonts w:ascii="Book Antiqua" w:eastAsia="Times New Roman" w:hAnsi="Book Antiqua" w:cs="Times New Roman"/>
          <w:color w:val="000000"/>
          <w:sz w:val="26"/>
          <w:szCs w:val="26"/>
        </w:rPr>
        <w:t>4</w:t>
      </w:r>
    </w:p>
    <w:p w14:paraId="7548FD82" w14:textId="6907D94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6478A2">
        <w:rPr>
          <w:rFonts w:ascii="Book Antiqua" w:eastAsia="Times New Roman" w:hAnsi="Book Antiqua" w:cs="Times New Roman"/>
          <w:sz w:val="26"/>
          <w:szCs w:val="26"/>
        </w:rPr>
        <w:t>(38) Luke 8:26-39</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F687B" w14:textId="77777777" w:rsidR="00E20826" w:rsidRDefault="00E20826" w:rsidP="00893858">
      <w:pPr>
        <w:spacing w:line="240" w:lineRule="auto"/>
      </w:pPr>
      <w:r>
        <w:separator/>
      </w:r>
    </w:p>
  </w:endnote>
  <w:endnote w:type="continuationSeparator" w:id="0">
    <w:p w14:paraId="2A4610AA" w14:textId="77777777" w:rsidR="00E20826" w:rsidRDefault="00E2082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E40F5" w14:textId="77777777" w:rsidR="00E20826" w:rsidRDefault="00E20826" w:rsidP="00893858">
      <w:pPr>
        <w:spacing w:line="240" w:lineRule="auto"/>
      </w:pPr>
      <w:r>
        <w:separator/>
      </w:r>
    </w:p>
  </w:footnote>
  <w:footnote w:type="continuationSeparator" w:id="0">
    <w:p w14:paraId="3EC6B1B7" w14:textId="77777777" w:rsidR="00E20826" w:rsidRDefault="00E2082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426"/>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826"/>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2023-09-21T21:48:00Z</dcterms:created>
  <dcterms:modified xsi:type="dcterms:W3CDTF">2023-09-22T00:22:00Z</dcterms:modified>
</cp:coreProperties>
</file>