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E8F1172"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A39FA">
        <w:rPr>
          <w:rFonts w:ascii="Book Antiqua" w:eastAsia="Times New Roman" w:hAnsi="Book Antiqua" w:cs="Times New Roman"/>
          <w:b/>
          <w:bCs/>
          <w:color w:val="000000"/>
          <w:sz w:val="26"/>
          <w:szCs w:val="26"/>
        </w:rPr>
        <w:t xml:space="preserve">February </w:t>
      </w:r>
      <w:r w:rsidR="00814EFD">
        <w:rPr>
          <w:rFonts w:ascii="Book Antiqua" w:eastAsia="Times New Roman" w:hAnsi="Book Antiqua" w:cs="Times New Roman"/>
          <w:b/>
          <w:bCs/>
          <w:color w:val="000000"/>
          <w:sz w:val="26"/>
          <w:szCs w:val="26"/>
        </w:rPr>
        <w:t>11</w:t>
      </w:r>
      <w:r w:rsidR="006F65F0">
        <w:rPr>
          <w:rFonts w:ascii="Book Antiqua" w:eastAsia="Times New Roman" w:hAnsi="Book Antiqua" w:cs="Times New Roman"/>
          <w:b/>
          <w:bCs/>
          <w:color w:val="000000"/>
          <w:sz w:val="26"/>
          <w:szCs w:val="26"/>
        </w:rPr>
        <w:t>, 2024</w:t>
      </w:r>
    </w:p>
    <w:p w14:paraId="62CDD807" w14:textId="063FF989" w:rsidR="00BA4510" w:rsidRDefault="0096545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814EFD">
        <w:rPr>
          <w:rFonts w:ascii="Book Antiqua" w:eastAsia="Times New Roman" w:hAnsi="Book Antiqua" w:cs="Times New Roman"/>
          <w:color w:val="000000"/>
          <w:sz w:val="26"/>
          <w:szCs w:val="26"/>
        </w:rPr>
        <w:t>6</w:t>
      </w:r>
      <w:r w:rsidR="00DA251F" w:rsidRPr="00DA251F">
        <w:rPr>
          <w:rFonts w:ascii="Book Antiqua" w:eastAsia="Times New Roman" w:hAnsi="Book Antiqua" w:cs="Times New Roman"/>
          <w:color w:val="000000"/>
          <w:sz w:val="26"/>
          <w:szCs w:val="26"/>
          <w:vertAlign w:val="superscript"/>
        </w:rPr>
        <w:t>th</w:t>
      </w:r>
      <w:r w:rsidR="00DA251F">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p>
    <w:p w14:paraId="5A49AA6E" w14:textId="500039A3" w:rsidR="00DA39FA" w:rsidRDefault="00814EFD" w:rsidP="006F65F0">
      <w:pPr>
        <w:spacing w:line="240" w:lineRule="auto"/>
        <w:rPr>
          <w:rFonts w:ascii="Book Antiqua" w:hAnsi="Book Antiqua"/>
          <w:sz w:val="26"/>
          <w:szCs w:val="26"/>
        </w:rPr>
      </w:pPr>
      <w:r>
        <w:rPr>
          <w:rFonts w:ascii="Book Antiqua" w:hAnsi="Book Antiqua"/>
          <w:sz w:val="26"/>
          <w:szCs w:val="26"/>
        </w:rPr>
        <w:t>Hieromartyr Blaise, Bishop of Sebaste</w:t>
      </w:r>
    </w:p>
    <w:p w14:paraId="44662939" w14:textId="77777777" w:rsidR="00DA251F" w:rsidRDefault="00DA251F" w:rsidP="006F65F0">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2A7742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AE1C91">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4544E4EC" w14:textId="511669E6" w:rsidR="00BA4510" w:rsidRDefault="00AE1C9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3</w:t>
      </w:r>
    </w:p>
    <w:p w14:paraId="49831B97" w14:textId="583162A3" w:rsidR="00DA39FA" w:rsidRDefault="00DA39F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AE1C91">
        <w:rPr>
          <w:rFonts w:ascii="Book Antiqua" w:eastAsia="Times New Roman" w:hAnsi="Book Antiqua" w:cs="Times New Roman"/>
          <w:color w:val="000000"/>
          <w:sz w:val="26"/>
          <w:szCs w:val="26"/>
        </w:rPr>
        <w:t>St. Blaise</w:t>
      </w:r>
      <w:r>
        <w:rPr>
          <w:rFonts w:ascii="Book Antiqua" w:eastAsia="Times New Roman" w:hAnsi="Book Antiqua" w:cs="Times New Roman"/>
          <w:color w:val="000000"/>
          <w:sz w:val="26"/>
          <w:szCs w:val="26"/>
        </w:rPr>
        <w:t xml:space="preserve">, Tone </w:t>
      </w:r>
      <w:r w:rsidR="00AE1C91">
        <w:rPr>
          <w:rFonts w:ascii="Book Antiqua" w:eastAsia="Times New Roman" w:hAnsi="Book Antiqua" w:cs="Times New Roman"/>
          <w:color w:val="000000"/>
          <w:sz w:val="26"/>
          <w:szCs w:val="26"/>
        </w:rPr>
        <w:t>1</w:t>
      </w:r>
    </w:p>
    <w:p w14:paraId="75738C2C" w14:textId="12A7E4FA" w:rsidR="00307FCA"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AE1C91">
        <w:rPr>
          <w:rFonts w:ascii="Book Antiqua" w:eastAsia="Times New Roman" w:hAnsi="Book Antiqua" w:cs="Times New Roman"/>
          <w:color w:val="000000"/>
          <w:sz w:val="26"/>
          <w:szCs w:val="26"/>
        </w:rPr>
        <w:t>St. Blaise, Tone 4</w:t>
      </w:r>
    </w:p>
    <w:p w14:paraId="29B92345" w14:textId="2659F3C4" w:rsidR="00BA4510" w:rsidRPr="00893858" w:rsidRDefault="00307FCA"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6F65F0">
        <w:rPr>
          <w:rFonts w:ascii="Book Antiqua" w:eastAsia="Times New Roman" w:hAnsi="Book Antiqua" w:cs="Times New Roman"/>
          <w:color w:val="000000"/>
          <w:sz w:val="26"/>
          <w:szCs w:val="26"/>
        </w:rPr>
        <w:t xml:space="preserve">Resurrectional Dogmatic Theotokion, Tone </w:t>
      </w:r>
      <w:r w:rsidR="00AE1C91">
        <w:rPr>
          <w:rFonts w:ascii="Book Antiqua" w:eastAsia="Times New Roman" w:hAnsi="Book Antiqua" w:cs="Times New Roman"/>
          <w:color w:val="000000"/>
          <w:sz w:val="26"/>
          <w:szCs w:val="26"/>
        </w:rPr>
        <w:t>3</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543405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Sticher</w:t>
      </w:r>
      <w:r w:rsidR="002A5B2A">
        <w:rPr>
          <w:rFonts w:ascii="Book Antiqua" w:eastAsia="Times New Roman" w:hAnsi="Book Antiqua" w:cs="Times New Roman"/>
          <w:color w:val="000000"/>
          <w:sz w:val="26"/>
          <w:szCs w:val="26"/>
        </w:rPr>
        <w:t>a</w:t>
      </w:r>
      <w:r w:rsidR="00965456">
        <w:rPr>
          <w:rFonts w:ascii="Book Antiqua" w:eastAsia="Times New Roman" w:hAnsi="Book Antiqua" w:cs="Times New Roman"/>
          <w:color w:val="000000"/>
          <w:sz w:val="26"/>
          <w:szCs w:val="26"/>
        </w:rPr>
        <w:t xml:space="preserve"> of the </w:t>
      </w:r>
      <w:r w:rsidR="00AE1C91">
        <w:rPr>
          <w:rFonts w:ascii="Book Antiqua" w:eastAsia="Times New Roman" w:hAnsi="Book Antiqua" w:cs="Times New Roman"/>
          <w:color w:val="000000"/>
          <w:sz w:val="26"/>
          <w:szCs w:val="26"/>
        </w:rPr>
        <w:t>Patron Saint of the Church</w:t>
      </w:r>
      <w:r w:rsidR="007B237F">
        <w:rPr>
          <w:rFonts w:ascii="Book Antiqua" w:eastAsia="Times New Roman" w:hAnsi="Book Antiqua" w:cs="Times New Roman"/>
          <w:color w:val="000000"/>
          <w:sz w:val="26"/>
          <w:szCs w:val="26"/>
        </w:rPr>
        <w:t>]</w:t>
      </w:r>
    </w:p>
    <w:p w14:paraId="0AB67D33" w14:textId="77777777" w:rsidR="002A5B2A" w:rsidRDefault="002A5B2A" w:rsidP="00BA4510">
      <w:pPr>
        <w:spacing w:line="240" w:lineRule="auto"/>
        <w:rPr>
          <w:rFonts w:ascii="Book Antiqua" w:eastAsia="Times New Roman" w:hAnsi="Book Antiqua" w:cs="Times New Roman"/>
          <w:color w:val="000000"/>
          <w:sz w:val="26"/>
          <w:szCs w:val="26"/>
        </w:rPr>
      </w:pPr>
    </w:p>
    <w:p w14:paraId="43689AC5" w14:textId="2683007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63DFFED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AE1C91">
        <w:rPr>
          <w:rFonts w:ascii="Book Antiqua" w:eastAsia="Times New Roman" w:hAnsi="Book Antiqua" w:cs="Times New Roman"/>
          <w:color w:val="000000"/>
          <w:sz w:val="26"/>
          <w:szCs w:val="26"/>
        </w:rPr>
        <w:t>3</w:t>
      </w:r>
    </w:p>
    <w:p w14:paraId="7107658C" w14:textId="77777777" w:rsidR="00AE1C91" w:rsidRDefault="00BA4510" w:rsidP="00DA39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AE1C91">
        <w:rPr>
          <w:rFonts w:ascii="Book Antiqua" w:eastAsia="Times New Roman" w:hAnsi="Book Antiqua" w:cs="Times New Roman"/>
          <w:color w:val="000000"/>
          <w:sz w:val="26"/>
          <w:szCs w:val="26"/>
        </w:rPr>
        <w:t>St. Blaise, Tone 6</w:t>
      </w:r>
    </w:p>
    <w:p w14:paraId="1FD01874" w14:textId="589FB7C2" w:rsidR="00307FCA" w:rsidRPr="00307FCA" w:rsidRDefault="00AE1C91" w:rsidP="00AE1C9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Aposticha Theotokion, Tone 6</w:t>
      </w:r>
    </w:p>
    <w:p w14:paraId="45A24125" w14:textId="36133E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3D3EC4AE"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AE1C9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9990A2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AE1C91">
        <w:rPr>
          <w:rFonts w:ascii="Book Antiqua" w:eastAsia="Times New Roman" w:hAnsi="Book Antiqua" w:cs="Times New Roman"/>
          <w:color w:val="000000"/>
          <w:sz w:val="26"/>
          <w:szCs w:val="26"/>
        </w:rPr>
        <w:t>3</w:t>
      </w:r>
    </w:p>
    <w:p w14:paraId="43E1BB97" w14:textId="74424585" w:rsidR="00247E2C"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DA251F">
        <w:rPr>
          <w:rFonts w:ascii="Book Antiqua" w:eastAsia="Times New Roman" w:hAnsi="Book Antiqua" w:cs="Times New Roman"/>
          <w:color w:val="000000"/>
          <w:sz w:val="26"/>
          <w:szCs w:val="26"/>
        </w:rPr>
        <w:t xml:space="preserve">Troparion of </w:t>
      </w:r>
      <w:r w:rsidR="00AE1C91">
        <w:rPr>
          <w:rFonts w:ascii="Book Antiqua" w:eastAsia="Times New Roman" w:hAnsi="Book Antiqua" w:cs="Times New Roman"/>
          <w:color w:val="000000"/>
          <w:sz w:val="26"/>
          <w:szCs w:val="26"/>
        </w:rPr>
        <w:t>St. Blaise</w:t>
      </w:r>
      <w:r w:rsidR="002A5B2A">
        <w:rPr>
          <w:rFonts w:ascii="Book Antiqua" w:eastAsia="Times New Roman" w:hAnsi="Book Antiqua" w:cs="Times New Roman"/>
          <w:color w:val="000000"/>
          <w:sz w:val="26"/>
          <w:szCs w:val="26"/>
        </w:rPr>
        <w:t xml:space="preserve">, Tone </w:t>
      </w:r>
      <w:r w:rsidR="00AE1C91">
        <w:rPr>
          <w:rFonts w:ascii="Book Antiqua" w:eastAsia="Times New Roman" w:hAnsi="Book Antiqua" w:cs="Times New Roman"/>
          <w:color w:val="000000"/>
          <w:sz w:val="26"/>
          <w:szCs w:val="26"/>
        </w:rPr>
        <w:t>4</w:t>
      </w:r>
    </w:p>
    <w:p w14:paraId="398C1CC4" w14:textId="5BF8206C" w:rsidR="00BA4510" w:rsidRPr="00025203" w:rsidRDefault="00247E2C"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AE1C91">
        <w:rPr>
          <w:rFonts w:ascii="Book Antiqua" w:eastAsia="Times New Roman" w:hAnsi="Book Antiqua" w:cs="Times New Roman"/>
          <w:color w:val="000000"/>
          <w:sz w:val="26"/>
          <w:szCs w:val="26"/>
        </w:rPr>
        <w:t>Resurrectional Dismissal Theotokion,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E25D8B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AE1C91">
        <w:rPr>
          <w:rFonts w:ascii="Book Antiqua" w:eastAsia="Times New Roman" w:hAnsi="Book Antiqua" w:cs="Times New Roman"/>
          <w:color w:val="000000"/>
          <w:sz w:val="26"/>
          <w:szCs w:val="26"/>
        </w:rPr>
        <w:t>3</w:t>
      </w:r>
    </w:p>
    <w:p w14:paraId="1DC0809E" w14:textId="4C5536F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AE1C91">
        <w:rPr>
          <w:rFonts w:ascii="Book Antiqua" w:eastAsia="Times New Roman" w:hAnsi="Book Antiqua" w:cs="Times New Roman"/>
          <w:color w:val="000000"/>
          <w:sz w:val="26"/>
          <w:szCs w:val="26"/>
        </w:rPr>
        <w:t>3</w:t>
      </w:r>
      <w:r w:rsidR="00DA251F">
        <w:rPr>
          <w:rFonts w:ascii="Book Antiqua" w:eastAsia="Times New Roman" w:hAnsi="Book Antiqua" w:cs="Times New Roman"/>
          <w:color w:val="000000"/>
          <w:sz w:val="26"/>
          <w:szCs w:val="26"/>
        </w:rPr>
        <w:t xml:space="preserve"> [(2x)]</w:t>
      </w:r>
    </w:p>
    <w:p w14:paraId="3B803CBE" w14:textId="77777777" w:rsidR="00AE1C91" w:rsidRDefault="00AE1C91" w:rsidP="00AE1C9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Blaise, Tone 4</w:t>
      </w:r>
    </w:p>
    <w:p w14:paraId="41A7101A" w14:textId="77777777" w:rsidR="00AE1C91" w:rsidRPr="00025203" w:rsidRDefault="00AE1C91" w:rsidP="00AE1C9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F89B06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AE1C91">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C177D24"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AE1C91">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7F206FA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AE1C9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E19A102" w14:textId="0A2F82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AE1C9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AE1C91">
        <w:rPr>
          <w:rFonts w:ascii="Book Antiqua" w:eastAsia="Times New Roman" w:hAnsi="Book Antiqua" w:cs="Times New Roman"/>
          <w:color w:val="000000"/>
          <w:sz w:val="26"/>
          <w:szCs w:val="26"/>
        </w:rPr>
        <w:t>Say among the nations that the Lord is King</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79EEDC94" w:rsidR="00BA4510" w:rsidRDefault="00AE1C91"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3</w:t>
      </w:r>
      <w:r w:rsidRPr="00AE1C91">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DA39FA">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DA39FA">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1</w:t>
      </w:r>
      <w:r w:rsidR="00DA39FA">
        <w:rPr>
          <w:rFonts w:ascii="Book Antiqua" w:eastAsia="Times New Roman" w:hAnsi="Book Antiqua" w:cs="Times New Roman"/>
          <w:color w:val="000000"/>
          <w:sz w:val="26"/>
          <w:szCs w:val="26"/>
        </w:rPr>
        <w:t>) Mark 16:</w:t>
      </w:r>
      <w:r>
        <w:rPr>
          <w:rFonts w:ascii="Book Antiqua" w:eastAsia="Times New Roman" w:hAnsi="Book Antiqua" w:cs="Times New Roman"/>
          <w:color w:val="000000"/>
          <w:sz w:val="26"/>
          <w:szCs w:val="26"/>
        </w:rPr>
        <w:t>9-20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6A5B9CD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AE1C91">
        <w:rPr>
          <w:rFonts w:ascii="Book Antiqua" w:eastAsia="Times New Roman" w:hAnsi="Book Antiqua" w:cs="Times New Roman"/>
          <w:color w:val="000000"/>
          <w:sz w:val="26"/>
          <w:szCs w:val="26"/>
        </w:rPr>
        <w:t>3</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5F75E0A7"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AE1C91">
        <w:rPr>
          <w:rFonts w:ascii="Book Antiqua" w:eastAsia="Times New Roman" w:hAnsi="Book Antiqua" w:cs="Times New Roman"/>
          <w:color w:val="000000"/>
          <w:sz w:val="26"/>
          <w:szCs w:val="26"/>
        </w:rPr>
        <w:t>3</w:t>
      </w:r>
    </w:p>
    <w:p w14:paraId="66ABCBF3" w14:textId="364CEF3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57CBD5E7" w14:textId="67E5DD11" w:rsidR="00AE1C91" w:rsidRDefault="00AE1C91"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stichera from the Canon of the Cross and Resurrection, Tone 3</w:t>
      </w:r>
    </w:p>
    <w:p w14:paraId="66BFD7D8" w14:textId="4C9EAFD4" w:rsidR="00AE1C91" w:rsidRDefault="00AE1C91"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57CFC495" w14:textId="48E90DCD"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E1C9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troparia from the Canon of the Theotokos, Tone </w:t>
      </w:r>
      <w:r w:rsidR="00AE1C91">
        <w:rPr>
          <w:rFonts w:ascii="Book Antiqua" w:eastAsia="Times New Roman" w:hAnsi="Book Antiqua" w:cs="Times New Roman"/>
          <w:color w:val="000000"/>
          <w:sz w:val="26"/>
          <w:szCs w:val="26"/>
        </w:rPr>
        <w:t>3</w:t>
      </w:r>
    </w:p>
    <w:p w14:paraId="123F2F53" w14:textId="10A24295"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70773A60" w14:textId="0E7821A7"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2A5B2A">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of </w:t>
      </w:r>
      <w:r w:rsidR="00AE1C91">
        <w:rPr>
          <w:rFonts w:ascii="Book Antiqua" w:eastAsia="Times New Roman" w:hAnsi="Book Antiqua" w:cs="Times New Roman"/>
          <w:color w:val="000000"/>
          <w:sz w:val="26"/>
          <w:szCs w:val="26"/>
        </w:rPr>
        <w:t>St. Blaise</w:t>
      </w:r>
      <w:r w:rsidR="002A5B2A">
        <w:rPr>
          <w:rFonts w:ascii="Book Antiqua" w:eastAsia="Times New Roman" w:hAnsi="Book Antiqua" w:cs="Times New Roman"/>
          <w:color w:val="000000"/>
          <w:sz w:val="26"/>
          <w:szCs w:val="26"/>
        </w:rPr>
        <w:t xml:space="preserve">, Tone </w:t>
      </w:r>
      <w:r w:rsidR="00AE1C91">
        <w:rPr>
          <w:rFonts w:ascii="Book Antiqua" w:eastAsia="Times New Roman" w:hAnsi="Book Antiqua" w:cs="Times New Roman"/>
          <w:color w:val="000000"/>
          <w:sz w:val="26"/>
          <w:szCs w:val="26"/>
        </w:rPr>
        <w:t>4</w:t>
      </w:r>
    </w:p>
    <w:p w14:paraId="29076E43" w14:textId="27AFC0F1"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AE1C91">
        <w:rPr>
          <w:rFonts w:ascii="Book Antiqua" w:eastAsia="Times New Roman" w:hAnsi="Book Antiqua" w:cs="Times New Roman"/>
          <w:color w:val="000000"/>
          <w:sz w:val="26"/>
          <w:szCs w:val="26"/>
        </w:rPr>
        <w:t>holy Hieromartyr Blaise</w:t>
      </w:r>
      <w:r>
        <w:rPr>
          <w:rFonts w:ascii="Book Antiqua" w:eastAsia="Times New Roman" w:hAnsi="Book Antiqua" w:cs="Times New Roman"/>
          <w:color w:val="000000"/>
          <w:sz w:val="26"/>
          <w:szCs w:val="26"/>
        </w:rPr>
        <w:t>, pray to God for us!”</w:t>
      </w:r>
    </w:p>
    <w:p w14:paraId="3B54BB95" w14:textId="08B519A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AE1C91">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41B7C0C" w14:textId="77777777" w:rsidR="00DA251F" w:rsidRDefault="00DA251F" w:rsidP="00DA251F">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3642E346" w14:textId="4F611368" w:rsidR="00DA39FA" w:rsidRDefault="00DA39FA"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AE1C91">
        <w:rPr>
          <w:rFonts w:ascii="Book Antiqua" w:eastAsia="Times New Roman" w:hAnsi="Book Antiqua" w:cs="Times New Roman"/>
          <w:color w:val="000000"/>
          <w:sz w:val="26"/>
          <w:szCs w:val="26"/>
        </w:rPr>
        <w:t>St. Blaise</w:t>
      </w:r>
      <w:r>
        <w:rPr>
          <w:rFonts w:ascii="Book Antiqua" w:eastAsia="Times New Roman" w:hAnsi="Book Antiqua" w:cs="Times New Roman"/>
          <w:color w:val="000000"/>
          <w:sz w:val="26"/>
          <w:szCs w:val="26"/>
        </w:rPr>
        <w:t xml:space="preserve">, Tone </w:t>
      </w:r>
      <w:r w:rsidR="00AE1C91">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1736D914" w14:textId="2E519FDB" w:rsidR="00DA39FA" w:rsidRDefault="00DA39FA"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AE1C91">
        <w:rPr>
          <w:rFonts w:ascii="Book Antiqua" w:eastAsia="Times New Roman" w:hAnsi="Book Antiqua" w:cs="Times New Roman"/>
          <w:color w:val="000000"/>
          <w:sz w:val="26"/>
          <w:szCs w:val="26"/>
        </w:rPr>
        <w:t>St. Blaise</w:t>
      </w:r>
      <w:r>
        <w:rPr>
          <w:rFonts w:ascii="Book Antiqua" w:eastAsia="Times New Roman" w:hAnsi="Book Antiqua" w:cs="Times New Roman"/>
          <w:color w:val="000000"/>
          <w:sz w:val="26"/>
          <w:szCs w:val="26"/>
        </w:rPr>
        <w:t>]</w:t>
      </w:r>
    </w:p>
    <w:p w14:paraId="2573A88F" w14:textId="57EF0D9C" w:rsidR="00DA251F" w:rsidRDefault="00DA251F"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DA39FA">
        <w:rPr>
          <w:rFonts w:ascii="Book Antiqua" w:eastAsia="Times New Roman" w:hAnsi="Book Antiqua" w:cs="Times New Roman"/>
          <w:color w:val="000000"/>
          <w:sz w:val="26"/>
          <w:szCs w:val="26"/>
        </w:rPr>
        <w:t>s</w:t>
      </w:r>
      <w:r w:rsidR="00AE1C91">
        <w:rPr>
          <w:rFonts w:ascii="Book Antiqua" w:eastAsia="Times New Roman" w:hAnsi="Book Antiqua" w:cs="Times New Roman"/>
          <w:color w:val="000000"/>
          <w:sz w:val="26"/>
          <w:szCs w:val="26"/>
        </w:rPr>
        <w:t xml:space="preserve"> of St. Blaise, Tone 8</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15FB4E8D"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26036">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AE1C91">
        <w:rPr>
          <w:rFonts w:ascii="Book Antiqua" w:eastAsia="Times New Roman" w:hAnsi="Book Antiqua" w:cs="Times New Roman"/>
          <w:color w:val="000000"/>
          <w:sz w:val="26"/>
          <w:szCs w:val="26"/>
        </w:rPr>
        <w:t>3</w:t>
      </w:r>
    </w:p>
    <w:p w14:paraId="7464648F" w14:textId="757573F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26036">
        <w:rPr>
          <w:rFonts w:ascii="Book Antiqua" w:eastAsia="Times New Roman" w:hAnsi="Book Antiqua" w:cs="Times New Roman"/>
          <w:color w:val="000000"/>
          <w:sz w:val="26"/>
          <w:szCs w:val="26"/>
        </w:rPr>
        <w:t>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499BB4B1"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7CB839B1"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AE1C91">
        <w:rPr>
          <w:rFonts w:ascii="Book Antiqua" w:eastAsia="Times New Roman" w:hAnsi="Book Antiqua" w:cs="Times New Roman"/>
          <w:color w:val="000000"/>
          <w:sz w:val="26"/>
          <w:szCs w:val="26"/>
        </w:rPr>
        <w:t>3</w:t>
      </w:r>
    </w:p>
    <w:p w14:paraId="503B108E" w14:textId="77777777" w:rsidR="002A5B2A" w:rsidRDefault="002A5B2A" w:rsidP="00BA4510">
      <w:pPr>
        <w:spacing w:line="240" w:lineRule="auto"/>
        <w:rPr>
          <w:rFonts w:ascii="Book Antiqua" w:eastAsia="Times New Roman" w:hAnsi="Book Antiqua" w:cs="Times New Roman"/>
          <w:color w:val="000000"/>
          <w:sz w:val="26"/>
          <w:szCs w:val="26"/>
        </w:rPr>
      </w:pPr>
    </w:p>
    <w:p w14:paraId="5940BC84" w14:textId="64ACB225"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5BB74B8C"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AE1C91">
        <w:rPr>
          <w:rFonts w:ascii="Book Antiqua" w:eastAsia="Times New Roman" w:hAnsi="Book Antiqua" w:cs="Times New Roman"/>
          <w:sz w:val="26"/>
          <w:szCs w:val="26"/>
        </w:rPr>
        <w:t>3</w:t>
      </w:r>
      <w:r w:rsidR="00AE1C91" w:rsidRPr="00AE1C91">
        <w:rPr>
          <w:rFonts w:ascii="Book Antiqua" w:eastAsia="Times New Roman" w:hAnsi="Book Antiqua" w:cs="Times New Roman"/>
          <w:sz w:val="26"/>
          <w:szCs w:val="26"/>
          <w:vertAlign w:val="superscript"/>
        </w:rPr>
        <w:t>rd</w:t>
      </w:r>
      <w:r w:rsidR="00AE1C91">
        <w:rPr>
          <w:rFonts w:ascii="Book Antiqua" w:eastAsia="Times New Roman" w:hAnsi="Book Antiqua" w:cs="Times New Roman"/>
          <w:sz w:val="26"/>
          <w:szCs w:val="26"/>
        </w:rPr>
        <w:t xml:space="preserve"> </w:t>
      </w:r>
      <w:r w:rsidR="00DA39FA">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xml:space="preserve">, Tone </w:t>
      </w:r>
      <w:r w:rsidR="00AE1C91">
        <w:rPr>
          <w:rFonts w:ascii="Book Antiqua" w:eastAsia="Times New Roman" w:hAnsi="Book Antiqua" w:cs="Times New Roman"/>
          <w:sz w:val="26"/>
          <w:szCs w:val="26"/>
        </w:rPr>
        <w:t>2</w:t>
      </w:r>
    </w:p>
    <w:p w14:paraId="1234CA52" w14:textId="77777777" w:rsidR="00AE1C91" w:rsidRDefault="00DA39FA"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AE1C91">
        <w:rPr>
          <w:rFonts w:ascii="Book Antiqua" w:eastAsia="Times New Roman" w:hAnsi="Book Antiqua" w:cs="Times New Roman"/>
          <w:sz w:val="26"/>
          <w:szCs w:val="26"/>
        </w:rPr>
        <w:t>St. Blaise, Tone 2</w:t>
      </w:r>
    </w:p>
    <w:p w14:paraId="266D1CC0" w14:textId="461DB319" w:rsidR="00BA4510" w:rsidRPr="00893858" w:rsidRDefault="00AE1C91"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Pr>
          <w:rFonts w:ascii="Book Antiqua" w:eastAsia="Times New Roman" w:hAnsi="Book Antiqua" w:cs="Times New Roman"/>
          <w:sz w:val="26"/>
          <w:szCs w:val="26"/>
        </w:rPr>
        <w:t>3</w:t>
      </w:r>
      <w:r w:rsidRPr="00AE1C91">
        <w:rPr>
          <w:rFonts w:ascii="Book Antiqua" w:eastAsia="Times New Roman" w:hAnsi="Book Antiqua" w:cs="Times New Roman"/>
          <w:sz w:val="26"/>
          <w:szCs w:val="26"/>
          <w:vertAlign w:val="superscript"/>
        </w:rPr>
        <w:t>rd</w:t>
      </w:r>
      <w:r>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6CBBE3D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AE1C91">
        <w:rPr>
          <w:rFonts w:ascii="Book Antiqua" w:eastAsia="Times New Roman" w:hAnsi="Book Antiqua" w:cs="Times New Roman"/>
          <w:color w:val="000000"/>
          <w:sz w:val="26"/>
          <w:szCs w:val="26"/>
        </w:rPr>
        <w:t>3</w:t>
      </w:r>
    </w:p>
    <w:p w14:paraId="0B2FEACD" w14:textId="356DA41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E1C91">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AE1C91">
        <w:rPr>
          <w:rFonts w:ascii="Book Antiqua" w:eastAsia="Times New Roman" w:hAnsi="Book Antiqua" w:cs="Times New Roman"/>
          <w:color w:val="000000"/>
          <w:sz w:val="26"/>
          <w:szCs w:val="26"/>
        </w:rPr>
        <w:t>3</w:t>
      </w:r>
    </w:p>
    <w:p w14:paraId="2CB5185F" w14:textId="61C5EEF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E1C91">
        <w:rPr>
          <w:rFonts w:ascii="Book Antiqua" w:eastAsia="Times New Roman" w:hAnsi="Book Antiqua" w:cs="Times New Roman"/>
          <w:color w:val="000000"/>
          <w:sz w:val="26"/>
          <w:szCs w:val="26"/>
        </w:rPr>
        <w:t>3</w:t>
      </w:r>
      <w:r w:rsidR="00AE1C91" w:rsidRPr="00AE1C91">
        <w:rPr>
          <w:rFonts w:ascii="Book Antiqua" w:eastAsia="Times New Roman" w:hAnsi="Book Antiqua" w:cs="Times New Roman"/>
          <w:color w:val="000000"/>
          <w:sz w:val="26"/>
          <w:szCs w:val="26"/>
          <w:vertAlign w:val="superscript"/>
        </w:rPr>
        <w:t>rd</w:t>
      </w:r>
      <w:r w:rsidR="00AE1C91">
        <w:rPr>
          <w:rFonts w:ascii="Book Antiqua" w:eastAsia="Times New Roman" w:hAnsi="Book Antiqua" w:cs="Times New Roman"/>
          <w:color w:val="000000"/>
          <w:sz w:val="26"/>
          <w:szCs w:val="26"/>
        </w:rPr>
        <w:t xml:space="preserve"> </w:t>
      </w:r>
      <w:r w:rsidR="0041078F">
        <w:rPr>
          <w:rFonts w:ascii="Book Antiqua" w:eastAsia="Times New Roman" w:hAnsi="Book Antiqua" w:cs="Times New Roman"/>
          <w:color w:val="000000"/>
          <w:sz w:val="26"/>
          <w:szCs w:val="26"/>
        </w:rPr>
        <w:t>Gospel Sticheron</w:t>
      </w:r>
      <w:r w:rsidR="005F14DD">
        <w:rPr>
          <w:rFonts w:ascii="Book Antiqua" w:eastAsia="Times New Roman" w:hAnsi="Book Antiqua" w:cs="Times New Roman"/>
          <w:color w:val="000000"/>
          <w:sz w:val="26"/>
          <w:szCs w:val="26"/>
        </w:rPr>
        <w:t xml:space="preserve">, Tone </w:t>
      </w:r>
      <w:r w:rsidR="00AE1C91">
        <w:rPr>
          <w:rFonts w:ascii="Book Antiqua" w:eastAsia="Times New Roman" w:hAnsi="Book Antiqua" w:cs="Times New Roman"/>
          <w:color w:val="000000"/>
          <w:sz w:val="26"/>
          <w:szCs w:val="26"/>
        </w:rPr>
        <w:t>3</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3FC4B85E"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AE1C91">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322906E"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AE1C91">
        <w:rPr>
          <w:rFonts w:ascii="Book Antiqua" w:eastAsia="Times New Roman" w:hAnsi="Book Antiqua" w:cs="Times New Roman"/>
          <w:color w:val="000000"/>
          <w:sz w:val="26"/>
          <w:szCs w:val="26"/>
        </w:rPr>
        <w:t>St. Blaise</w:t>
      </w:r>
    </w:p>
    <w:p w14:paraId="3FF72018" w14:textId="32986615" w:rsidR="009A62D9" w:rsidRDefault="009A62D9" w:rsidP="009A62D9">
      <w:pPr>
        <w:spacing w:line="240" w:lineRule="auto"/>
        <w:rPr>
          <w:rFonts w:ascii="Book Antiqua" w:eastAsia="Times New Roman" w:hAnsi="Book Antiqua" w:cs="Times New Roman"/>
          <w:sz w:val="20"/>
          <w:szCs w:val="20"/>
        </w:rPr>
      </w:pPr>
      <w:r w:rsidRPr="00893858">
        <w:rPr>
          <w:rFonts w:ascii="Book Antiqua" w:eastAsia="Times New Roman" w:hAnsi="Book Antiqua" w:cs="Times New Roman"/>
          <w:color w:val="000000"/>
          <w:sz w:val="26"/>
          <w:szCs w:val="26"/>
        </w:rPr>
        <w:t xml:space="preserve">Kontakion: </w:t>
      </w:r>
      <w:r w:rsidR="00AE1C91">
        <w:rPr>
          <w:rFonts w:ascii="Book Antiqua" w:eastAsia="Times New Roman" w:hAnsi="Book Antiqua" w:cs="Times New Roman"/>
          <w:color w:val="000000"/>
          <w:sz w:val="26"/>
          <w:szCs w:val="26"/>
        </w:rPr>
        <w:t>Resurrection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5CA93F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E1C91">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AE1C91">
        <w:rPr>
          <w:rFonts w:ascii="Book Antiqua" w:eastAsia="Times New Roman" w:hAnsi="Book Antiqua" w:cs="Times New Roman"/>
          <w:color w:val="000000"/>
          <w:sz w:val="26"/>
          <w:szCs w:val="26"/>
        </w:rPr>
        <w:t>3</w:t>
      </w:r>
    </w:p>
    <w:p w14:paraId="7D902227" w14:textId="77777777" w:rsidR="00A86398" w:rsidRDefault="00A86398" w:rsidP="00BA4510">
      <w:pPr>
        <w:spacing w:line="240" w:lineRule="auto"/>
        <w:rPr>
          <w:rFonts w:ascii="Book Antiqua" w:eastAsia="Times New Roman" w:hAnsi="Book Antiqua" w:cs="Times New Roman"/>
          <w:color w:val="000000"/>
          <w:sz w:val="26"/>
          <w:szCs w:val="26"/>
        </w:rPr>
      </w:pPr>
    </w:p>
    <w:p w14:paraId="5526A412" w14:textId="0326AB8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6AF8CA8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AE1C91">
        <w:rPr>
          <w:rFonts w:ascii="Book Antiqua" w:eastAsia="Times New Roman" w:hAnsi="Book Antiqua" w:cs="Times New Roman"/>
          <w:color w:val="000000"/>
          <w:sz w:val="26"/>
          <w:szCs w:val="26"/>
        </w:rPr>
        <w:t>3</w:t>
      </w:r>
    </w:p>
    <w:p w14:paraId="7D915727" w14:textId="659E6808"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w:t>
      </w:r>
      <w:r w:rsidR="00AE1C91">
        <w:rPr>
          <w:rFonts w:ascii="Book Antiqua" w:eastAsia="Times New Roman" w:hAnsi="Book Antiqua" w:cs="Times New Roman"/>
          <w:color w:val="000000"/>
          <w:sz w:val="26"/>
          <w:szCs w:val="26"/>
        </w:rPr>
        <w:t xml:space="preserve"> Theotokos or</w:t>
      </w:r>
      <w:r>
        <w:rPr>
          <w:rFonts w:ascii="Book Antiqua" w:eastAsia="Times New Roman" w:hAnsi="Book Antiqua" w:cs="Times New Roman"/>
          <w:color w:val="000000"/>
          <w:sz w:val="26"/>
          <w:szCs w:val="26"/>
        </w:rPr>
        <w:t xml:space="preserve"> </w:t>
      </w:r>
      <w:r w:rsidR="002A5B2A">
        <w:rPr>
          <w:rFonts w:ascii="Book Antiqua" w:eastAsia="Times New Roman" w:hAnsi="Book Antiqua" w:cs="Times New Roman"/>
          <w:color w:val="000000"/>
          <w:sz w:val="26"/>
          <w:szCs w:val="26"/>
        </w:rPr>
        <w:t>Patron Saint</w:t>
      </w:r>
      <w:r>
        <w:rPr>
          <w:rFonts w:ascii="Book Antiqua" w:eastAsia="Times New Roman" w:hAnsi="Book Antiqua" w:cs="Times New Roman"/>
          <w:color w:val="000000"/>
          <w:sz w:val="26"/>
          <w:szCs w:val="26"/>
        </w:rPr>
        <w:t>)</w:t>
      </w:r>
    </w:p>
    <w:p w14:paraId="5E480AC5" w14:textId="2DAFAC81" w:rsidR="009A62D9" w:rsidRDefault="009A62D9" w:rsidP="009A62D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E1C91">
        <w:rPr>
          <w:rFonts w:ascii="Book Antiqua" w:eastAsia="Times New Roman" w:hAnsi="Book Antiqua" w:cs="Times New Roman"/>
          <w:color w:val="000000"/>
          <w:sz w:val="26"/>
          <w:szCs w:val="26"/>
        </w:rPr>
        <w:t>St. Blaise, Tone 4</w:t>
      </w:r>
    </w:p>
    <w:p w14:paraId="75E8E16D" w14:textId="1E0D15CD"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AE1C91">
        <w:rPr>
          <w:rFonts w:ascii="Book Antiqua" w:eastAsia="Times New Roman" w:hAnsi="Book Antiqua" w:cs="Times New Roman"/>
          <w:color w:val="000000"/>
          <w:sz w:val="26"/>
          <w:szCs w:val="26"/>
        </w:rPr>
        <w:t>3</w:t>
      </w:r>
    </w:p>
    <w:p w14:paraId="57AC39BC" w14:textId="134D383E" w:rsidR="002A5B2A" w:rsidRDefault="002A5B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4E3D21B2" w14:textId="59E7E6F4" w:rsidR="00545D39"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45D39">
        <w:rPr>
          <w:rFonts w:ascii="Book Antiqua" w:eastAsia="Times New Roman" w:hAnsi="Book Antiqua" w:cs="Times New Roman"/>
          <w:color w:val="000000"/>
          <w:sz w:val="26"/>
          <w:szCs w:val="26"/>
        </w:rPr>
        <w:t xml:space="preserve">Kontakion of </w:t>
      </w:r>
      <w:r w:rsidR="00AE1C91">
        <w:rPr>
          <w:rFonts w:ascii="Book Antiqua" w:eastAsia="Times New Roman" w:hAnsi="Book Antiqua" w:cs="Times New Roman"/>
          <w:color w:val="000000"/>
          <w:sz w:val="26"/>
          <w:szCs w:val="26"/>
        </w:rPr>
        <w:t>St. Blaise</w:t>
      </w:r>
      <w:r w:rsidR="009A62D9">
        <w:rPr>
          <w:rFonts w:ascii="Book Antiqua" w:eastAsia="Times New Roman" w:hAnsi="Book Antiqua" w:cs="Times New Roman"/>
          <w:color w:val="000000"/>
          <w:sz w:val="26"/>
          <w:szCs w:val="26"/>
        </w:rPr>
        <w:t xml:space="preserve">, Tone </w:t>
      </w:r>
      <w:r w:rsidR="00AE1C91">
        <w:rPr>
          <w:rFonts w:ascii="Book Antiqua" w:eastAsia="Times New Roman" w:hAnsi="Book Antiqua" w:cs="Times New Roman"/>
          <w:color w:val="000000"/>
          <w:sz w:val="26"/>
          <w:szCs w:val="26"/>
        </w:rPr>
        <w:t>2</w:t>
      </w:r>
    </w:p>
    <w:p w14:paraId="6A545E61" w14:textId="7BF505C6" w:rsidR="002A5B2A" w:rsidRDefault="00545D39" w:rsidP="00A8639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95A0C">
        <w:rPr>
          <w:rFonts w:ascii="Book Antiqua" w:eastAsia="Times New Roman" w:hAnsi="Book Antiqua" w:cs="Times New Roman"/>
          <w:color w:val="000000"/>
          <w:sz w:val="26"/>
          <w:szCs w:val="26"/>
        </w:rPr>
        <w:t xml:space="preserve">Kontakion of the </w:t>
      </w:r>
      <w:r w:rsidR="00AE1C91">
        <w:rPr>
          <w:rFonts w:ascii="Book Antiqua" w:eastAsia="Times New Roman" w:hAnsi="Book Antiqua" w:cs="Times New Roman"/>
          <w:color w:val="000000"/>
          <w:sz w:val="26"/>
          <w:szCs w:val="26"/>
        </w:rPr>
        <w:t>Church (if of Theotokos), or “Steadfast Protectress…”, Tone 6</w:t>
      </w:r>
    </w:p>
    <w:p w14:paraId="6EB15AE8" w14:textId="77777777" w:rsidR="002A5B2A" w:rsidRDefault="002A5B2A" w:rsidP="00BA4510">
      <w:pPr>
        <w:spacing w:line="240" w:lineRule="auto"/>
        <w:rPr>
          <w:rFonts w:ascii="Book Antiqua" w:eastAsia="Times New Roman" w:hAnsi="Book Antiqua" w:cs="Times New Roman"/>
          <w:color w:val="000000"/>
          <w:sz w:val="26"/>
          <w:szCs w:val="26"/>
        </w:rPr>
      </w:pPr>
    </w:p>
    <w:p w14:paraId="2E587EC9" w14:textId="41B598B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25C5237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D26036">
        <w:rPr>
          <w:rFonts w:ascii="Book Antiqua" w:eastAsia="Times New Roman" w:hAnsi="Book Antiqua" w:cs="Times New Roman"/>
          <w:color w:val="000000"/>
          <w:sz w:val="26"/>
          <w:szCs w:val="26"/>
        </w:rPr>
        <w:t xml:space="preserve">Resurrection, Tone </w:t>
      </w:r>
      <w:r w:rsidR="00AE1C91">
        <w:rPr>
          <w:rFonts w:ascii="Book Antiqua" w:eastAsia="Times New Roman" w:hAnsi="Book Antiqua" w:cs="Times New Roman"/>
          <w:color w:val="000000"/>
          <w:sz w:val="26"/>
          <w:szCs w:val="26"/>
        </w:rPr>
        <w:t>3</w:t>
      </w:r>
      <w:r w:rsidR="00D26036">
        <w:rPr>
          <w:rFonts w:ascii="Book Antiqua" w:eastAsia="Times New Roman" w:hAnsi="Book Antiqua" w:cs="Times New Roman"/>
          <w:color w:val="000000"/>
          <w:sz w:val="26"/>
          <w:szCs w:val="26"/>
        </w:rPr>
        <w:t>: “</w:t>
      </w:r>
      <w:r w:rsidR="00AE1C91">
        <w:rPr>
          <w:rFonts w:ascii="Book Antiqua" w:eastAsia="Times New Roman" w:hAnsi="Book Antiqua" w:cs="Times New Roman"/>
          <w:color w:val="000000"/>
          <w:sz w:val="26"/>
          <w:szCs w:val="26"/>
        </w:rPr>
        <w:t>Sing praises to our God, sing praises…</w:t>
      </w:r>
      <w:r w:rsidR="00A86398">
        <w:rPr>
          <w:rFonts w:ascii="Book Antiqua" w:eastAsia="Times New Roman" w:hAnsi="Book Antiqua" w:cs="Times New Roman"/>
          <w:color w:val="000000"/>
          <w:sz w:val="26"/>
          <w:szCs w:val="26"/>
        </w:rPr>
        <w:t>”</w:t>
      </w:r>
    </w:p>
    <w:p w14:paraId="59653DFD" w14:textId="52A1F188"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Epistle: </w:t>
      </w:r>
      <w:r w:rsidR="00AE1C91">
        <w:rPr>
          <w:rFonts w:ascii="Book Antiqua" w:eastAsia="Times New Roman" w:hAnsi="Book Antiqua" w:cs="Times New Roman"/>
          <w:sz w:val="26"/>
          <w:szCs w:val="26"/>
        </w:rPr>
        <w:t>(280-ctr) 1 Timothy 1:15-17</w:t>
      </w:r>
    </w:p>
    <w:p w14:paraId="786928A3" w14:textId="11DC07C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78112E">
        <w:rPr>
          <w:rFonts w:ascii="Book Antiqua" w:eastAsia="Times New Roman" w:hAnsi="Book Antiqua" w:cs="Times New Roman"/>
          <w:color w:val="000000"/>
          <w:sz w:val="26"/>
          <w:szCs w:val="26"/>
        </w:rPr>
        <w:t xml:space="preserve">Resurrection, Tone </w:t>
      </w:r>
      <w:r w:rsidR="00AE1C91">
        <w:rPr>
          <w:rFonts w:ascii="Book Antiqua" w:eastAsia="Times New Roman" w:hAnsi="Book Antiqua" w:cs="Times New Roman"/>
          <w:color w:val="000000"/>
          <w:sz w:val="26"/>
          <w:szCs w:val="26"/>
        </w:rPr>
        <w:t>3</w:t>
      </w:r>
    </w:p>
    <w:p w14:paraId="2697292E" w14:textId="6EC7E258" w:rsidR="0041078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AE1C91">
        <w:rPr>
          <w:rFonts w:ascii="Book Antiqua" w:eastAsia="Times New Roman" w:hAnsi="Book Antiqua" w:cs="Times New Roman"/>
          <w:sz w:val="26"/>
          <w:szCs w:val="26"/>
        </w:rPr>
        <w:t>(62) Matthew 15:21-28</w:t>
      </w:r>
    </w:p>
    <w:p w14:paraId="0C324DA7" w14:textId="07F95EA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7CE5D" w14:textId="77777777" w:rsidR="00290073" w:rsidRDefault="00290073" w:rsidP="00893858">
      <w:pPr>
        <w:spacing w:line="240" w:lineRule="auto"/>
      </w:pPr>
      <w:r>
        <w:separator/>
      </w:r>
    </w:p>
  </w:endnote>
  <w:endnote w:type="continuationSeparator" w:id="0">
    <w:p w14:paraId="582D9E42" w14:textId="77777777" w:rsidR="00290073" w:rsidRDefault="00290073"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71BEA" w14:textId="77777777" w:rsidR="00290073" w:rsidRDefault="00290073" w:rsidP="00893858">
      <w:pPr>
        <w:spacing w:line="240" w:lineRule="auto"/>
      </w:pPr>
      <w:r>
        <w:separator/>
      </w:r>
    </w:p>
  </w:footnote>
  <w:footnote w:type="continuationSeparator" w:id="0">
    <w:p w14:paraId="473A0A2B" w14:textId="77777777" w:rsidR="00290073" w:rsidRDefault="00290073"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6996"/>
    <w:rsid w:val="00247D51"/>
    <w:rsid w:val="00247E2C"/>
    <w:rsid w:val="00256BFB"/>
    <w:rsid w:val="00261664"/>
    <w:rsid w:val="00267F33"/>
    <w:rsid w:val="00272BD7"/>
    <w:rsid w:val="00274282"/>
    <w:rsid w:val="002779D3"/>
    <w:rsid w:val="00281904"/>
    <w:rsid w:val="00283198"/>
    <w:rsid w:val="00283591"/>
    <w:rsid w:val="00287384"/>
    <w:rsid w:val="00290073"/>
    <w:rsid w:val="002914E7"/>
    <w:rsid w:val="002A52A8"/>
    <w:rsid w:val="002A596E"/>
    <w:rsid w:val="002A5B2A"/>
    <w:rsid w:val="002B1CED"/>
    <w:rsid w:val="002B3B8E"/>
    <w:rsid w:val="002B3D92"/>
    <w:rsid w:val="002B7FD1"/>
    <w:rsid w:val="002C76B0"/>
    <w:rsid w:val="002D5B04"/>
    <w:rsid w:val="002D733A"/>
    <w:rsid w:val="002E03E5"/>
    <w:rsid w:val="002E0969"/>
    <w:rsid w:val="002E43BE"/>
    <w:rsid w:val="002E6EC4"/>
    <w:rsid w:val="00301300"/>
    <w:rsid w:val="003035AD"/>
    <w:rsid w:val="00303F25"/>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2685"/>
    <w:rsid w:val="00385811"/>
    <w:rsid w:val="003866D0"/>
    <w:rsid w:val="00392FAB"/>
    <w:rsid w:val="003A1584"/>
    <w:rsid w:val="003A6416"/>
    <w:rsid w:val="003C094A"/>
    <w:rsid w:val="003C5E62"/>
    <w:rsid w:val="003D46E9"/>
    <w:rsid w:val="003D7A15"/>
    <w:rsid w:val="003F37F0"/>
    <w:rsid w:val="00404A74"/>
    <w:rsid w:val="0041078F"/>
    <w:rsid w:val="00413526"/>
    <w:rsid w:val="00414BA1"/>
    <w:rsid w:val="004221E9"/>
    <w:rsid w:val="004245A3"/>
    <w:rsid w:val="00441CEB"/>
    <w:rsid w:val="00446716"/>
    <w:rsid w:val="00446D46"/>
    <w:rsid w:val="00452261"/>
    <w:rsid w:val="00472631"/>
    <w:rsid w:val="0047478B"/>
    <w:rsid w:val="00477E1F"/>
    <w:rsid w:val="00480CDC"/>
    <w:rsid w:val="0048256A"/>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0623"/>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B6BDD"/>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57E8"/>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C7D"/>
    <w:rsid w:val="006E7D56"/>
    <w:rsid w:val="006F3B15"/>
    <w:rsid w:val="006F65F0"/>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65B2F"/>
    <w:rsid w:val="00771D2B"/>
    <w:rsid w:val="00774A31"/>
    <w:rsid w:val="00774CFF"/>
    <w:rsid w:val="0078112E"/>
    <w:rsid w:val="00783673"/>
    <w:rsid w:val="007902A9"/>
    <w:rsid w:val="007A3397"/>
    <w:rsid w:val="007A4849"/>
    <w:rsid w:val="007A6F6A"/>
    <w:rsid w:val="007B1620"/>
    <w:rsid w:val="007B237F"/>
    <w:rsid w:val="007C2736"/>
    <w:rsid w:val="007E42C0"/>
    <w:rsid w:val="007E4AAB"/>
    <w:rsid w:val="007E5092"/>
    <w:rsid w:val="007F1AA8"/>
    <w:rsid w:val="007F53E6"/>
    <w:rsid w:val="007F5F36"/>
    <w:rsid w:val="00800213"/>
    <w:rsid w:val="008072E3"/>
    <w:rsid w:val="0081057F"/>
    <w:rsid w:val="00813971"/>
    <w:rsid w:val="00814D7C"/>
    <w:rsid w:val="00814EFD"/>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5456"/>
    <w:rsid w:val="009671E0"/>
    <w:rsid w:val="00975427"/>
    <w:rsid w:val="009754E2"/>
    <w:rsid w:val="00975D1C"/>
    <w:rsid w:val="00976408"/>
    <w:rsid w:val="00976D0B"/>
    <w:rsid w:val="009818A0"/>
    <w:rsid w:val="009919DC"/>
    <w:rsid w:val="00995C0F"/>
    <w:rsid w:val="009A409E"/>
    <w:rsid w:val="009A558F"/>
    <w:rsid w:val="009A62D9"/>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3E1B"/>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86398"/>
    <w:rsid w:val="00AA027C"/>
    <w:rsid w:val="00AA038A"/>
    <w:rsid w:val="00AA1E2F"/>
    <w:rsid w:val="00AA3EF2"/>
    <w:rsid w:val="00AB7800"/>
    <w:rsid w:val="00AC4B3F"/>
    <w:rsid w:val="00AD06B5"/>
    <w:rsid w:val="00AD23E6"/>
    <w:rsid w:val="00AD5969"/>
    <w:rsid w:val="00AD711E"/>
    <w:rsid w:val="00AE1C91"/>
    <w:rsid w:val="00AE5F35"/>
    <w:rsid w:val="00AE6222"/>
    <w:rsid w:val="00AF18F7"/>
    <w:rsid w:val="00B06B0C"/>
    <w:rsid w:val="00B07403"/>
    <w:rsid w:val="00B07763"/>
    <w:rsid w:val="00B11523"/>
    <w:rsid w:val="00B12410"/>
    <w:rsid w:val="00B16FD1"/>
    <w:rsid w:val="00B200D5"/>
    <w:rsid w:val="00B22E8B"/>
    <w:rsid w:val="00B30CBE"/>
    <w:rsid w:val="00B41F78"/>
    <w:rsid w:val="00B53308"/>
    <w:rsid w:val="00B572F4"/>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3276"/>
    <w:rsid w:val="00CC1CDC"/>
    <w:rsid w:val="00CD096E"/>
    <w:rsid w:val="00CD14E8"/>
    <w:rsid w:val="00CD3036"/>
    <w:rsid w:val="00CD3769"/>
    <w:rsid w:val="00CE1ACA"/>
    <w:rsid w:val="00CE6114"/>
    <w:rsid w:val="00CE7D67"/>
    <w:rsid w:val="00CF5C92"/>
    <w:rsid w:val="00D05F22"/>
    <w:rsid w:val="00D05F76"/>
    <w:rsid w:val="00D06104"/>
    <w:rsid w:val="00D062BE"/>
    <w:rsid w:val="00D10B51"/>
    <w:rsid w:val="00D248C8"/>
    <w:rsid w:val="00D26036"/>
    <w:rsid w:val="00D30B5B"/>
    <w:rsid w:val="00D32457"/>
    <w:rsid w:val="00D32BCA"/>
    <w:rsid w:val="00D37937"/>
    <w:rsid w:val="00D40A59"/>
    <w:rsid w:val="00D56C89"/>
    <w:rsid w:val="00D5755D"/>
    <w:rsid w:val="00D74CF1"/>
    <w:rsid w:val="00D81996"/>
    <w:rsid w:val="00D82FB5"/>
    <w:rsid w:val="00D853E1"/>
    <w:rsid w:val="00D85B27"/>
    <w:rsid w:val="00D92EFC"/>
    <w:rsid w:val="00DA251F"/>
    <w:rsid w:val="00DA39FA"/>
    <w:rsid w:val="00DB1441"/>
    <w:rsid w:val="00DB3A5B"/>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10A7"/>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797</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2024-01-16T03:31:00Z</dcterms:created>
  <dcterms:modified xsi:type="dcterms:W3CDTF">2024-01-16T03:40:00Z</dcterms:modified>
</cp:coreProperties>
</file>