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BADF3D2"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376974">
        <w:rPr>
          <w:rFonts w:ascii="Book Antiqua" w:eastAsia="Times New Roman" w:hAnsi="Book Antiqua" w:cs="Times New Roman"/>
          <w:b/>
          <w:bCs/>
          <w:color w:val="000000"/>
          <w:sz w:val="26"/>
          <w:szCs w:val="26"/>
        </w:rPr>
        <w:t xml:space="preserve">April </w:t>
      </w:r>
      <w:r w:rsidR="00A2089D">
        <w:rPr>
          <w:rFonts w:ascii="Book Antiqua" w:eastAsia="Times New Roman" w:hAnsi="Book Antiqua" w:cs="Times New Roman"/>
          <w:b/>
          <w:bCs/>
          <w:color w:val="000000"/>
          <w:sz w:val="26"/>
          <w:szCs w:val="26"/>
        </w:rPr>
        <w:t>21,</w:t>
      </w:r>
      <w:r w:rsidR="006F65F0">
        <w:rPr>
          <w:rFonts w:ascii="Book Antiqua" w:eastAsia="Times New Roman" w:hAnsi="Book Antiqua" w:cs="Times New Roman"/>
          <w:b/>
          <w:bCs/>
          <w:color w:val="000000"/>
          <w:sz w:val="26"/>
          <w:szCs w:val="26"/>
        </w:rPr>
        <w:t xml:space="preserve"> 2024</w:t>
      </w:r>
    </w:p>
    <w:p w14:paraId="64748D28" w14:textId="4B347A9A" w:rsidR="00DB6666" w:rsidRPr="00DB6666" w:rsidRDefault="00A2089D" w:rsidP="00DB6666">
      <w:pPr>
        <w:spacing w:line="240" w:lineRule="auto"/>
        <w:rPr>
          <w:rFonts w:ascii="Book Antiqua" w:hAnsi="Book Antiqua"/>
          <w:sz w:val="26"/>
          <w:szCs w:val="26"/>
        </w:rPr>
      </w:pPr>
      <w:r>
        <w:rPr>
          <w:rFonts w:ascii="Book Antiqua" w:hAnsi="Book Antiqua"/>
          <w:sz w:val="26"/>
          <w:szCs w:val="26"/>
        </w:rPr>
        <w:t>Fifth</w:t>
      </w:r>
      <w:r w:rsidR="00DB6666" w:rsidRPr="00DB6666">
        <w:rPr>
          <w:rFonts w:ascii="Book Antiqua" w:hAnsi="Book Antiqua"/>
          <w:sz w:val="26"/>
          <w:szCs w:val="26"/>
        </w:rPr>
        <w:t xml:space="preserve"> Sunday of Great Lent</w:t>
      </w:r>
    </w:p>
    <w:p w14:paraId="3E4F0E62" w14:textId="6D963605" w:rsidR="0051572A" w:rsidRDefault="00063A10" w:rsidP="00DB6666">
      <w:pPr>
        <w:spacing w:line="240" w:lineRule="auto"/>
        <w:rPr>
          <w:rFonts w:ascii="Book Antiqua" w:hAnsi="Book Antiqua"/>
          <w:sz w:val="26"/>
          <w:szCs w:val="26"/>
        </w:rPr>
      </w:pPr>
      <w:r>
        <w:rPr>
          <w:rFonts w:ascii="Book Antiqua" w:hAnsi="Book Antiqua"/>
          <w:sz w:val="26"/>
          <w:szCs w:val="26"/>
        </w:rPr>
        <w:t xml:space="preserve">St. </w:t>
      </w:r>
      <w:r w:rsidR="00A2089D">
        <w:rPr>
          <w:rFonts w:ascii="Book Antiqua" w:hAnsi="Book Antiqua"/>
          <w:sz w:val="26"/>
          <w:szCs w:val="26"/>
        </w:rPr>
        <w:t>Mary of Egypt</w:t>
      </w:r>
    </w:p>
    <w:p w14:paraId="4B5FBF36" w14:textId="77777777" w:rsidR="00DB6666" w:rsidRDefault="00DB6666" w:rsidP="00DB6666">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33B447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2089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56BA605B" w:rsidR="00BA4510" w:rsidRDefault="00A2089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5</w:t>
      </w:r>
    </w:p>
    <w:p w14:paraId="49831B97" w14:textId="1D2E3B60" w:rsidR="00DA39FA" w:rsidRDefault="00A2089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A39FA">
        <w:rPr>
          <w:rFonts w:ascii="Book Antiqua" w:eastAsia="Times New Roman" w:hAnsi="Book Antiqua" w:cs="Times New Roman"/>
          <w:color w:val="000000"/>
          <w:sz w:val="26"/>
          <w:szCs w:val="26"/>
        </w:rPr>
        <w:t xml:space="preserve"> stichera </w:t>
      </w:r>
      <w:r w:rsidR="007552E0">
        <w:rPr>
          <w:rFonts w:ascii="Book Antiqua" w:eastAsia="Times New Roman" w:hAnsi="Book Antiqua" w:cs="Times New Roman"/>
          <w:color w:val="000000"/>
          <w:sz w:val="26"/>
          <w:szCs w:val="26"/>
        </w:rPr>
        <w:t xml:space="preserve">from the Triodion, Tone </w:t>
      </w:r>
      <w:r>
        <w:rPr>
          <w:rFonts w:ascii="Book Antiqua" w:eastAsia="Times New Roman" w:hAnsi="Book Antiqua" w:cs="Times New Roman"/>
          <w:color w:val="000000"/>
          <w:sz w:val="26"/>
          <w:szCs w:val="26"/>
        </w:rPr>
        <w:t>6</w:t>
      </w:r>
    </w:p>
    <w:p w14:paraId="174F24C8" w14:textId="0D520E5B"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 xml:space="preserve">Triodion, Tone </w:t>
      </w:r>
      <w:r w:rsidR="00A2089D">
        <w:rPr>
          <w:rFonts w:ascii="Book Antiqua" w:eastAsia="Times New Roman" w:hAnsi="Book Antiqua" w:cs="Times New Roman"/>
          <w:color w:val="000000"/>
          <w:sz w:val="26"/>
          <w:szCs w:val="26"/>
        </w:rPr>
        <w:t>4</w:t>
      </w:r>
    </w:p>
    <w:p w14:paraId="29B92345" w14:textId="59CEE335"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A2089D">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8DC73D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A2089D">
        <w:rPr>
          <w:rFonts w:ascii="Book Antiqua" w:eastAsia="Times New Roman" w:hAnsi="Book Antiqua" w:cs="Times New Roman"/>
          <w:color w:val="000000"/>
          <w:sz w:val="26"/>
          <w:szCs w:val="26"/>
        </w:rPr>
        <w:t>Stichera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F2199B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A2089D">
        <w:rPr>
          <w:rFonts w:ascii="Book Antiqua" w:eastAsia="Times New Roman" w:hAnsi="Book Antiqua" w:cs="Times New Roman"/>
          <w:color w:val="000000"/>
          <w:sz w:val="26"/>
          <w:szCs w:val="26"/>
        </w:rPr>
        <w:t>5</w:t>
      </w:r>
    </w:p>
    <w:p w14:paraId="3AB6F226" w14:textId="2F726F81"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552E0">
        <w:rPr>
          <w:rFonts w:ascii="Book Antiqua" w:eastAsia="Times New Roman" w:hAnsi="Book Antiqua" w:cs="Times New Roman"/>
          <w:color w:val="000000"/>
          <w:sz w:val="26"/>
          <w:szCs w:val="26"/>
        </w:rPr>
        <w:t xml:space="preserve">Triodion, Tone </w:t>
      </w:r>
      <w:r w:rsidR="00376974">
        <w:rPr>
          <w:rFonts w:ascii="Book Antiqua" w:eastAsia="Times New Roman" w:hAnsi="Book Antiqua" w:cs="Times New Roman"/>
          <w:color w:val="000000"/>
          <w:sz w:val="26"/>
          <w:szCs w:val="26"/>
        </w:rPr>
        <w:t>2</w:t>
      </w:r>
    </w:p>
    <w:p w14:paraId="1FD01874" w14:textId="47622BA0"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063A10">
        <w:rPr>
          <w:rFonts w:ascii="Book Antiqua" w:eastAsia="Times New Roman" w:hAnsi="Book Antiqua" w:cs="Times New Roman"/>
          <w:color w:val="000000"/>
          <w:sz w:val="26"/>
          <w:szCs w:val="26"/>
        </w:rPr>
        <w:t xml:space="preserve">Resurrectional Aposticha Theotokion, Tone </w:t>
      </w:r>
      <w:r w:rsidR="00376974">
        <w:rPr>
          <w:rFonts w:ascii="Book Antiqua" w:eastAsia="Times New Roman" w:hAnsi="Book Antiqua" w:cs="Times New Roman"/>
          <w:color w:val="000000"/>
          <w:sz w:val="26"/>
          <w:szCs w:val="26"/>
        </w:rPr>
        <w:t>2</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3A439D5"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063A1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F038A9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2089D">
        <w:rPr>
          <w:rFonts w:ascii="Book Antiqua" w:eastAsia="Times New Roman" w:hAnsi="Book Antiqua" w:cs="Times New Roman"/>
          <w:color w:val="000000"/>
          <w:sz w:val="26"/>
          <w:szCs w:val="26"/>
        </w:rPr>
        <w:t>5</w:t>
      </w:r>
    </w:p>
    <w:p w14:paraId="484DA20D" w14:textId="144A5313" w:rsidR="00DB6666"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B6666">
        <w:rPr>
          <w:rFonts w:ascii="Book Antiqua" w:eastAsia="Times New Roman" w:hAnsi="Book Antiqua" w:cs="Times New Roman"/>
          <w:color w:val="000000"/>
          <w:sz w:val="26"/>
          <w:szCs w:val="26"/>
        </w:rPr>
        <w:t xml:space="preserve">Troparion </w:t>
      </w:r>
      <w:r w:rsidR="00063A10">
        <w:rPr>
          <w:rFonts w:ascii="Book Antiqua" w:eastAsia="Times New Roman" w:hAnsi="Book Antiqua" w:cs="Times New Roman"/>
          <w:color w:val="000000"/>
          <w:sz w:val="26"/>
          <w:szCs w:val="26"/>
        </w:rPr>
        <w:t xml:space="preserve">of St. </w:t>
      </w:r>
      <w:r w:rsidR="00A2089D">
        <w:rPr>
          <w:rFonts w:ascii="Book Antiqua" w:eastAsia="Times New Roman" w:hAnsi="Book Antiqua" w:cs="Times New Roman"/>
          <w:color w:val="000000"/>
          <w:sz w:val="26"/>
          <w:szCs w:val="26"/>
        </w:rPr>
        <w:t>Mary</w:t>
      </w:r>
      <w:r w:rsidR="00DB6666">
        <w:rPr>
          <w:rFonts w:ascii="Book Antiqua" w:eastAsia="Times New Roman" w:hAnsi="Book Antiqua" w:cs="Times New Roman"/>
          <w:color w:val="000000"/>
          <w:sz w:val="26"/>
          <w:szCs w:val="26"/>
        </w:rPr>
        <w:t xml:space="preserve">, Tone </w:t>
      </w:r>
      <w:r w:rsidR="00A2089D">
        <w:rPr>
          <w:rFonts w:ascii="Book Antiqua" w:eastAsia="Times New Roman" w:hAnsi="Book Antiqua" w:cs="Times New Roman"/>
          <w:color w:val="000000"/>
          <w:sz w:val="26"/>
          <w:szCs w:val="26"/>
        </w:rPr>
        <w:t>8</w:t>
      </w:r>
    </w:p>
    <w:p w14:paraId="398C1CC4" w14:textId="79288209" w:rsidR="00BA4510" w:rsidRPr="00025203" w:rsidRDefault="00DB6666"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063A10">
        <w:rPr>
          <w:rFonts w:ascii="Book Antiqua" w:eastAsia="Times New Roman" w:hAnsi="Book Antiqua" w:cs="Times New Roman"/>
          <w:color w:val="000000"/>
          <w:sz w:val="26"/>
          <w:szCs w:val="26"/>
        </w:rPr>
        <w:t xml:space="preserve">Resurrectional Dismissal Theotokion, Tone </w:t>
      </w:r>
      <w:r w:rsidR="00A2089D">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7E04B5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2089D">
        <w:rPr>
          <w:rFonts w:ascii="Book Antiqua" w:eastAsia="Times New Roman" w:hAnsi="Book Antiqua" w:cs="Times New Roman"/>
          <w:color w:val="000000"/>
          <w:sz w:val="26"/>
          <w:szCs w:val="26"/>
        </w:rPr>
        <w:t>5</w:t>
      </w:r>
    </w:p>
    <w:p w14:paraId="1DC0809E" w14:textId="42C9653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2089D">
        <w:rPr>
          <w:rFonts w:ascii="Book Antiqua" w:eastAsia="Times New Roman" w:hAnsi="Book Antiqua" w:cs="Times New Roman"/>
          <w:color w:val="000000"/>
          <w:sz w:val="26"/>
          <w:szCs w:val="26"/>
        </w:rPr>
        <w:t>5</w:t>
      </w:r>
      <w:r w:rsidR="00DA251F">
        <w:rPr>
          <w:rFonts w:ascii="Book Antiqua" w:eastAsia="Times New Roman" w:hAnsi="Book Antiqua" w:cs="Times New Roman"/>
          <w:color w:val="000000"/>
          <w:sz w:val="26"/>
          <w:szCs w:val="26"/>
        </w:rPr>
        <w:t xml:space="preserve"> [(2x)]</w:t>
      </w:r>
    </w:p>
    <w:p w14:paraId="7B3B05D0" w14:textId="77777777" w:rsidR="00A2089D" w:rsidRDefault="00A2089D" w:rsidP="00A2089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Mary, Tone 8</w:t>
      </w:r>
    </w:p>
    <w:p w14:paraId="225AE623" w14:textId="77777777" w:rsidR="00A2089D" w:rsidRPr="00025203" w:rsidRDefault="00A2089D" w:rsidP="00A2089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F0FABA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2089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45DC57B"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2089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161BE6D2" w14:textId="77777777" w:rsidR="00DB6666" w:rsidRDefault="00DB6666" w:rsidP="00DB66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BD48BA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A2089D">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148A242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A2089D">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063A10">
        <w:rPr>
          <w:rFonts w:ascii="Book Antiqua" w:eastAsia="Times New Roman" w:hAnsi="Book Antiqua" w:cs="Times New Roman"/>
          <w:color w:val="000000"/>
          <w:sz w:val="26"/>
          <w:szCs w:val="26"/>
        </w:rPr>
        <w:t>Arise, O Lord</w:t>
      </w:r>
      <w:r w:rsidR="00A2089D">
        <w:rPr>
          <w:rFonts w:ascii="Book Antiqua" w:eastAsia="Times New Roman" w:hAnsi="Book Antiqua" w:cs="Times New Roman"/>
          <w:color w:val="000000"/>
          <w:sz w:val="26"/>
          <w:szCs w:val="26"/>
        </w:rPr>
        <w:t xml:space="preserve"> my God</w:t>
      </w:r>
      <w:r w:rsidR="00376974">
        <w:rPr>
          <w:rFonts w:ascii="Book Antiqua" w:eastAsia="Times New Roman" w:hAnsi="Book Antiqua" w:cs="Times New Roman"/>
          <w:color w:val="000000"/>
          <w:sz w:val="26"/>
          <w:szCs w:val="26"/>
        </w:rPr>
        <w:t xml:space="preserve">, </w:t>
      </w:r>
      <w:r w:rsidR="00A2089D">
        <w:rPr>
          <w:rFonts w:ascii="Book Antiqua" w:eastAsia="Times New Roman" w:hAnsi="Book Antiqua" w:cs="Times New Roman"/>
          <w:color w:val="000000"/>
          <w:sz w:val="26"/>
          <w:szCs w:val="26"/>
        </w:rPr>
        <w:t>let Thy hand be lifted up</w:t>
      </w:r>
      <w:r w:rsidR="00376974">
        <w:rPr>
          <w:rFonts w:ascii="Book Antiqua" w:eastAsia="Times New Roman" w:hAnsi="Book Antiqua" w:cs="Times New Roman"/>
          <w:color w:val="000000"/>
          <w:sz w:val="26"/>
          <w:szCs w:val="26"/>
        </w:rPr>
        <w: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08995A40" w:rsidR="00BA4510" w:rsidRDefault="00A2089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A2089D">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w:t>
      </w:r>
      <w:r w:rsidR="00DA39FA">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Mark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0986BE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A2089D">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114C705" w14:textId="49A67667" w:rsidR="00376974" w:rsidRDefault="00056C8E" w:rsidP="00376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A2089D">
        <w:rPr>
          <w:rFonts w:ascii="Book Antiqua" w:eastAsia="Times New Roman" w:hAnsi="Book Antiqua" w:cs="Times New Roman"/>
          <w:color w:val="000000"/>
          <w:sz w:val="26"/>
          <w:szCs w:val="26"/>
        </w:rPr>
        <w:t>5</w:t>
      </w:r>
    </w:p>
    <w:p w14:paraId="017EBF27" w14:textId="6E0C44E7" w:rsidR="00B35D4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FF25963" w14:textId="7B69D26E" w:rsidR="00376974" w:rsidRDefault="0037697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w:t>
      </w:r>
      <w:r w:rsidR="00A2089D">
        <w:rPr>
          <w:rFonts w:ascii="Book Antiqua" w:eastAsia="Times New Roman" w:hAnsi="Book Antiqua" w:cs="Times New Roman"/>
          <w:color w:val="000000"/>
          <w:sz w:val="26"/>
          <w:szCs w:val="26"/>
        </w:rPr>
        <w:t>T</w:t>
      </w:r>
      <w:r>
        <w:rPr>
          <w:rFonts w:ascii="Book Antiqua" w:eastAsia="Times New Roman" w:hAnsi="Book Antiqua" w:cs="Times New Roman"/>
          <w:color w:val="000000"/>
          <w:sz w:val="26"/>
          <w:szCs w:val="26"/>
        </w:rPr>
        <w:t xml:space="preserve">one </w:t>
      </w:r>
      <w:r w:rsidR="00A2089D">
        <w:rPr>
          <w:rFonts w:ascii="Book Antiqua" w:eastAsia="Times New Roman" w:hAnsi="Book Antiqua" w:cs="Times New Roman"/>
          <w:color w:val="000000"/>
          <w:sz w:val="26"/>
          <w:szCs w:val="26"/>
        </w:rPr>
        <w:t>5</w:t>
      </w:r>
    </w:p>
    <w:p w14:paraId="3455675E" w14:textId="46E59399" w:rsidR="00376974" w:rsidRDefault="0037697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00CE4931"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63A1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B42F5F">
        <w:rPr>
          <w:rFonts w:ascii="Book Antiqua" w:eastAsia="Times New Roman" w:hAnsi="Book Antiqua" w:cs="Times New Roman"/>
          <w:color w:val="000000"/>
          <w:sz w:val="26"/>
          <w:szCs w:val="26"/>
        </w:rPr>
        <w:t>8</w:t>
      </w:r>
    </w:p>
    <w:p w14:paraId="29076E43" w14:textId="6A3F99BE"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063A10">
        <w:rPr>
          <w:rFonts w:ascii="Book Antiqua" w:eastAsia="Times New Roman" w:hAnsi="Book Antiqua" w:cs="Times New Roman"/>
          <w:color w:val="000000"/>
          <w:sz w:val="26"/>
          <w:szCs w:val="26"/>
        </w:rPr>
        <w:t>Have mercy on me, O God, have mercy on me!”</w:t>
      </w:r>
    </w:p>
    <w:p w14:paraId="141F8C20" w14:textId="639CAB63"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063A10">
        <w:rPr>
          <w:rFonts w:ascii="Book Antiqua" w:eastAsia="Times New Roman" w:hAnsi="Book Antiqua" w:cs="Times New Roman"/>
          <w:color w:val="000000"/>
          <w:sz w:val="26"/>
          <w:szCs w:val="26"/>
        </w:rPr>
        <w:t xml:space="preserve">St. </w:t>
      </w:r>
      <w:r w:rsidR="00B42F5F">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42F5F">
        <w:rPr>
          <w:rFonts w:ascii="Book Antiqua" w:eastAsia="Times New Roman" w:hAnsi="Book Antiqua" w:cs="Times New Roman"/>
          <w:color w:val="000000"/>
          <w:sz w:val="26"/>
          <w:szCs w:val="26"/>
        </w:rPr>
        <w:t>6</w:t>
      </w:r>
    </w:p>
    <w:p w14:paraId="7CB967C1" w14:textId="7CD7E679"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063A10">
        <w:rPr>
          <w:rFonts w:ascii="Book Antiqua" w:eastAsia="Times New Roman" w:hAnsi="Book Antiqua" w:cs="Times New Roman"/>
          <w:color w:val="000000"/>
          <w:sz w:val="26"/>
          <w:szCs w:val="26"/>
        </w:rPr>
        <w:t xml:space="preserve">O </w:t>
      </w:r>
      <w:r w:rsidR="00376974">
        <w:rPr>
          <w:rFonts w:ascii="Book Antiqua" w:eastAsia="Times New Roman" w:hAnsi="Book Antiqua" w:cs="Times New Roman"/>
          <w:color w:val="000000"/>
          <w:sz w:val="26"/>
          <w:szCs w:val="26"/>
        </w:rPr>
        <w:t>venerable</w:t>
      </w:r>
      <w:r w:rsidR="00063A10">
        <w:rPr>
          <w:rFonts w:ascii="Book Antiqua" w:eastAsia="Times New Roman" w:hAnsi="Book Antiqua" w:cs="Times New Roman"/>
          <w:color w:val="000000"/>
          <w:sz w:val="26"/>
          <w:szCs w:val="26"/>
        </w:rPr>
        <w:t xml:space="preserve"> </w:t>
      </w:r>
      <w:r w:rsidR="00B42F5F">
        <w:rPr>
          <w:rFonts w:ascii="Book Antiqua" w:eastAsia="Times New Roman" w:hAnsi="Book Antiqua" w:cs="Times New Roman"/>
          <w:color w:val="000000"/>
          <w:sz w:val="26"/>
          <w:szCs w:val="26"/>
        </w:rPr>
        <w:t>Mother Mary</w:t>
      </w:r>
      <w:r w:rsidR="00063A10">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4D82433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63A10">
        <w:rPr>
          <w:rFonts w:ascii="Book Antiqua" w:eastAsia="Times New Roman" w:hAnsi="Book Antiqua" w:cs="Times New Roman"/>
          <w:color w:val="000000"/>
          <w:sz w:val="26"/>
          <w:szCs w:val="26"/>
        </w:rPr>
        <w:t>“I shall open my mouth…”</w:t>
      </w:r>
      <w:r w:rsidR="003A4492">
        <w:rPr>
          <w:rFonts w:ascii="Book Antiqua" w:eastAsia="Times New Roman" w:hAnsi="Book Antiqua" w:cs="Times New Roman"/>
          <w:color w:val="000000"/>
          <w:sz w:val="26"/>
          <w:szCs w:val="26"/>
        </w:rPr>
        <w:t xml:space="preserve">, Tone </w:t>
      </w:r>
      <w:r w:rsidR="00730566">
        <w:rPr>
          <w:rFonts w:ascii="Book Antiqua" w:eastAsia="Times New Roman" w:hAnsi="Book Antiqua" w:cs="Times New Roman"/>
          <w:color w:val="000000"/>
          <w:sz w:val="26"/>
          <w:szCs w:val="26"/>
        </w:rPr>
        <w:t>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390FEB0E" w14:textId="403375A7" w:rsidR="00730566" w:rsidRDefault="00730566"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376974">
        <w:rPr>
          <w:rFonts w:ascii="Book Antiqua" w:eastAsia="Times New Roman" w:hAnsi="Book Antiqua" w:cs="Times New Roman"/>
          <w:color w:val="000000"/>
          <w:sz w:val="26"/>
          <w:szCs w:val="26"/>
        </w:rPr>
        <w:t xml:space="preserve">of St. </w:t>
      </w:r>
      <w:r w:rsidR="00B42F5F">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42F5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10FC420D" w14:textId="12ECB17B" w:rsidR="00376974" w:rsidRDefault="00376974"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B42F5F">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w:t>
      </w:r>
    </w:p>
    <w:p w14:paraId="44CDB5D3" w14:textId="63A42009" w:rsidR="009671E0" w:rsidRDefault="00DA251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063A10">
        <w:rPr>
          <w:rFonts w:ascii="Book Antiqua" w:eastAsia="Times New Roman" w:hAnsi="Book Antiqua" w:cs="Times New Roman"/>
          <w:color w:val="000000"/>
          <w:sz w:val="26"/>
          <w:szCs w:val="26"/>
        </w:rPr>
        <w:t xml:space="preserve"> </w:t>
      </w:r>
      <w:r w:rsidR="00376974">
        <w:rPr>
          <w:rFonts w:ascii="Book Antiqua" w:eastAsia="Times New Roman" w:hAnsi="Book Antiqua" w:cs="Times New Roman"/>
          <w:color w:val="000000"/>
          <w:sz w:val="26"/>
          <w:szCs w:val="26"/>
        </w:rPr>
        <w:t xml:space="preserve">from the Triodion, Tone </w:t>
      </w:r>
      <w:r w:rsidR="00B42F5F">
        <w:rPr>
          <w:rFonts w:ascii="Book Antiqua" w:eastAsia="Times New Roman" w:hAnsi="Book Antiqua" w:cs="Times New Roman"/>
          <w:color w:val="000000"/>
          <w:sz w:val="26"/>
          <w:szCs w:val="26"/>
        </w:rPr>
        <w:t>8]</w:t>
      </w:r>
    </w:p>
    <w:p w14:paraId="0DB05FC4" w14:textId="77777777" w:rsidR="00730566" w:rsidRDefault="00730566"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3204125"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063A10">
        <w:rPr>
          <w:rFonts w:ascii="Book Antiqua" w:eastAsia="Times New Roman" w:hAnsi="Book Antiqua" w:cs="Times New Roman"/>
          <w:color w:val="000000"/>
          <w:sz w:val="26"/>
          <w:szCs w:val="26"/>
        </w:rPr>
        <w:t xml:space="preserve">of </w:t>
      </w:r>
      <w:r w:rsidR="00376974">
        <w:rPr>
          <w:rFonts w:ascii="Book Antiqua" w:eastAsia="Times New Roman" w:hAnsi="Book Antiqua" w:cs="Times New Roman"/>
          <w:color w:val="000000"/>
          <w:sz w:val="26"/>
          <w:szCs w:val="26"/>
        </w:rPr>
        <w:t xml:space="preserve">the Resurrection, Tone </w:t>
      </w:r>
      <w:r w:rsidR="00B42F5F">
        <w:rPr>
          <w:rFonts w:ascii="Book Antiqua" w:eastAsia="Times New Roman" w:hAnsi="Book Antiqua" w:cs="Times New Roman"/>
          <w:color w:val="000000"/>
          <w:sz w:val="26"/>
          <w:szCs w:val="26"/>
        </w:rPr>
        <w:t>5</w:t>
      </w:r>
    </w:p>
    <w:p w14:paraId="7464648F" w14:textId="07EA090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063A10">
        <w:rPr>
          <w:rFonts w:ascii="Book Antiqua" w:eastAsia="Times New Roman" w:hAnsi="Book Antiqua" w:cs="Times New Roman"/>
          <w:color w:val="000000"/>
          <w:sz w:val="26"/>
          <w:szCs w:val="26"/>
        </w:rPr>
        <w:t xml:space="preserve">of </w:t>
      </w:r>
      <w:r w:rsidR="00376974">
        <w:rPr>
          <w:rFonts w:ascii="Book Antiqua" w:eastAsia="Times New Roman" w:hAnsi="Book Antiqua" w:cs="Times New Roman"/>
          <w:color w:val="000000"/>
          <w:sz w:val="26"/>
          <w:szCs w:val="26"/>
        </w:rPr>
        <w:t>the 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475E3F4" w14:textId="77777777" w:rsidR="00063A10" w:rsidRDefault="00063A10"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3EAFBA5B" w14:textId="77777777" w:rsidR="00B42F5F" w:rsidRDefault="00B42F5F" w:rsidP="00BA4510">
      <w:pPr>
        <w:spacing w:line="240" w:lineRule="auto"/>
        <w:ind w:left="720"/>
        <w:rPr>
          <w:rFonts w:ascii="Book Antiqua" w:eastAsia="Times New Roman" w:hAnsi="Book Antiqua" w:cs="Times New Roman"/>
          <w:i/>
          <w:iCs/>
          <w:color w:val="FF0000"/>
          <w:sz w:val="26"/>
          <w:szCs w:val="26"/>
        </w:rPr>
      </w:pPr>
    </w:p>
    <w:p w14:paraId="747D8C6A" w14:textId="19B6F0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1B0E8FEA"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B42F5F">
        <w:rPr>
          <w:rFonts w:ascii="Book Antiqua" w:eastAsia="Times New Roman" w:hAnsi="Book Antiqua" w:cs="Times New Roman"/>
          <w:color w:val="000000"/>
          <w:sz w:val="26"/>
          <w:szCs w:val="26"/>
        </w:rPr>
        <w:t>5</w:t>
      </w:r>
    </w:p>
    <w:p w14:paraId="5940BC84" w14:textId="067E579F"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599B8019"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B42F5F">
        <w:rPr>
          <w:rFonts w:ascii="Book Antiqua" w:eastAsia="Times New Roman" w:hAnsi="Book Antiqua" w:cs="Times New Roman"/>
          <w:sz w:val="26"/>
          <w:szCs w:val="26"/>
        </w:rPr>
        <w:t>2</w:t>
      </w:r>
      <w:r w:rsidR="00B42F5F" w:rsidRPr="00B42F5F">
        <w:rPr>
          <w:rFonts w:ascii="Book Antiqua" w:eastAsia="Times New Roman" w:hAnsi="Book Antiqua" w:cs="Times New Roman"/>
          <w:sz w:val="26"/>
          <w:szCs w:val="26"/>
          <w:vertAlign w:val="superscript"/>
        </w:rPr>
        <w:t>nd</w:t>
      </w:r>
      <w:r w:rsidR="00B42F5F">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234CA52" w14:textId="1186CE94"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51572A">
        <w:rPr>
          <w:rFonts w:ascii="Book Antiqua" w:eastAsia="Times New Roman" w:hAnsi="Book Antiqua" w:cs="Times New Roman"/>
          <w:sz w:val="26"/>
          <w:szCs w:val="26"/>
        </w:rPr>
        <w:t>E</w:t>
      </w:r>
      <w:r w:rsidR="003A4492">
        <w:rPr>
          <w:rFonts w:ascii="Book Antiqua" w:eastAsia="Times New Roman" w:hAnsi="Book Antiqua" w:cs="Times New Roman"/>
          <w:sz w:val="26"/>
          <w:szCs w:val="26"/>
        </w:rPr>
        <w:t xml:space="preserve">xapostilarion from the </w:t>
      </w:r>
      <w:r w:rsidR="007552E0">
        <w:rPr>
          <w:rFonts w:ascii="Book Antiqua" w:eastAsia="Times New Roman" w:hAnsi="Book Antiqua" w:cs="Times New Roman"/>
          <w:sz w:val="26"/>
          <w:szCs w:val="26"/>
        </w:rPr>
        <w:t xml:space="preserve">Triodion, Tone </w:t>
      </w:r>
      <w:r w:rsidR="00B42F5F">
        <w:rPr>
          <w:rFonts w:ascii="Book Antiqua" w:eastAsia="Times New Roman" w:hAnsi="Book Antiqua" w:cs="Times New Roman"/>
          <w:sz w:val="26"/>
          <w:szCs w:val="26"/>
        </w:rPr>
        <w:t>3</w:t>
      </w:r>
    </w:p>
    <w:p w14:paraId="266D1CC0" w14:textId="212C3F25"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063A10">
        <w:rPr>
          <w:rFonts w:ascii="Book Antiqua" w:eastAsia="Times New Roman" w:hAnsi="Book Antiqua" w:cs="Times New Roman"/>
          <w:sz w:val="26"/>
          <w:szCs w:val="26"/>
        </w:rPr>
        <w:t>Theotokion from the Triodion</w:t>
      </w:r>
      <w:r w:rsidR="00730566">
        <w:rPr>
          <w:rFonts w:ascii="Book Antiqua" w:eastAsia="Times New Roman" w:hAnsi="Book Antiqua" w:cs="Times New Roman"/>
          <w:sz w:val="26"/>
          <w:szCs w:val="26"/>
        </w:rPr>
        <w:t xml:space="preserve">, Tone </w:t>
      </w:r>
      <w:r w:rsidR="00B42F5F">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D50858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B42F5F">
        <w:rPr>
          <w:rFonts w:ascii="Book Antiqua" w:eastAsia="Times New Roman" w:hAnsi="Book Antiqua" w:cs="Times New Roman"/>
          <w:color w:val="000000"/>
          <w:sz w:val="26"/>
          <w:szCs w:val="26"/>
        </w:rPr>
        <w:t>5</w:t>
      </w:r>
    </w:p>
    <w:p w14:paraId="0B2FEACD" w14:textId="4E0ABE0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B42F5F">
        <w:rPr>
          <w:rFonts w:ascii="Book Antiqua" w:eastAsia="Times New Roman" w:hAnsi="Book Antiqua" w:cs="Times New Roman"/>
          <w:color w:val="000000"/>
          <w:sz w:val="26"/>
          <w:szCs w:val="26"/>
        </w:rPr>
        <w:t>5</w:t>
      </w:r>
    </w:p>
    <w:p w14:paraId="252907AB" w14:textId="3A4A3B7C"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sticher</w:t>
      </w:r>
      <w:r w:rsidR="00376974">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from the Triodion, with </w:t>
      </w:r>
      <w:r w:rsidR="00376974">
        <w:rPr>
          <w:rFonts w:ascii="Book Antiqua" w:eastAsia="Times New Roman" w:hAnsi="Book Antiqua" w:cs="Times New Roman"/>
          <w:color w:val="000000"/>
          <w:sz w:val="26"/>
          <w:szCs w:val="26"/>
        </w:rPr>
        <w:t xml:space="preserve">its </w:t>
      </w:r>
      <w:r>
        <w:rPr>
          <w:rFonts w:ascii="Book Antiqua" w:eastAsia="Times New Roman" w:hAnsi="Book Antiqua" w:cs="Times New Roman"/>
          <w:color w:val="000000"/>
          <w:sz w:val="26"/>
          <w:szCs w:val="26"/>
        </w:rPr>
        <w:t xml:space="preserve">verse, Tone </w:t>
      </w:r>
      <w:r w:rsidR="00063A10">
        <w:rPr>
          <w:rFonts w:ascii="Book Antiqua" w:eastAsia="Times New Roman" w:hAnsi="Book Antiqua" w:cs="Times New Roman"/>
          <w:color w:val="000000"/>
          <w:sz w:val="26"/>
          <w:szCs w:val="26"/>
        </w:rPr>
        <w:t>1</w:t>
      </w:r>
    </w:p>
    <w:p w14:paraId="2CB5185F" w14:textId="33BD020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 xml:space="preserve">Triodion, Tone </w:t>
      </w:r>
      <w:r w:rsidR="00376974">
        <w:rPr>
          <w:rFonts w:ascii="Book Antiqua" w:eastAsia="Times New Roman" w:hAnsi="Book Antiqua" w:cs="Times New Roman"/>
          <w:color w:val="000000"/>
          <w:sz w:val="26"/>
          <w:szCs w:val="26"/>
        </w:rPr>
        <w:t>1</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4DBF28A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42F5F">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350A748A" w14:textId="5EDA26AE"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B42F5F">
        <w:rPr>
          <w:rFonts w:ascii="Book Antiqua" w:eastAsia="Times New Roman" w:hAnsi="Book Antiqua" w:cs="Times New Roman"/>
          <w:color w:val="000000"/>
          <w:sz w:val="26"/>
          <w:szCs w:val="26"/>
        </w:rPr>
        <w:t>2</w:t>
      </w:r>
      <w:r w:rsidR="00B42F5F" w:rsidRPr="00B42F5F">
        <w:rPr>
          <w:rFonts w:ascii="Book Antiqua" w:eastAsia="Times New Roman" w:hAnsi="Book Antiqua" w:cs="Times New Roman"/>
          <w:color w:val="000000"/>
          <w:sz w:val="26"/>
          <w:szCs w:val="26"/>
          <w:vertAlign w:val="superscript"/>
        </w:rPr>
        <w:t>nd</w:t>
      </w:r>
      <w:r w:rsidR="00B42F5F">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B42F5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DA70BA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r w:rsidR="00730566">
        <w:rPr>
          <w:rFonts w:ascii="Book Antiqua" w:eastAsia="Times New Roman" w:hAnsi="Book Antiqua" w:cs="Times New Roman"/>
          <w:color w:val="000000"/>
          <w:sz w:val="26"/>
          <w:szCs w:val="26"/>
        </w:rPr>
        <w:t xml:space="preserve">, Glory… </w:t>
      </w:r>
      <w:r w:rsidR="00063A10">
        <w:rPr>
          <w:rFonts w:ascii="Book Antiqua" w:eastAsia="Times New Roman" w:hAnsi="Book Antiqua" w:cs="Times New Roman"/>
          <w:color w:val="000000"/>
          <w:sz w:val="26"/>
          <w:szCs w:val="26"/>
        </w:rPr>
        <w:t xml:space="preserve">St. </w:t>
      </w:r>
      <w:r w:rsidR="00B42F5F">
        <w:rPr>
          <w:rFonts w:ascii="Book Antiqua" w:eastAsia="Times New Roman" w:hAnsi="Book Antiqua" w:cs="Times New Roman"/>
          <w:color w:val="000000"/>
          <w:sz w:val="26"/>
          <w:szCs w:val="26"/>
        </w:rPr>
        <w:t>Mary</w:t>
      </w:r>
    </w:p>
    <w:p w14:paraId="35B6E640" w14:textId="2496236C" w:rsidR="00730566" w:rsidRPr="00893858" w:rsidRDefault="009A62D9" w:rsidP="00730566">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376974">
        <w:rPr>
          <w:rFonts w:ascii="Book Antiqua" w:eastAsia="Times New Roman" w:hAnsi="Book Antiqua" w:cs="Times New Roman"/>
          <w:color w:val="000000"/>
          <w:sz w:val="26"/>
          <w:szCs w:val="26"/>
        </w:rPr>
        <w:t>Resurrection</w:t>
      </w:r>
    </w:p>
    <w:p w14:paraId="1E0CB604" w14:textId="77777777" w:rsidR="00347435" w:rsidRPr="00730566" w:rsidRDefault="00347435" w:rsidP="00347435">
      <w:pPr>
        <w:spacing w:line="240" w:lineRule="auto"/>
        <w:rPr>
          <w:rFonts w:ascii="Book Antiqua" w:eastAsia="Times New Roman" w:hAnsi="Book Antiqua" w:cs="Times New Roman"/>
          <w:sz w:val="26"/>
          <w:szCs w:val="26"/>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837DDD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B42F5F">
        <w:rPr>
          <w:rFonts w:ascii="Book Antiqua" w:eastAsia="Times New Roman" w:hAnsi="Book Antiqua" w:cs="Times New Roman"/>
          <w:color w:val="000000"/>
          <w:sz w:val="26"/>
          <w:szCs w:val="26"/>
        </w:rPr>
        <w:t>5</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1035A66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B42F5F">
        <w:rPr>
          <w:rFonts w:ascii="Book Antiqua" w:eastAsia="Times New Roman" w:hAnsi="Book Antiqua" w:cs="Times New Roman"/>
          <w:color w:val="000000"/>
          <w:sz w:val="26"/>
          <w:szCs w:val="26"/>
        </w:rPr>
        <w:t>5</w:t>
      </w:r>
    </w:p>
    <w:p w14:paraId="133BA316" w14:textId="25116DF8"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r w:rsidR="00D1765F">
        <w:rPr>
          <w:rFonts w:ascii="Book Antiqua" w:eastAsia="Times New Roman" w:hAnsi="Book Antiqua" w:cs="Times New Roman"/>
          <w:color w:val="000000"/>
          <w:sz w:val="26"/>
          <w:szCs w:val="26"/>
        </w:rPr>
        <w:t xml:space="preserve"> (if of Theotokos or Patron Saint)</w:t>
      </w:r>
    </w:p>
    <w:p w14:paraId="71EC36B1" w14:textId="6A5563C9"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B42F5F">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42F5F">
        <w:rPr>
          <w:rFonts w:ascii="Book Antiqua" w:eastAsia="Times New Roman" w:hAnsi="Book Antiqua" w:cs="Times New Roman"/>
          <w:color w:val="000000"/>
          <w:sz w:val="26"/>
          <w:szCs w:val="26"/>
        </w:rPr>
        <w:t>8</w:t>
      </w:r>
    </w:p>
    <w:p w14:paraId="1CBBFFCE" w14:textId="3FDDEF88" w:rsidR="00D1765F" w:rsidRDefault="00D1765F"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B42F5F">
        <w:rPr>
          <w:rFonts w:ascii="Book Antiqua" w:eastAsia="Times New Roman" w:hAnsi="Book Antiqua" w:cs="Times New Roman"/>
          <w:color w:val="000000"/>
          <w:sz w:val="26"/>
          <w:szCs w:val="26"/>
        </w:rPr>
        <w:t>5</w:t>
      </w:r>
    </w:p>
    <w:p w14:paraId="1C5CF1F3" w14:textId="46B712CC"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w:t>
      </w:r>
      <w:r w:rsidR="00D1765F">
        <w:rPr>
          <w:rFonts w:ascii="Book Antiqua" w:eastAsia="Times New Roman" w:hAnsi="Book Antiqua" w:cs="Times New Roman"/>
          <w:color w:val="000000"/>
          <w:sz w:val="26"/>
          <w:szCs w:val="26"/>
        </w:rPr>
        <w:t xml:space="preserve"> (if of Patron Saint)</w:t>
      </w:r>
    </w:p>
    <w:p w14:paraId="34BAB6AB" w14:textId="2AA6E771" w:rsidR="0078571E" w:rsidRDefault="0078571E" w:rsidP="0078571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St. </w:t>
      </w:r>
      <w:r w:rsidR="00B42F5F">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42F5F">
        <w:rPr>
          <w:rFonts w:ascii="Book Antiqua" w:eastAsia="Times New Roman" w:hAnsi="Book Antiqua" w:cs="Times New Roman"/>
          <w:color w:val="000000"/>
          <w:sz w:val="26"/>
          <w:szCs w:val="26"/>
        </w:rPr>
        <w:t>3</w:t>
      </w:r>
    </w:p>
    <w:p w14:paraId="79FE8B38" w14:textId="0A3D6C15" w:rsidR="0078571E" w:rsidRDefault="0078571E" w:rsidP="00D1765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Kontakion of the </w:t>
      </w:r>
      <w:r w:rsidR="00D1765F">
        <w:rPr>
          <w:rFonts w:ascii="Book Antiqua" w:eastAsia="Times New Roman" w:hAnsi="Book Antiqua" w:cs="Times New Roman"/>
          <w:color w:val="000000"/>
          <w:sz w:val="26"/>
          <w:szCs w:val="26"/>
        </w:rPr>
        <w:t>Church (if of Theotokos), or “Steadfast Protectress…”, Tone 6</w:t>
      </w:r>
    </w:p>
    <w:p w14:paraId="352FE007" w14:textId="77777777" w:rsidR="0078571E" w:rsidRPr="00A4296B"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08B2299D" w14:textId="15D41699" w:rsidR="0078571E"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Prokeimenon: </w:t>
      </w:r>
      <w:r w:rsidR="00B42F5F">
        <w:rPr>
          <w:rFonts w:ascii="Book Antiqua" w:eastAsia="Times New Roman" w:hAnsi="Book Antiqua" w:cs="Times New Roman"/>
          <w:color w:val="000000"/>
          <w:sz w:val="26"/>
          <w:szCs w:val="26"/>
        </w:rPr>
        <w:t>Resurrection, Tone 5</w:t>
      </w:r>
      <w:r>
        <w:rPr>
          <w:rFonts w:ascii="Book Antiqua" w:eastAsia="Times New Roman" w:hAnsi="Book Antiqua" w:cs="Times New Roman"/>
          <w:color w:val="000000"/>
          <w:sz w:val="26"/>
          <w:szCs w:val="26"/>
        </w:rPr>
        <w:t>: “</w:t>
      </w:r>
      <w:r w:rsidR="00B42F5F">
        <w:rPr>
          <w:rFonts w:ascii="Book Antiqua" w:eastAsia="Times New Roman" w:hAnsi="Book Antiqua" w:cs="Times New Roman"/>
          <w:color w:val="000000"/>
          <w:sz w:val="26"/>
          <w:szCs w:val="26"/>
        </w:rPr>
        <w:t>Thou, O Lord, shalt protect us</w:t>
      </w:r>
      <w:r>
        <w:rPr>
          <w:rFonts w:ascii="Book Antiqua" w:eastAsia="Times New Roman" w:hAnsi="Book Antiqua" w:cs="Times New Roman"/>
          <w:color w:val="000000"/>
          <w:sz w:val="26"/>
          <w:szCs w:val="26"/>
        </w:rPr>
        <w:t xml:space="preserve">…” and St. </w:t>
      </w:r>
      <w:r w:rsidR="00B42F5F">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42F5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B42F5F">
        <w:rPr>
          <w:rFonts w:ascii="Book Antiqua" w:eastAsia="Times New Roman" w:hAnsi="Book Antiqua" w:cs="Times New Roman"/>
          <w:color w:val="000000"/>
          <w:sz w:val="26"/>
          <w:szCs w:val="26"/>
        </w:rPr>
        <w:t>God is wonderful in His saints</w:t>
      </w:r>
      <w:r>
        <w:rPr>
          <w:rFonts w:ascii="Book Antiqua" w:eastAsia="Times New Roman" w:hAnsi="Book Antiqua" w:cs="Times New Roman"/>
          <w:color w:val="000000"/>
          <w:sz w:val="26"/>
          <w:szCs w:val="26"/>
        </w:rPr>
        <w:t>…”</w:t>
      </w:r>
    </w:p>
    <w:p w14:paraId="35F320EF" w14:textId="1FAF6B30" w:rsidR="0078571E" w:rsidRPr="00A4296B" w:rsidRDefault="0078571E" w:rsidP="0078571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B42F5F">
        <w:rPr>
          <w:rFonts w:ascii="Book Antiqua" w:eastAsia="Times New Roman" w:hAnsi="Book Antiqua" w:cs="Times New Roman"/>
          <w:sz w:val="26"/>
          <w:szCs w:val="26"/>
        </w:rPr>
        <w:t>(321-ctr) Hebrews 9:11-14</w:t>
      </w:r>
      <w:r w:rsidR="009E5F0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 xml:space="preserve">and </w:t>
      </w:r>
      <w:r w:rsidR="00B42F5F">
        <w:rPr>
          <w:rFonts w:ascii="Book Antiqua" w:eastAsia="Times New Roman" w:hAnsi="Book Antiqua" w:cs="Times New Roman"/>
          <w:sz w:val="26"/>
          <w:szCs w:val="26"/>
        </w:rPr>
        <w:t>(208) Galatians 3:23-29</w:t>
      </w:r>
    </w:p>
    <w:p w14:paraId="4B4353CE" w14:textId="1CE7C7CF" w:rsidR="0078571E" w:rsidRPr="00A4296B" w:rsidRDefault="0078571E" w:rsidP="0078571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B42F5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and St. </w:t>
      </w:r>
      <w:r w:rsidR="00B42F5F">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42F5F">
        <w:rPr>
          <w:rFonts w:ascii="Book Antiqua" w:eastAsia="Times New Roman" w:hAnsi="Book Antiqua" w:cs="Times New Roman"/>
          <w:color w:val="000000"/>
          <w:sz w:val="26"/>
          <w:szCs w:val="26"/>
        </w:rPr>
        <w:t>1</w:t>
      </w:r>
    </w:p>
    <w:p w14:paraId="70F2DDA6" w14:textId="53E9CC38" w:rsidR="0078571E" w:rsidRDefault="0078571E" w:rsidP="0078571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B42F5F">
        <w:rPr>
          <w:rFonts w:ascii="Book Antiqua" w:eastAsia="Times New Roman" w:hAnsi="Book Antiqua" w:cs="Times New Roman"/>
          <w:sz w:val="26"/>
          <w:szCs w:val="26"/>
        </w:rPr>
        <w:t>(47) Mark 10:32-45</w:t>
      </w:r>
      <w:r w:rsidR="00B42F5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 xml:space="preserve">and </w:t>
      </w:r>
      <w:r w:rsidR="00B42F5F">
        <w:rPr>
          <w:rFonts w:ascii="Book Antiqua" w:eastAsia="Times New Roman" w:hAnsi="Book Antiqua" w:cs="Times New Roman"/>
          <w:sz w:val="26"/>
          <w:szCs w:val="26"/>
        </w:rPr>
        <w:t>(33) Luke 7:36-50</w:t>
      </w:r>
    </w:p>
    <w:p w14:paraId="302E2503" w14:textId="77777777" w:rsidR="0078571E" w:rsidRPr="00BF7198" w:rsidRDefault="0078571E" w:rsidP="0078571E">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“All of creation rejoices in thee…”</w:t>
      </w:r>
    </w:p>
    <w:p w14:paraId="754EB9BB" w14:textId="77777777" w:rsidR="0078571E"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“Praise the Lord from the heavens</w:t>
      </w:r>
      <w:r>
        <w:rPr>
          <w:rFonts w:ascii="Book Antiqua" w:eastAsia="Times New Roman" w:hAnsi="Book Antiqua" w:cs="Times New Roman"/>
          <w:color w:val="000000"/>
          <w:sz w:val="26"/>
          <w:szCs w:val="26"/>
        </w:rPr>
        <w:t>…” 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D66823">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235F1" w14:textId="77777777" w:rsidR="00D66823" w:rsidRDefault="00D66823" w:rsidP="00893858">
      <w:pPr>
        <w:spacing w:line="240" w:lineRule="auto"/>
      </w:pPr>
      <w:r>
        <w:separator/>
      </w:r>
    </w:p>
  </w:endnote>
  <w:endnote w:type="continuationSeparator" w:id="0">
    <w:p w14:paraId="61BA4509" w14:textId="77777777" w:rsidR="00D66823" w:rsidRDefault="00D6682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205A5" w14:textId="77777777" w:rsidR="00D66823" w:rsidRDefault="00D66823" w:rsidP="00893858">
      <w:pPr>
        <w:spacing w:line="240" w:lineRule="auto"/>
      </w:pPr>
      <w:r>
        <w:separator/>
      </w:r>
    </w:p>
  </w:footnote>
  <w:footnote w:type="continuationSeparator" w:id="0">
    <w:p w14:paraId="671C9CC6" w14:textId="77777777" w:rsidR="00D66823" w:rsidRDefault="00D66823" w:rsidP="00893858">
      <w:pPr>
        <w:spacing w:line="240" w:lineRule="auto"/>
      </w:pPr>
      <w:r>
        <w:continuationSeparator/>
      </w:r>
    </w:p>
  </w:footnote>
  <w:footnote w:id="1">
    <w:p w14:paraId="4772B9B1" w14:textId="77777777" w:rsidR="00DB6666" w:rsidRDefault="00DB6666" w:rsidP="00DB6666">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3A10"/>
    <w:rsid w:val="000641C0"/>
    <w:rsid w:val="00064D3D"/>
    <w:rsid w:val="00077F42"/>
    <w:rsid w:val="000809DA"/>
    <w:rsid w:val="00081C51"/>
    <w:rsid w:val="000867EB"/>
    <w:rsid w:val="00091551"/>
    <w:rsid w:val="000A3BFD"/>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21CB"/>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614D"/>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655F4"/>
    <w:rsid w:val="00374955"/>
    <w:rsid w:val="0037613D"/>
    <w:rsid w:val="00376974"/>
    <w:rsid w:val="00382685"/>
    <w:rsid w:val="00385811"/>
    <w:rsid w:val="003866D0"/>
    <w:rsid w:val="00392FAB"/>
    <w:rsid w:val="003A1584"/>
    <w:rsid w:val="003A4492"/>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1572A"/>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5115"/>
    <w:rsid w:val="006478A2"/>
    <w:rsid w:val="00653E03"/>
    <w:rsid w:val="006546DD"/>
    <w:rsid w:val="00655C53"/>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0709A"/>
    <w:rsid w:val="007105FA"/>
    <w:rsid w:val="00710A6E"/>
    <w:rsid w:val="007128CC"/>
    <w:rsid w:val="00716ACE"/>
    <w:rsid w:val="00720505"/>
    <w:rsid w:val="007272F0"/>
    <w:rsid w:val="00730566"/>
    <w:rsid w:val="00733BE6"/>
    <w:rsid w:val="00735F61"/>
    <w:rsid w:val="007552E0"/>
    <w:rsid w:val="0075531F"/>
    <w:rsid w:val="0075735D"/>
    <w:rsid w:val="00763C69"/>
    <w:rsid w:val="007640DF"/>
    <w:rsid w:val="00765B2F"/>
    <w:rsid w:val="00771D2B"/>
    <w:rsid w:val="00774A31"/>
    <w:rsid w:val="00774CFF"/>
    <w:rsid w:val="0078112E"/>
    <w:rsid w:val="00783673"/>
    <w:rsid w:val="0078571E"/>
    <w:rsid w:val="007902A9"/>
    <w:rsid w:val="007A3397"/>
    <w:rsid w:val="007A4849"/>
    <w:rsid w:val="007A6F6A"/>
    <w:rsid w:val="007B1620"/>
    <w:rsid w:val="007B237F"/>
    <w:rsid w:val="007C2736"/>
    <w:rsid w:val="007D7E06"/>
    <w:rsid w:val="007E42C0"/>
    <w:rsid w:val="007E4AAB"/>
    <w:rsid w:val="007E5092"/>
    <w:rsid w:val="007E71F5"/>
    <w:rsid w:val="007F1AA8"/>
    <w:rsid w:val="007F53E6"/>
    <w:rsid w:val="007F5F36"/>
    <w:rsid w:val="00800213"/>
    <w:rsid w:val="008072E3"/>
    <w:rsid w:val="0081057F"/>
    <w:rsid w:val="0081346B"/>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224"/>
    <w:rsid w:val="00964314"/>
    <w:rsid w:val="00964E74"/>
    <w:rsid w:val="00965456"/>
    <w:rsid w:val="009671E0"/>
    <w:rsid w:val="0097163B"/>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E5F0A"/>
    <w:rsid w:val="009F0342"/>
    <w:rsid w:val="009F3239"/>
    <w:rsid w:val="009F5D9B"/>
    <w:rsid w:val="00A00023"/>
    <w:rsid w:val="00A01F6F"/>
    <w:rsid w:val="00A03C3B"/>
    <w:rsid w:val="00A03D4F"/>
    <w:rsid w:val="00A03E1B"/>
    <w:rsid w:val="00A0554F"/>
    <w:rsid w:val="00A05A1F"/>
    <w:rsid w:val="00A16CFC"/>
    <w:rsid w:val="00A2089D"/>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2E66"/>
    <w:rsid w:val="00A8307C"/>
    <w:rsid w:val="00A831E2"/>
    <w:rsid w:val="00A85056"/>
    <w:rsid w:val="00A86398"/>
    <w:rsid w:val="00A94E00"/>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5FB"/>
    <w:rsid w:val="00B22E8B"/>
    <w:rsid w:val="00B30CBE"/>
    <w:rsid w:val="00B35D49"/>
    <w:rsid w:val="00B41F78"/>
    <w:rsid w:val="00B42F5F"/>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A7284"/>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1765F"/>
    <w:rsid w:val="00D248C8"/>
    <w:rsid w:val="00D26036"/>
    <w:rsid w:val="00D30B5B"/>
    <w:rsid w:val="00D32457"/>
    <w:rsid w:val="00D32BCA"/>
    <w:rsid w:val="00D37937"/>
    <w:rsid w:val="00D40A59"/>
    <w:rsid w:val="00D56C89"/>
    <w:rsid w:val="00D5755D"/>
    <w:rsid w:val="00D66823"/>
    <w:rsid w:val="00D74CF1"/>
    <w:rsid w:val="00D81996"/>
    <w:rsid w:val="00D82FB5"/>
    <w:rsid w:val="00D85085"/>
    <w:rsid w:val="00D853E1"/>
    <w:rsid w:val="00D85B27"/>
    <w:rsid w:val="00D92EFC"/>
    <w:rsid w:val="00DA251F"/>
    <w:rsid w:val="00DA39FA"/>
    <w:rsid w:val="00DB1441"/>
    <w:rsid w:val="00DB3A5B"/>
    <w:rsid w:val="00DB6666"/>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46CD"/>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4BF1"/>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2024-04-02T01:51:00Z</dcterms:created>
  <dcterms:modified xsi:type="dcterms:W3CDTF">2024-04-02T02:10:00Z</dcterms:modified>
</cp:coreProperties>
</file>