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EA8D6" w14:textId="7C5F0D60"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Order of Services for Sunday</w:t>
      </w:r>
      <w:r w:rsidR="005518EB">
        <w:rPr>
          <w:rFonts w:ascii="Book Antiqua" w:eastAsia="Times New Roman" w:hAnsi="Book Antiqua" w:cs="Times New Roman"/>
          <w:b/>
          <w:bCs/>
          <w:color w:val="000000"/>
          <w:sz w:val="26"/>
          <w:szCs w:val="26"/>
        </w:rPr>
        <w:t xml:space="preserve">, </w:t>
      </w:r>
      <w:r w:rsidR="00703112">
        <w:rPr>
          <w:rFonts w:ascii="Book Antiqua" w:eastAsia="Times New Roman" w:hAnsi="Book Antiqua" w:cs="Times New Roman"/>
          <w:b/>
          <w:bCs/>
          <w:color w:val="000000"/>
          <w:sz w:val="26"/>
          <w:szCs w:val="26"/>
        </w:rPr>
        <w:t xml:space="preserve">August </w:t>
      </w:r>
      <w:r w:rsidR="003F71D1">
        <w:rPr>
          <w:rFonts w:ascii="Book Antiqua" w:eastAsia="Times New Roman" w:hAnsi="Book Antiqua" w:cs="Times New Roman"/>
          <w:b/>
          <w:bCs/>
          <w:color w:val="000000"/>
          <w:sz w:val="26"/>
          <w:szCs w:val="26"/>
        </w:rPr>
        <w:t>1</w:t>
      </w:r>
      <w:r w:rsidR="00D6068F">
        <w:rPr>
          <w:rFonts w:ascii="Book Antiqua" w:eastAsia="Times New Roman" w:hAnsi="Book Antiqua" w:cs="Times New Roman"/>
          <w:b/>
          <w:bCs/>
          <w:color w:val="000000"/>
          <w:sz w:val="26"/>
          <w:szCs w:val="26"/>
        </w:rPr>
        <w:t>8</w:t>
      </w:r>
      <w:r w:rsidR="0069688C">
        <w:rPr>
          <w:rFonts w:ascii="Book Antiqua" w:eastAsia="Times New Roman" w:hAnsi="Book Antiqua" w:cs="Times New Roman"/>
          <w:b/>
          <w:bCs/>
          <w:color w:val="000000"/>
          <w:sz w:val="26"/>
          <w:szCs w:val="26"/>
        </w:rPr>
        <w:t>, 202</w:t>
      </w:r>
      <w:r w:rsidR="00652C35">
        <w:rPr>
          <w:rFonts w:ascii="Book Antiqua" w:eastAsia="Times New Roman" w:hAnsi="Book Antiqua" w:cs="Times New Roman"/>
          <w:b/>
          <w:bCs/>
          <w:color w:val="000000"/>
          <w:sz w:val="26"/>
          <w:szCs w:val="26"/>
        </w:rPr>
        <w:t>4</w:t>
      </w:r>
    </w:p>
    <w:p w14:paraId="6FE87588" w14:textId="09D829A3" w:rsidR="003D7A5B" w:rsidRPr="003D7A5B" w:rsidRDefault="00D6068F" w:rsidP="003D7A5B">
      <w:pPr>
        <w:spacing w:line="240" w:lineRule="auto"/>
        <w:rPr>
          <w:rFonts w:ascii="Book Antiqua" w:hAnsi="Book Antiqua"/>
          <w:sz w:val="26"/>
          <w:szCs w:val="26"/>
        </w:rPr>
      </w:pPr>
      <w:r>
        <w:rPr>
          <w:rFonts w:ascii="Book Antiqua" w:hAnsi="Book Antiqua"/>
          <w:sz w:val="26"/>
          <w:szCs w:val="26"/>
        </w:rPr>
        <w:t>8</w:t>
      </w:r>
      <w:r w:rsidR="00A8457A" w:rsidRPr="00A8457A">
        <w:rPr>
          <w:rFonts w:ascii="Book Antiqua" w:hAnsi="Book Antiqua"/>
          <w:sz w:val="26"/>
          <w:szCs w:val="26"/>
          <w:vertAlign w:val="superscript"/>
        </w:rPr>
        <w:t>th</w:t>
      </w:r>
      <w:r w:rsidR="00A8457A">
        <w:rPr>
          <w:rFonts w:ascii="Book Antiqua" w:hAnsi="Book Antiqua"/>
          <w:sz w:val="26"/>
          <w:szCs w:val="26"/>
        </w:rPr>
        <w:t xml:space="preserve"> </w:t>
      </w:r>
      <w:r w:rsidR="003D7A5B" w:rsidRPr="003D7A5B">
        <w:rPr>
          <w:rFonts w:ascii="Book Antiqua" w:hAnsi="Book Antiqua"/>
          <w:sz w:val="26"/>
          <w:szCs w:val="26"/>
        </w:rPr>
        <w:t>Sunday after Pentecost</w:t>
      </w:r>
    </w:p>
    <w:p w14:paraId="238E5CBD" w14:textId="006F10AF" w:rsidR="00A8457A" w:rsidRDefault="003F71D1" w:rsidP="003D7A5B">
      <w:pPr>
        <w:spacing w:line="240" w:lineRule="auto"/>
        <w:rPr>
          <w:rFonts w:ascii="Book Antiqua" w:hAnsi="Book Antiqua"/>
          <w:sz w:val="26"/>
          <w:szCs w:val="26"/>
        </w:rPr>
      </w:pPr>
      <w:r>
        <w:rPr>
          <w:rFonts w:ascii="Book Antiqua" w:hAnsi="Book Antiqua"/>
          <w:sz w:val="26"/>
          <w:szCs w:val="26"/>
        </w:rPr>
        <w:t xml:space="preserve">Afterfeast of the </w:t>
      </w:r>
      <w:r w:rsidR="00D6068F">
        <w:rPr>
          <w:rFonts w:ascii="Book Antiqua" w:hAnsi="Book Antiqua"/>
          <w:sz w:val="26"/>
          <w:szCs w:val="26"/>
        </w:rPr>
        <w:t>Dormition</w:t>
      </w:r>
    </w:p>
    <w:p w14:paraId="09F4321E" w14:textId="2ABF04DC" w:rsidR="003F71D1" w:rsidRPr="003D7A5B" w:rsidRDefault="00D6068F" w:rsidP="003D7A5B">
      <w:pPr>
        <w:spacing w:line="240" w:lineRule="auto"/>
        <w:rPr>
          <w:rFonts w:ascii="Book Antiqua" w:eastAsia="Times New Roman" w:hAnsi="Book Antiqua" w:cs="Times New Roman"/>
          <w:noProof/>
          <w:sz w:val="26"/>
          <w:szCs w:val="26"/>
        </w:rPr>
      </w:pPr>
      <w:r>
        <w:rPr>
          <w:rFonts w:ascii="Book Antiqua" w:hAnsi="Book Antiqua"/>
          <w:sz w:val="26"/>
          <w:szCs w:val="26"/>
        </w:rPr>
        <w:t>Martyrs Florus and Laurus of Illyria</w:t>
      </w:r>
    </w:p>
    <w:p w14:paraId="1759BF99" w14:textId="77777777" w:rsidR="00893858" w:rsidRPr="00A4296B" w:rsidRDefault="00893858" w:rsidP="00A411D4">
      <w:pPr>
        <w:spacing w:line="240" w:lineRule="auto"/>
        <w:rPr>
          <w:rFonts w:ascii="Book Antiqua" w:eastAsia="Times New Roman" w:hAnsi="Book Antiqua" w:cs="Times New Roman"/>
          <w:sz w:val="26"/>
          <w:szCs w:val="26"/>
        </w:rPr>
      </w:pPr>
    </w:p>
    <w:p w14:paraId="691808A0"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54F4D2D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D6068F">
        <w:rPr>
          <w:rFonts w:ascii="Book Antiqua" w:eastAsia="Times New Roman" w:hAnsi="Book Antiqua" w:cs="Times New Roman"/>
          <w:color w:val="000000"/>
          <w:sz w:val="26"/>
          <w:szCs w:val="26"/>
        </w:rPr>
        <w:t>7</w:t>
      </w:r>
      <w:r w:rsidRPr="00893858">
        <w:rPr>
          <w:rFonts w:ascii="Book Antiqua" w:eastAsia="Times New Roman" w:hAnsi="Book Antiqua" w:cs="Times New Roman"/>
          <w:color w:val="000000"/>
          <w:sz w:val="26"/>
          <w:szCs w:val="26"/>
        </w:rPr>
        <w:t xml:space="preserve"> (Ps. 140/141) </w:t>
      </w:r>
    </w:p>
    <w:p w14:paraId="4544E4EC" w14:textId="6EA9995D" w:rsidR="00BA4510"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756C6B">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 xml:space="preserve">stichera of the Resurrection, Tone </w:t>
      </w:r>
      <w:r w:rsidR="00D6068F">
        <w:rPr>
          <w:rFonts w:ascii="Book Antiqua" w:eastAsia="Times New Roman" w:hAnsi="Book Antiqua" w:cs="Times New Roman"/>
          <w:color w:val="000000"/>
          <w:sz w:val="26"/>
          <w:szCs w:val="26"/>
        </w:rPr>
        <w:t>7</w:t>
      </w:r>
    </w:p>
    <w:p w14:paraId="08F9D905" w14:textId="31E4830F" w:rsidR="003F71D1" w:rsidRDefault="003F71D1"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the Feast, Tone </w:t>
      </w:r>
      <w:r w:rsidR="00D6068F">
        <w:rPr>
          <w:rFonts w:ascii="Book Antiqua" w:eastAsia="Times New Roman" w:hAnsi="Book Antiqua" w:cs="Times New Roman"/>
          <w:color w:val="000000"/>
          <w:sz w:val="26"/>
          <w:szCs w:val="26"/>
        </w:rPr>
        <w:t>2</w:t>
      </w:r>
    </w:p>
    <w:p w14:paraId="0E12E51B" w14:textId="1665A9E3" w:rsidR="003F71D1" w:rsidRDefault="00A8457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D6068F">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xml:space="preserve">, Tone </w:t>
      </w:r>
      <w:r w:rsidR="003F71D1">
        <w:rPr>
          <w:rFonts w:ascii="Book Antiqua" w:eastAsia="Times New Roman" w:hAnsi="Book Antiqua" w:cs="Times New Roman"/>
          <w:color w:val="000000"/>
          <w:sz w:val="26"/>
          <w:szCs w:val="26"/>
        </w:rPr>
        <w:t>4</w:t>
      </w:r>
    </w:p>
    <w:p w14:paraId="2815689A" w14:textId="09641130" w:rsidR="003F71D1"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3F71D1">
        <w:rPr>
          <w:rFonts w:ascii="Book Antiqua" w:eastAsia="Times New Roman" w:hAnsi="Book Antiqua" w:cs="Times New Roman"/>
          <w:color w:val="000000"/>
          <w:sz w:val="26"/>
          <w:szCs w:val="26"/>
        </w:rPr>
        <w:t>Feast, Tone 4</w:t>
      </w:r>
    </w:p>
    <w:p w14:paraId="29B92345" w14:textId="1567866B" w:rsidR="00BA4510" w:rsidRPr="00893858" w:rsidRDefault="003F71D1"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756C6B">
        <w:rPr>
          <w:rFonts w:ascii="Book Antiqua" w:eastAsia="Times New Roman" w:hAnsi="Book Antiqua" w:cs="Times New Roman"/>
          <w:color w:val="000000"/>
          <w:sz w:val="26"/>
          <w:szCs w:val="26"/>
        </w:rPr>
        <w:t xml:space="preserve">ow and ever… </w:t>
      </w:r>
      <w:r w:rsidR="00BA4510">
        <w:rPr>
          <w:rFonts w:ascii="Book Antiqua" w:eastAsia="Times New Roman" w:hAnsi="Book Antiqua" w:cs="Times New Roman"/>
          <w:color w:val="000000"/>
          <w:sz w:val="26"/>
          <w:szCs w:val="26"/>
        </w:rPr>
        <w:t xml:space="preserve">Dogmatic Theotokion, Tone </w:t>
      </w:r>
      <w:r w:rsidR="00D6068F">
        <w:rPr>
          <w:rFonts w:ascii="Book Antiqua" w:eastAsia="Times New Roman" w:hAnsi="Book Antiqua" w:cs="Times New Roman"/>
          <w:color w:val="000000"/>
          <w:sz w:val="26"/>
          <w:szCs w:val="26"/>
        </w:rPr>
        <w:t>7</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4A3431E3" w14:textId="3E2A025A" w:rsidR="00BA4510" w:rsidRPr="00267F33" w:rsidRDefault="00BA4510" w:rsidP="00BA4510">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3FEF6564" w14:textId="7844772E" w:rsidR="00BA4510" w:rsidRDefault="005518EB"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71030539"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5518EB">
        <w:rPr>
          <w:rFonts w:ascii="Book Antiqua" w:eastAsia="Times New Roman" w:hAnsi="Book Antiqua" w:cs="Times New Roman"/>
          <w:color w:val="000000"/>
          <w:sz w:val="26"/>
          <w:szCs w:val="26"/>
        </w:rPr>
        <w:t>[</w:t>
      </w:r>
      <w:r w:rsidR="00A8457A">
        <w:rPr>
          <w:rFonts w:ascii="Book Antiqua" w:eastAsia="Times New Roman" w:hAnsi="Book Antiqua" w:cs="Times New Roman"/>
          <w:color w:val="000000"/>
          <w:sz w:val="26"/>
          <w:szCs w:val="26"/>
        </w:rPr>
        <w:t>S</w:t>
      </w:r>
      <w:r w:rsidR="003D7A5B">
        <w:rPr>
          <w:rFonts w:ascii="Book Antiqua" w:eastAsia="Times New Roman" w:hAnsi="Book Antiqua" w:cs="Times New Roman"/>
          <w:color w:val="000000"/>
          <w:sz w:val="26"/>
          <w:szCs w:val="26"/>
        </w:rPr>
        <w:t>ticher</w:t>
      </w:r>
      <w:r w:rsidR="00D6068F">
        <w:rPr>
          <w:rFonts w:ascii="Book Antiqua" w:eastAsia="Times New Roman" w:hAnsi="Book Antiqua" w:cs="Times New Roman"/>
          <w:color w:val="000000"/>
          <w:sz w:val="26"/>
          <w:szCs w:val="26"/>
        </w:rPr>
        <w:t>a</w:t>
      </w:r>
      <w:r>
        <w:rPr>
          <w:rFonts w:ascii="Book Antiqua" w:eastAsia="Times New Roman" w:hAnsi="Book Antiqua" w:cs="Times New Roman"/>
          <w:color w:val="000000"/>
          <w:sz w:val="26"/>
          <w:szCs w:val="26"/>
        </w:rPr>
        <w:t xml:space="preserve"> of the </w:t>
      </w:r>
      <w:r w:rsidR="003F71D1">
        <w:rPr>
          <w:rFonts w:ascii="Book Antiqua" w:eastAsia="Times New Roman" w:hAnsi="Book Antiqua" w:cs="Times New Roman"/>
          <w:color w:val="000000"/>
          <w:sz w:val="26"/>
          <w:szCs w:val="26"/>
        </w:rPr>
        <w:t>Feast, Tone 2</w:t>
      </w:r>
      <w:r w:rsidR="005518EB">
        <w:rPr>
          <w:rFonts w:ascii="Book Antiqua" w:eastAsia="Times New Roman" w:hAnsi="Book Antiqua" w:cs="Times New Roman"/>
          <w:color w:val="000000"/>
          <w:sz w:val="26"/>
          <w:szCs w:val="26"/>
        </w:rPr>
        <w:t>]</w:t>
      </w:r>
    </w:p>
    <w:p w14:paraId="52756F16" w14:textId="0BAE59B1" w:rsidR="00D6068F" w:rsidRDefault="00D6068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now and ever… Feast, Tone 4]</w:t>
      </w:r>
    </w:p>
    <w:p w14:paraId="7D7FE9BD" w14:textId="77777777" w:rsidR="008E56FA" w:rsidRDefault="008E56FA" w:rsidP="00347435">
      <w:pPr>
        <w:spacing w:line="240" w:lineRule="auto"/>
        <w:rPr>
          <w:rFonts w:ascii="Book Antiqua" w:eastAsia="Times New Roman" w:hAnsi="Book Antiqua" w:cs="Times New Roman"/>
          <w:color w:val="000000"/>
          <w:sz w:val="26"/>
          <w:szCs w:val="26"/>
        </w:rPr>
      </w:pPr>
    </w:p>
    <w:p w14:paraId="43689AC5" w14:textId="5E09B53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15091F03"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D6068F">
        <w:rPr>
          <w:rFonts w:ascii="Book Antiqua" w:eastAsia="Times New Roman" w:hAnsi="Book Antiqua" w:cs="Times New Roman"/>
          <w:color w:val="000000"/>
          <w:sz w:val="26"/>
          <w:szCs w:val="26"/>
        </w:rPr>
        <w:t>7</w:t>
      </w:r>
    </w:p>
    <w:p w14:paraId="512381BE" w14:textId="3B2F75B4" w:rsidR="00BA4510" w:rsidRDefault="00BA4510"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A8457A">
        <w:rPr>
          <w:rFonts w:ascii="Book Antiqua" w:eastAsia="Times New Roman" w:hAnsi="Book Antiqua" w:cs="Times New Roman"/>
          <w:color w:val="000000"/>
          <w:sz w:val="26"/>
          <w:szCs w:val="26"/>
        </w:rPr>
        <w:t>n</w:t>
      </w:r>
      <w:r w:rsidR="003D7A5B">
        <w:rPr>
          <w:rFonts w:ascii="Book Antiqua" w:eastAsia="Times New Roman" w:hAnsi="Book Antiqua" w:cs="Times New Roman"/>
          <w:color w:val="000000"/>
          <w:sz w:val="26"/>
          <w:szCs w:val="26"/>
        </w:rPr>
        <w:t xml:space="preserve">ow and ever… </w:t>
      </w:r>
      <w:r w:rsidR="003F71D1">
        <w:rPr>
          <w:rFonts w:ascii="Book Antiqua" w:eastAsia="Times New Roman" w:hAnsi="Book Antiqua" w:cs="Times New Roman"/>
          <w:color w:val="000000"/>
          <w:sz w:val="26"/>
          <w:szCs w:val="26"/>
        </w:rPr>
        <w:t>Feast, Tone 4</w:t>
      </w:r>
    </w:p>
    <w:p w14:paraId="45A2412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Trisagion Prayers</w:t>
      </w:r>
    </w:p>
    <w:p w14:paraId="37377215" w14:textId="77777777" w:rsidR="00DE347A" w:rsidRPr="00893858" w:rsidRDefault="00DE347A" w:rsidP="00BA4510">
      <w:pPr>
        <w:spacing w:line="240" w:lineRule="auto"/>
        <w:rPr>
          <w:rFonts w:ascii="Book Antiqua" w:eastAsia="Times New Roman" w:hAnsi="Book Antiqua" w:cs="Times New Roman"/>
          <w:sz w:val="26"/>
          <w:szCs w:val="26"/>
        </w:rPr>
      </w:pPr>
    </w:p>
    <w:p w14:paraId="6575B247" w14:textId="722C0489"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2BE56B3D"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3F71D1">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p>
    <w:p w14:paraId="61F7F982" w14:textId="449F4594" w:rsidR="003F71D1" w:rsidRDefault="003F71D1"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the Feast, Tone </w:t>
      </w:r>
      <w:r w:rsidR="00D6068F">
        <w:rPr>
          <w:rFonts w:ascii="Book Antiqua" w:eastAsia="Times New Roman" w:hAnsi="Book Antiqua" w:cs="Times New Roman"/>
          <w:color w:val="000000"/>
          <w:sz w:val="26"/>
          <w:szCs w:val="26"/>
        </w:rPr>
        <w:t>1</w:t>
      </w:r>
    </w:p>
    <w:p w14:paraId="30E941DF" w14:textId="6CE15C2D"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3D7A5B">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3D7A5B">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124A2B30"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3F71D1">
        <w:rPr>
          <w:rFonts w:ascii="Book Antiqua" w:eastAsia="Times New Roman" w:hAnsi="Book Antiqua" w:cs="Times New Roman"/>
          <w:color w:val="000000"/>
          <w:sz w:val="26"/>
          <w:szCs w:val="26"/>
        </w:rPr>
        <w:t>6</w:t>
      </w:r>
    </w:p>
    <w:p w14:paraId="4FB9E865" w14:textId="2DBB9EBA" w:rsidR="00756C6B"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756C6B">
        <w:rPr>
          <w:rFonts w:ascii="Book Antiqua" w:eastAsia="Times New Roman" w:hAnsi="Book Antiqua" w:cs="Times New Roman"/>
          <w:color w:val="000000"/>
          <w:sz w:val="26"/>
          <w:szCs w:val="26"/>
        </w:rPr>
        <w:t xml:space="preserve">Troparion of </w:t>
      </w:r>
      <w:r w:rsidR="00D6068F">
        <w:rPr>
          <w:rFonts w:ascii="Book Antiqua" w:eastAsia="Times New Roman" w:hAnsi="Book Antiqua" w:cs="Times New Roman"/>
          <w:color w:val="000000"/>
          <w:sz w:val="26"/>
          <w:szCs w:val="26"/>
        </w:rPr>
        <w:t>the Martyrs</w:t>
      </w:r>
      <w:r w:rsidR="00D51263">
        <w:rPr>
          <w:rFonts w:ascii="Book Antiqua" w:eastAsia="Times New Roman" w:hAnsi="Book Antiqua" w:cs="Times New Roman"/>
          <w:color w:val="000000"/>
          <w:sz w:val="26"/>
          <w:szCs w:val="26"/>
        </w:rPr>
        <w:t xml:space="preserve">, Tone </w:t>
      </w:r>
      <w:r w:rsidR="003F71D1">
        <w:rPr>
          <w:rFonts w:ascii="Book Antiqua" w:eastAsia="Times New Roman" w:hAnsi="Book Antiqua" w:cs="Times New Roman"/>
          <w:color w:val="000000"/>
          <w:sz w:val="26"/>
          <w:szCs w:val="26"/>
        </w:rPr>
        <w:t>4</w:t>
      </w:r>
    </w:p>
    <w:p w14:paraId="398C1CC4" w14:textId="4E8CFC45" w:rsidR="00BA4510" w:rsidRPr="00025203" w:rsidRDefault="00756C6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3F71D1">
        <w:rPr>
          <w:rFonts w:ascii="Book Antiqua" w:eastAsia="Times New Roman" w:hAnsi="Book Antiqua" w:cs="Times New Roman"/>
          <w:color w:val="000000"/>
          <w:sz w:val="26"/>
          <w:szCs w:val="26"/>
        </w:rPr>
        <w:t xml:space="preserve">Troparion of the Feast, Tone </w:t>
      </w:r>
      <w:r w:rsidR="00D6068F">
        <w:rPr>
          <w:rFonts w:ascii="Book Antiqua" w:eastAsia="Times New Roman" w:hAnsi="Book Antiqua" w:cs="Times New Roman"/>
          <w:color w:val="000000"/>
          <w:sz w:val="26"/>
          <w:szCs w:val="26"/>
        </w:rPr>
        <w:t>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2AF29C8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7</w:t>
      </w:r>
    </w:p>
    <w:p w14:paraId="1DC0809E" w14:textId="101154A7"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D6068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xml:space="preserve"> </w:t>
      </w:r>
      <w:r w:rsidR="00DE347A">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w:t>
      </w:r>
      <w:r w:rsidR="00DE347A">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x)</w:t>
      </w:r>
      <w:r w:rsidR="00DE347A">
        <w:rPr>
          <w:rFonts w:ascii="Book Antiqua" w:eastAsia="Times New Roman" w:hAnsi="Book Antiqua" w:cs="Times New Roman"/>
          <w:color w:val="000000"/>
          <w:sz w:val="26"/>
          <w:szCs w:val="26"/>
        </w:rPr>
        <w:t>]</w:t>
      </w:r>
    </w:p>
    <w:p w14:paraId="464904EF" w14:textId="64FA8787" w:rsidR="003F71D1" w:rsidRDefault="003F71D1" w:rsidP="003F71D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Troparion of </w:t>
      </w:r>
      <w:r w:rsidR="00D6068F">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Tone 4</w:t>
      </w:r>
    </w:p>
    <w:p w14:paraId="7A4F1EE3" w14:textId="4F60E34E" w:rsidR="003F71D1" w:rsidRPr="00025203" w:rsidRDefault="003F71D1" w:rsidP="003F71D1">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Troparion of the Feast, Tone </w:t>
      </w:r>
      <w:r w:rsidR="00D6068F">
        <w:rPr>
          <w:rFonts w:ascii="Book Antiqua" w:eastAsia="Times New Roman" w:hAnsi="Book Antiqua" w:cs="Times New Roman"/>
          <w:color w:val="000000"/>
          <w:sz w:val="26"/>
          <w:szCs w:val="26"/>
        </w:rPr>
        <w:t>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0AD512F2" w14:textId="516D52A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7</w:t>
      </w:r>
      <w:r w:rsidR="005518EB">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52F052D8"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7</w:t>
      </w:r>
      <w:r w:rsidR="00703112">
        <w:rPr>
          <w:rFonts w:ascii="Book Antiqua" w:eastAsia="Times New Roman" w:hAnsi="Book Antiqua" w:cs="Times New Roman"/>
          <w:color w:val="000000"/>
          <w:sz w:val="26"/>
          <w:szCs w:val="26"/>
        </w:rPr>
        <w:t>]</w:t>
      </w:r>
    </w:p>
    <w:p w14:paraId="49A172CA" w14:textId="77777777" w:rsidR="003D7A5B" w:rsidRDefault="003D7A5B" w:rsidP="003D7A5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[Psalm 118]</w:t>
      </w:r>
      <w:r w:rsidRPr="002B3D92">
        <w:rPr>
          <w:rStyle w:val="FootnoteReference"/>
          <w:rFonts w:ascii="Book Antiqua" w:eastAsia="Times New Roman" w:hAnsi="Book Antiqua" w:cs="Times New Roman"/>
          <w:color w:val="FF0000"/>
          <w:sz w:val="26"/>
          <w:szCs w:val="26"/>
        </w:rPr>
        <w:footnoteReference w:id="1"/>
      </w:r>
    </w:p>
    <w:p w14:paraId="7A37865B"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00817444"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155F60D" w14:textId="77777777" w:rsidR="003D7A5B" w:rsidRPr="00893858" w:rsidRDefault="003D7A5B" w:rsidP="00BA4510">
      <w:pPr>
        <w:spacing w:line="240" w:lineRule="auto"/>
        <w:rPr>
          <w:rFonts w:ascii="Book Antiqua" w:eastAsia="Times New Roman" w:hAnsi="Book Antiqua" w:cs="Times New Roman"/>
          <w:sz w:val="26"/>
          <w:szCs w:val="26"/>
        </w:rPr>
      </w:pPr>
    </w:p>
    <w:p w14:paraId="546575B5"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[Ypakoe]</w:t>
      </w:r>
    </w:p>
    <w:p w14:paraId="5C589A05" w14:textId="69866894"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D6068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w:t>
      </w:r>
    </w:p>
    <w:p w14:paraId="4E19A102" w14:textId="6469A052"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D6068F">
        <w:rPr>
          <w:rFonts w:ascii="Book Antiqua" w:eastAsia="Times New Roman" w:hAnsi="Book Antiqua" w:cs="Times New Roman"/>
          <w:color w:val="000000"/>
          <w:sz w:val="26"/>
          <w:szCs w:val="26"/>
        </w:rPr>
        <w:t>7</w:t>
      </w:r>
      <w:r>
        <w:rPr>
          <w:rFonts w:ascii="Book Antiqua" w:eastAsia="Times New Roman" w:hAnsi="Book Antiqua" w:cs="Times New Roman"/>
          <w:color w:val="000000"/>
          <w:sz w:val="26"/>
          <w:szCs w:val="26"/>
        </w:rPr>
        <w:t>: “</w:t>
      </w:r>
      <w:r w:rsidR="00D6068F">
        <w:rPr>
          <w:rFonts w:ascii="Book Antiqua" w:eastAsia="Times New Roman" w:hAnsi="Book Antiqua" w:cs="Times New Roman"/>
          <w:color w:val="000000"/>
          <w:sz w:val="26"/>
          <w:szCs w:val="26"/>
        </w:rPr>
        <w:t>Arise, O Lord my God, and let Thy hand be lifted up</w:t>
      </w:r>
      <w:r w:rsidR="00D51263">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501EEE30" w:rsidR="00BA4510" w:rsidRDefault="00D6068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8</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w:t>
      </w:r>
      <w:r w:rsidR="00BA4510">
        <w:rPr>
          <w:rFonts w:ascii="Book Antiqua" w:eastAsia="Times New Roman" w:hAnsi="Book Antiqua" w:cs="Times New Roman"/>
          <w:color w:val="000000"/>
          <w:sz w:val="26"/>
          <w:szCs w:val="26"/>
        </w:rPr>
        <w:t>Matins G</w:t>
      </w:r>
      <w:r w:rsidR="00BA4510" w:rsidRPr="00893858">
        <w:rPr>
          <w:rFonts w:ascii="Book Antiqua" w:eastAsia="Times New Roman" w:hAnsi="Book Antiqua" w:cs="Times New Roman"/>
          <w:color w:val="000000"/>
          <w:sz w:val="26"/>
          <w:szCs w:val="26"/>
        </w:rPr>
        <w:t xml:space="preserve">ospel: </w:t>
      </w:r>
      <w:r w:rsidR="00652C35">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4</w:t>
      </w:r>
      <w:r w:rsidR="00A8457A">
        <w:rPr>
          <w:rFonts w:ascii="Book Antiqua" w:eastAsia="Times New Roman" w:hAnsi="Book Antiqua" w:cs="Times New Roman"/>
          <w:color w:val="000000"/>
          <w:sz w:val="26"/>
          <w:szCs w:val="26"/>
        </w:rPr>
        <w:t xml:space="preserve">) </w:t>
      </w:r>
      <w:r w:rsidR="0016306A">
        <w:rPr>
          <w:rFonts w:ascii="Book Antiqua" w:eastAsia="Times New Roman" w:hAnsi="Book Antiqua" w:cs="Times New Roman"/>
          <w:color w:val="000000"/>
          <w:sz w:val="26"/>
          <w:szCs w:val="26"/>
        </w:rPr>
        <w:t>John 20:1</w:t>
      </w:r>
      <w:r>
        <w:rPr>
          <w:rFonts w:ascii="Book Antiqua" w:eastAsia="Times New Roman" w:hAnsi="Book Antiqua" w:cs="Times New Roman"/>
          <w:color w:val="000000"/>
          <w:sz w:val="26"/>
          <w:szCs w:val="26"/>
        </w:rPr>
        <w:t>1-18</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Post-Gospel Stichera</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3A65197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D6068F">
        <w:rPr>
          <w:rFonts w:ascii="Book Antiqua" w:eastAsia="Times New Roman" w:hAnsi="Book Antiqua" w:cs="Times New Roman"/>
          <w:color w:val="000000"/>
          <w:sz w:val="26"/>
          <w:szCs w:val="26"/>
        </w:rPr>
        <w:t>7</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0ECF4F0A" w:rsidR="00BA4510" w:rsidRDefault="003D7A5B"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Resurrection, Tone </w:t>
      </w:r>
      <w:r w:rsidR="00D6068F">
        <w:rPr>
          <w:rFonts w:ascii="Book Antiqua" w:eastAsia="Times New Roman" w:hAnsi="Book Antiqua" w:cs="Times New Roman"/>
          <w:color w:val="000000"/>
          <w:sz w:val="26"/>
          <w:szCs w:val="26"/>
        </w:rPr>
        <w:t>7</w:t>
      </w:r>
    </w:p>
    <w:p w14:paraId="66ABCBF3"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67BC0609" w14:textId="2D47AACA" w:rsidR="00BA4510" w:rsidRDefault="0016306A" w:rsidP="00DE347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2</w:t>
      </w:r>
      <w:r w:rsidR="00BA4510">
        <w:rPr>
          <w:rFonts w:ascii="Book Antiqua" w:eastAsia="Times New Roman" w:hAnsi="Book Antiqua" w:cs="Times New Roman"/>
          <w:color w:val="000000"/>
          <w:sz w:val="26"/>
          <w:szCs w:val="26"/>
        </w:rPr>
        <w:t xml:space="preserve"> troparia </w:t>
      </w:r>
      <w:r w:rsidR="003D7A5B">
        <w:rPr>
          <w:rFonts w:ascii="Book Antiqua" w:eastAsia="Times New Roman" w:hAnsi="Book Antiqua" w:cs="Times New Roman"/>
          <w:color w:val="000000"/>
          <w:sz w:val="26"/>
          <w:szCs w:val="26"/>
        </w:rPr>
        <w:t xml:space="preserve">from the Canon </w:t>
      </w:r>
      <w:r w:rsidR="00BA4510">
        <w:rPr>
          <w:rFonts w:ascii="Book Antiqua" w:eastAsia="Times New Roman" w:hAnsi="Book Antiqua" w:cs="Times New Roman"/>
          <w:color w:val="000000"/>
          <w:sz w:val="26"/>
          <w:szCs w:val="26"/>
        </w:rPr>
        <w:t xml:space="preserve">of the Theotokos, Tone </w:t>
      </w:r>
      <w:r w:rsidR="00D6068F">
        <w:rPr>
          <w:rFonts w:ascii="Book Antiqua" w:eastAsia="Times New Roman" w:hAnsi="Book Antiqua" w:cs="Times New Roman"/>
          <w:color w:val="000000"/>
          <w:sz w:val="26"/>
          <w:szCs w:val="26"/>
        </w:rPr>
        <w:t>7</w:t>
      </w:r>
    </w:p>
    <w:p w14:paraId="33408287"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3869534D" w14:textId="29853762"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the 1</w:t>
      </w:r>
      <w:r w:rsidRPr="0016306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w:t>
      </w:r>
      <w:r w:rsidR="00D6068F">
        <w:rPr>
          <w:rFonts w:ascii="Book Antiqua" w:eastAsia="Times New Roman" w:hAnsi="Book Antiqua" w:cs="Times New Roman"/>
          <w:color w:val="000000"/>
          <w:sz w:val="26"/>
          <w:szCs w:val="26"/>
        </w:rPr>
        <w:t>1</w:t>
      </w:r>
    </w:p>
    <w:p w14:paraId="2F22C869" w14:textId="20E94A60" w:rsidR="0016306A" w:rsidRPr="00893858" w:rsidRDefault="0016306A"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D6068F">
        <w:rPr>
          <w:rFonts w:ascii="Book Antiqua" w:eastAsia="Times New Roman" w:hAnsi="Book Antiqua" w:cs="Times New Roman"/>
          <w:color w:val="000000"/>
          <w:sz w:val="26"/>
          <w:szCs w:val="26"/>
        </w:rPr>
        <w:t>Most Holy Theotokos, save us</w:t>
      </w:r>
      <w:r>
        <w:rPr>
          <w:rFonts w:ascii="Book Antiqua" w:eastAsia="Times New Roman" w:hAnsi="Book Antiqua" w:cs="Times New Roman"/>
          <w:color w:val="000000"/>
          <w:sz w:val="26"/>
          <w:szCs w:val="26"/>
        </w:rPr>
        <w:t>!”</w:t>
      </w:r>
    </w:p>
    <w:p w14:paraId="67AF4144" w14:textId="7D7DEFC9" w:rsidR="00D51263" w:rsidRDefault="00D51263" w:rsidP="005518EB">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Canon of </w:t>
      </w:r>
      <w:r w:rsidR="00D6068F">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8</w:t>
      </w:r>
    </w:p>
    <w:p w14:paraId="369794B2" w14:textId="349030BA" w:rsidR="00D51263" w:rsidRDefault="00D51263" w:rsidP="00D51263">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703112">
        <w:rPr>
          <w:rFonts w:ascii="Book Antiqua" w:eastAsia="Times New Roman" w:hAnsi="Book Antiqua" w:cs="Times New Roman"/>
          <w:color w:val="000000"/>
          <w:sz w:val="26"/>
          <w:szCs w:val="26"/>
        </w:rPr>
        <w:t>Martyr</w:t>
      </w:r>
      <w:r w:rsidR="00D6068F">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 pray to God for us!”</w:t>
      </w:r>
    </w:p>
    <w:p w14:paraId="3B54BB95" w14:textId="1F277A7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703112">
        <w:rPr>
          <w:rFonts w:ascii="Book Antiqua" w:eastAsia="Times New Roman" w:hAnsi="Book Antiqua" w:cs="Times New Roman"/>
          <w:color w:val="000000"/>
          <w:sz w:val="26"/>
          <w:szCs w:val="26"/>
        </w:rPr>
        <w:t xml:space="preserve">From the </w:t>
      </w:r>
      <w:r w:rsidR="0016306A">
        <w:rPr>
          <w:rFonts w:ascii="Book Antiqua" w:eastAsia="Times New Roman" w:hAnsi="Book Antiqua" w:cs="Times New Roman"/>
          <w:color w:val="000000"/>
          <w:sz w:val="26"/>
          <w:szCs w:val="26"/>
        </w:rPr>
        <w:t>1</w:t>
      </w:r>
      <w:r w:rsidR="0016306A" w:rsidRPr="0016306A">
        <w:rPr>
          <w:rFonts w:ascii="Book Antiqua" w:eastAsia="Times New Roman" w:hAnsi="Book Antiqua" w:cs="Times New Roman"/>
          <w:color w:val="000000"/>
          <w:sz w:val="26"/>
          <w:szCs w:val="26"/>
          <w:vertAlign w:val="superscript"/>
        </w:rPr>
        <w:t>st</w:t>
      </w:r>
      <w:r w:rsidR="0016306A">
        <w:rPr>
          <w:rFonts w:ascii="Book Antiqua" w:eastAsia="Times New Roman" w:hAnsi="Book Antiqua" w:cs="Times New Roman"/>
          <w:color w:val="000000"/>
          <w:sz w:val="26"/>
          <w:szCs w:val="26"/>
        </w:rPr>
        <w:t xml:space="preserve"> Canon of the </w:t>
      </w:r>
      <w:r w:rsidR="00D6068F">
        <w:rPr>
          <w:rFonts w:ascii="Book Antiqua" w:eastAsia="Times New Roman" w:hAnsi="Book Antiqua" w:cs="Times New Roman"/>
          <w:color w:val="000000"/>
          <w:sz w:val="26"/>
          <w:szCs w:val="26"/>
        </w:rPr>
        <w:t>Dormition</w:t>
      </w:r>
      <w:r w:rsidR="00703112">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0D06EA88" w14:textId="77777777"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5D601648" w14:textId="120B006F" w:rsidR="00BA4510" w:rsidRDefault="00BA4510"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51263">
        <w:rPr>
          <w:rFonts w:ascii="Book Antiqua" w:eastAsia="Times New Roman" w:hAnsi="Book Antiqua" w:cs="Times New Roman"/>
          <w:color w:val="000000"/>
          <w:sz w:val="26"/>
          <w:szCs w:val="26"/>
        </w:rPr>
        <w:t xml:space="preserve">the </w:t>
      </w:r>
      <w:r w:rsidR="00D6068F">
        <w:rPr>
          <w:rFonts w:ascii="Book Antiqua" w:eastAsia="Times New Roman" w:hAnsi="Book Antiqua" w:cs="Times New Roman"/>
          <w:color w:val="000000"/>
          <w:sz w:val="26"/>
          <w:szCs w:val="26"/>
        </w:rPr>
        <w:t>Dormition</w:t>
      </w:r>
      <w:r w:rsidR="00D51263">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2</w:t>
      </w:r>
      <w:r w:rsidR="00D51263">
        <w:rPr>
          <w:rFonts w:ascii="Book Antiqua" w:eastAsia="Times New Roman" w:hAnsi="Book Antiqua" w:cs="Times New Roman"/>
          <w:color w:val="000000"/>
          <w:sz w:val="26"/>
          <w:szCs w:val="26"/>
        </w:rPr>
        <w:t>]</w:t>
      </w:r>
    </w:p>
    <w:p w14:paraId="74BFD2A6" w14:textId="4AD22683" w:rsidR="0016306A" w:rsidRDefault="0016306A"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the </w:t>
      </w:r>
      <w:r w:rsidR="00D6068F">
        <w:rPr>
          <w:rFonts w:ascii="Book Antiqua" w:eastAsia="Times New Roman" w:hAnsi="Book Antiqua" w:cs="Times New Roman"/>
          <w:color w:val="000000"/>
          <w:sz w:val="26"/>
          <w:szCs w:val="26"/>
        </w:rPr>
        <w:t>Dormition</w:t>
      </w:r>
      <w:r>
        <w:rPr>
          <w:rFonts w:ascii="Book Antiqua" w:eastAsia="Times New Roman" w:hAnsi="Book Antiqua" w:cs="Times New Roman"/>
          <w:color w:val="000000"/>
          <w:sz w:val="26"/>
          <w:szCs w:val="26"/>
        </w:rPr>
        <w:t>]</w:t>
      </w:r>
    </w:p>
    <w:p w14:paraId="359D2B17" w14:textId="214A59FC" w:rsidR="0016306A" w:rsidRDefault="0016306A" w:rsidP="0016306A">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w:t>
      </w:r>
      <w:r w:rsidR="00D6068F">
        <w:rPr>
          <w:rFonts w:ascii="Book Antiqua" w:eastAsia="Times New Roman" w:hAnsi="Book Antiqua" w:cs="Times New Roman"/>
          <w:color w:val="000000"/>
          <w:sz w:val="26"/>
          <w:szCs w:val="26"/>
        </w:rPr>
        <w:t>the Martyrs</w:t>
      </w:r>
      <w:r>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5E6EEEB5" w14:textId="04A1DCA6" w:rsidR="003D7A5B" w:rsidRDefault="005518EB"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16306A">
        <w:rPr>
          <w:rFonts w:ascii="Book Antiqua" w:eastAsia="Times New Roman" w:hAnsi="Book Antiqua" w:cs="Times New Roman"/>
          <w:color w:val="000000"/>
          <w:sz w:val="26"/>
          <w:szCs w:val="26"/>
        </w:rPr>
        <w:t>s</w:t>
      </w:r>
      <w:r>
        <w:rPr>
          <w:rFonts w:ascii="Book Antiqua" w:eastAsia="Times New Roman" w:hAnsi="Book Antiqua" w:cs="Times New Roman"/>
          <w:color w:val="000000"/>
          <w:sz w:val="26"/>
          <w:szCs w:val="26"/>
        </w:rPr>
        <w:t>]</w:t>
      </w:r>
    </w:p>
    <w:p w14:paraId="5366DED8" w14:textId="7A9F8BAC" w:rsidR="0016306A"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D6068F">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2D852432" w14:textId="7FF73D82" w:rsidR="0016306A" w:rsidRDefault="0016306A" w:rsidP="005E582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now and ever… Feast, Tone </w:t>
      </w:r>
      <w:r w:rsidR="00D6068F">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4D1BC65" w14:textId="77777777" w:rsidR="00BA4510" w:rsidRPr="00DC6ADB" w:rsidRDefault="00BA4510" w:rsidP="00BA4510">
      <w:pPr>
        <w:spacing w:line="240" w:lineRule="auto"/>
        <w:rPr>
          <w:rFonts w:ascii="Book Antiqua" w:eastAsia="Times New Roman" w:hAnsi="Book Antiqua" w:cs="Times New Roman"/>
          <w:sz w:val="20"/>
          <w:szCs w:val="20"/>
        </w:rPr>
      </w:pPr>
    </w:p>
    <w:p w14:paraId="4D353041" w14:textId="6721051A"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4B990A30"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r>
        <w:rPr>
          <w:rFonts w:ascii="Book Antiqua" w:eastAsia="Times New Roman" w:hAnsi="Book Antiqua" w:cs="Times New Roman"/>
          <w:color w:val="000000"/>
          <w:sz w:val="26"/>
          <w:szCs w:val="26"/>
        </w:rPr>
        <w:t xml:space="preserve">, Tone </w:t>
      </w:r>
      <w:r w:rsidR="00D6068F">
        <w:rPr>
          <w:rFonts w:ascii="Book Antiqua" w:eastAsia="Times New Roman" w:hAnsi="Book Antiqua" w:cs="Times New Roman"/>
          <w:color w:val="000000"/>
          <w:sz w:val="26"/>
          <w:szCs w:val="26"/>
        </w:rPr>
        <w:t>7</w:t>
      </w:r>
    </w:p>
    <w:p w14:paraId="7464648F" w14:textId="24FD4846"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Pr>
          <w:rFonts w:ascii="Book Antiqua" w:eastAsia="Times New Roman" w:hAnsi="Book Antiqua" w:cs="Times New Roman"/>
          <w:color w:val="000000"/>
          <w:sz w:val="26"/>
          <w:szCs w:val="26"/>
        </w:rPr>
        <w:t xml:space="preserve">of the </w:t>
      </w:r>
      <w:r w:rsidR="00A8457A">
        <w:rPr>
          <w:rFonts w:ascii="Book Antiqua" w:eastAsia="Times New Roman" w:hAnsi="Book Antiqua" w:cs="Times New Roman"/>
          <w:color w:val="000000"/>
          <w:sz w:val="26"/>
          <w:szCs w:val="26"/>
        </w:rPr>
        <w:t>Resurrection</w:t>
      </w:r>
    </w:p>
    <w:p w14:paraId="4A72AA2D" w14:textId="77777777" w:rsidR="00BA4510" w:rsidRPr="00DC6ADB" w:rsidRDefault="00BA4510" w:rsidP="00BA4510">
      <w:pPr>
        <w:spacing w:line="240" w:lineRule="auto"/>
        <w:rPr>
          <w:rFonts w:ascii="Book Antiqua" w:eastAsia="Times New Roman" w:hAnsi="Book Antiqua" w:cs="Times New Roman"/>
          <w:sz w:val="20"/>
          <w:szCs w:val="20"/>
        </w:rPr>
      </w:pPr>
    </w:p>
    <w:p w14:paraId="6F3FF6FD" w14:textId="77777777" w:rsidR="0016306A" w:rsidRDefault="0016306A" w:rsidP="00BA4510">
      <w:pPr>
        <w:spacing w:line="240" w:lineRule="auto"/>
        <w:ind w:left="720"/>
        <w:rPr>
          <w:rFonts w:ascii="Book Antiqua" w:eastAsia="Times New Roman" w:hAnsi="Book Antiqua" w:cs="Times New Roman"/>
          <w:i/>
          <w:iCs/>
          <w:color w:val="FF0000"/>
          <w:sz w:val="26"/>
          <w:szCs w:val="26"/>
        </w:rPr>
      </w:pPr>
    </w:p>
    <w:p w14:paraId="2BF74D4D" w14:textId="083B8A94"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lastRenderedPageBreak/>
        <w:t>After the Eighth Ode:</w:t>
      </w:r>
    </w:p>
    <w:p w14:paraId="495D4B5A" w14:textId="3E777813"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0846522A" w14:textId="77777777" w:rsidR="003D7A5B" w:rsidRDefault="003D7A5B" w:rsidP="00BA4510">
      <w:pPr>
        <w:spacing w:line="240" w:lineRule="auto"/>
        <w:ind w:left="720"/>
        <w:rPr>
          <w:rFonts w:ascii="Book Antiqua" w:eastAsia="Times New Roman" w:hAnsi="Book Antiqua" w:cs="Times New Roman"/>
          <w:sz w:val="26"/>
          <w:szCs w:val="26"/>
        </w:rPr>
      </w:pPr>
    </w:p>
    <w:p w14:paraId="4EC19BA9" w14:textId="517C0396"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747D8C6A"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0F80BF8A" w14:textId="3A77D85A"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D6068F">
        <w:rPr>
          <w:rFonts w:ascii="Book Antiqua" w:eastAsia="Times New Roman" w:hAnsi="Book Antiqua" w:cs="Times New Roman"/>
          <w:color w:val="000000"/>
          <w:sz w:val="26"/>
          <w:szCs w:val="26"/>
        </w:rPr>
        <w:t>7</w:t>
      </w:r>
    </w:p>
    <w:p w14:paraId="48B24170" w14:textId="77777777" w:rsidR="005E5828" w:rsidRDefault="005E5828" w:rsidP="00BA4510">
      <w:pPr>
        <w:spacing w:line="240" w:lineRule="auto"/>
        <w:rPr>
          <w:rFonts w:ascii="Book Antiqua" w:eastAsia="Times New Roman" w:hAnsi="Book Antiqua" w:cs="Times New Roman"/>
          <w:color w:val="000000"/>
          <w:sz w:val="26"/>
          <w:szCs w:val="26"/>
        </w:rPr>
      </w:pPr>
    </w:p>
    <w:p w14:paraId="216A33A0" w14:textId="77777777" w:rsidR="00703112" w:rsidRDefault="00703112" w:rsidP="00BA4510">
      <w:pPr>
        <w:spacing w:line="240" w:lineRule="auto"/>
        <w:rPr>
          <w:rFonts w:ascii="Book Antiqua" w:eastAsia="Times New Roman" w:hAnsi="Book Antiqua" w:cs="Times New Roman"/>
          <w:color w:val="000000"/>
          <w:sz w:val="26"/>
          <w:szCs w:val="26"/>
        </w:rPr>
      </w:pPr>
    </w:p>
    <w:p w14:paraId="5940BC84" w14:textId="22343A6E"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64D6A8A8"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D6068F">
        <w:rPr>
          <w:rFonts w:ascii="Book Antiqua" w:eastAsia="Times New Roman" w:hAnsi="Book Antiqua" w:cs="Times New Roman"/>
          <w:sz w:val="26"/>
          <w:szCs w:val="26"/>
        </w:rPr>
        <w:t>8</w:t>
      </w:r>
      <w:r w:rsidR="00A8457A" w:rsidRPr="00A8457A">
        <w:rPr>
          <w:rFonts w:ascii="Book Antiqua" w:eastAsia="Times New Roman" w:hAnsi="Book Antiqua" w:cs="Times New Roman"/>
          <w:sz w:val="26"/>
          <w:szCs w:val="26"/>
          <w:vertAlign w:val="superscript"/>
        </w:rPr>
        <w:t>th</w:t>
      </w:r>
      <w:r w:rsidR="00A8457A">
        <w:rPr>
          <w:rFonts w:ascii="Book Antiqua" w:eastAsia="Times New Roman" w:hAnsi="Book Antiqua" w:cs="Times New Roman"/>
          <w:sz w:val="26"/>
          <w:szCs w:val="26"/>
        </w:rPr>
        <w:t xml:space="preserve"> </w:t>
      </w:r>
      <w:r>
        <w:rPr>
          <w:rFonts w:ascii="Book Antiqua" w:eastAsia="Times New Roman" w:hAnsi="Book Antiqua" w:cs="Times New Roman"/>
          <w:sz w:val="26"/>
          <w:szCs w:val="26"/>
        </w:rPr>
        <w:t>Resurrectional Exapostilarion</w:t>
      </w:r>
      <w:r w:rsidR="003D7A5B">
        <w:rPr>
          <w:rFonts w:ascii="Book Antiqua" w:eastAsia="Times New Roman" w:hAnsi="Book Antiqua" w:cs="Times New Roman"/>
          <w:sz w:val="26"/>
          <w:szCs w:val="26"/>
        </w:rPr>
        <w:t xml:space="preserve">, Tone </w:t>
      </w:r>
      <w:r w:rsidR="00652C35">
        <w:rPr>
          <w:rFonts w:ascii="Book Antiqua" w:eastAsia="Times New Roman" w:hAnsi="Book Antiqua" w:cs="Times New Roman"/>
          <w:sz w:val="26"/>
          <w:szCs w:val="26"/>
        </w:rPr>
        <w:t>2</w:t>
      </w:r>
    </w:p>
    <w:p w14:paraId="266D1CC0" w14:textId="3BEF9816" w:rsidR="00BA4510" w:rsidRPr="00893858" w:rsidRDefault="00BA4510" w:rsidP="0016306A">
      <w:pPr>
        <w:spacing w:line="240" w:lineRule="auto"/>
        <w:ind w:left="720" w:hanging="720"/>
        <w:rPr>
          <w:rFonts w:ascii="Book Antiqua" w:eastAsia="Times New Roman" w:hAnsi="Book Antiqua" w:cs="Times New Roman"/>
          <w:sz w:val="26"/>
          <w:szCs w:val="26"/>
        </w:rPr>
      </w:pPr>
      <w:r>
        <w:rPr>
          <w:rFonts w:ascii="Book Antiqua" w:eastAsia="Times New Roman" w:hAnsi="Book Antiqua" w:cs="Times New Roman"/>
          <w:sz w:val="26"/>
          <w:szCs w:val="26"/>
        </w:rPr>
        <w:tab/>
        <w:t xml:space="preserve">Glory… </w:t>
      </w:r>
      <w:r w:rsidR="0016306A">
        <w:rPr>
          <w:rFonts w:ascii="Book Antiqua" w:eastAsia="Times New Roman" w:hAnsi="Book Antiqua" w:cs="Times New Roman"/>
          <w:sz w:val="26"/>
          <w:szCs w:val="26"/>
        </w:rPr>
        <w:t>n</w:t>
      </w:r>
      <w:r>
        <w:rPr>
          <w:rFonts w:ascii="Book Antiqua" w:eastAsia="Times New Roman" w:hAnsi="Book Antiqua" w:cs="Times New Roman"/>
          <w:sz w:val="26"/>
          <w:szCs w:val="26"/>
        </w:rPr>
        <w:t xml:space="preserve">ow and ever… </w:t>
      </w:r>
      <w:r w:rsidR="0016306A">
        <w:rPr>
          <w:rFonts w:ascii="Book Antiqua" w:eastAsia="Times New Roman" w:hAnsi="Book Antiqua" w:cs="Times New Roman"/>
          <w:sz w:val="26"/>
          <w:szCs w:val="26"/>
        </w:rPr>
        <w:t>Exapostilarion of the Feast</w:t>
      </w:r>
      <w:r w:rsidR="005E5828">
        <w:rPr>
          <w:rFonts w:ascii="Book Antiqua" w:eastAsia="Times New Roman" w:hAnsi="Book Antiqua" w:cs="Times New Roman"/>
          <w:sz w:val="26"/>
          <w:szCs w:val="26"/>
        </w:rPr>
        <w:t xml:space="preserve">, Tone </w:t>
      </w:r>
      <w:r w:rsidR="0016306A">
        <w:rPr>
          <w:rFonts w:ascii="Book Antiqua" w:eastAsia="Times New Roman" w:hAnsi="Book Antiqua" w:cs="Times New Roman"/>
          <w:sz w:val="26"/>
          <w:szCs w:val="26"/>
        </w:rPr>
        <w:t>3</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20D534BD"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D6068F">
        <w:rPr>
          <w:rFonts w:ascii="Book Antiqua" w:eastAsia="Times New Roman" w:hAnsi="Book Antiqua" w:cs="Times New Roman"/>
          <w:color w:val="000000"/>
          <w:sz w:val="26"/>
          <w:szCs w:val="26"/>
        </w:rPr>
        <w:t>7</w:t>
      </w:r>
    </w:p>
    <w:p w14:paraId="0B2FEACD" w14:textId="0DB7CF16"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16306A">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stichera of the Resurrection, Tone </w:t>
      </w:r>
      <w:r w:rsidR="00D6068F">
        <w:rPr>
          <w:rFonts w:ascii="Book Antiqua" w:eastAsia="Times New Roman" w:hAnsi="Book Antiqua" w:cs="Times New Roman"/>
          <w:color w:val="000000"/>
          <w:sz w:val="26"/>
          <w:szCs w:val="26"/>
        </w:rPr>
        <w:t>7</w:t>
      </w:r>
    </w:p>
    <w:p w14:paraId="51CD459E" w14:textId="120D6A59"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stichera of the Feast, including “Glory” and verses, Tone 2</w:t>
      </w:r>
    </w:p>
    <w:p w14:paraId="2CB5185F" w14:textId="59C1C4D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D6068F">
        <w:rPr>
          <w:rFonts w:ascii="Book Antiqua" w:eastAsia="Times New Roman" w:hAnsi="Book Antiqua" w:cs="Times New Roman"/>
          <w:color w:val="000000"/>
          <w:sz w:val="26"/>
          <w:szCs w:val="26"/>
        </w:rPr>
        <w:t>8</w:t>
      </w:r>
      <w:r w:rsidR="00A8457A" w:rsidRPr="00A8457A">
        <w:rPr>
          <w:rFonts w:ascii="Book Antiqua" w:eastAsia="Times New Roman" w:hAnsi="Book Antiqua" w:cs="Times New Roman"/>
          <w:color w:val="000000"/>
          <w:sz w:val="26"/>
          <w:szCs w:val="26"/>
          <w:vertAlign w:val="superscript"/>
        </w:rPr>
        <w:t>th</w:t>
      </w:r>
      <w:r w:rsidR="00A8457A">
        <w:rPr>
          <w:rFonts w:ascii="Book Antiqua" w:eastAsia="Times New Roman" w:hAnsi="Book Antiqua" w:cs="Times New Roman"/>
          <w:color w:val="000000"/>
          <w:sz w:val="26"/>
          <w:szCs w:val="26"/>
        </w:rPr>
        <w:t xml:space="preserve"> Gospel Sticheron, Tone </w:t>
      </w:r>
      <w:r w:rsidR="00D6068F">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0C7EEE1C" w14:textId="77777777" w:rsidR="005518EB" w:rsidRPr="00893858" w:rsidRDefault="005518EB"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5723C3A2" w14:textId="7B1A1F9E"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A21701">
        <w:rPr>
          <w:rFonts w:ascii="Book Antiqua" w:eastAsia="Times New Roman" w:hAnsi="Book Antiqua" w:cs="Times New Roman"/>
          <w:color w:val="000000"/>
          <w:sz w:val="26"/>
          <w:szCs w:val="26"/>
        </w:rPr>
        <w:t>Today salvation</w:t>
      </w:r>
      <w:r>
        <w:rPr>
          <w:rFonts w:ascii="Book Antiqua" w:eastAsia="Times New Roman" w:hAnsi="Book Antiqua" w:cs="Times New Roman"/>
          <w:color w:val="000000"/>
          <w:sz w:val="26"/>
          <w:szCs w:val="26"/>
        </w:rPr>
        <w:t>…”</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Matins Dismissal</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Default="00347435" w:rsidP="00347435">
      <w:pPr>
        <w:spacing w:line="240" w:lineRule="auto"/>
        <w:rPr>
          <w:rFonts w:ascii="Book Antiqua" w:eastAsia="Times New Roman" w:hAnsi="Book Antiqua" w:cs="Times New Roman"/>
          <w:b/>
          <w:bCs/>
          <w:color w:val="000000"/>
          <w:sz w:val="26"/>
          <w:szCs w:val="26"/>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7540C80F"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Glory… </w:t>
      </w:r>
      <w:r w:rsidR="0016306A">
        <w:rPr>
          <w:rFonts w:ascii="Book Antiqua" w:eastAsia="Times New Roman" w:hAnsi="Book Antiqua" w:cs="Times New Roman"/>
          <w:color w:val="000000"/>
          <w:sz w:val="26"/>
          <w:szCs w:val="26"/>
        </w:rPr>
        <w:t>Feast (3</w:t>
      </w:r>
      <w:r w:rsidR="0016306A" w:rsidRPr="0016306A">
        <w:rPr>
          <w:rFonts w:ascii="Book Antiqua" w:eastAsia="Times New Roman" w:hAnsi="Book Antiqua" w:cs="Times New Roman"/>
          <w:color w:val="000000"/>
          <w:sz w:val="26"/>
          <w:szCs w:val="26"/>
          <w:vertAlign w:val="superscript"/>
        </w:rPr>
        <w:t>rd</w:t>
      </w:r>
      <w:r w:rsidR="0016306A">
        <w:rPr>
          <w:rFonts w:ascii="Book Antiqua" w:eastAsia="Times New Roman" w:hAnsi="Book Antiqua" w:cs="Times New Roman"/>
          <w:color w:val="000000"/>
          <w:sz w:val="26"/>
          <w:szCs w:val="26"/>
        </w:rPr>
        <w:t xml:space="preserve"> and 9</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w:t>
      </w:r>
    </w:p>
    <w:p w14:paraId="7FD9CB8A" w14:textId="0803407C" w:rsidR="00A72F2B" w:rsidRDefault="008E56FA" w:rsidP="00A8457A">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16306A">
        <w:rPr>
          <w:rFonts w:ascii="Book Antiqua" w:eastAsia="Times New Roman" w:hAnsi="Book Antiqua" w:cs="Times New Roman"/>
          <w:color w:val="000000"/>
          <w:sz w:val="26"/>
          <w:szCs w:val="26"/>
        </w:rPr>
        <w:t>Feast (1</w:t>
      </w:r>
      <w:r w:rsidR="0016306A" w:rsidRPr="0016306A">
        <w:rPr>
          <w:rFonts w:ascii="Book Antiqua" w:eastAsia="Times New Roman" w:hAnsi="Book Antiqua" w:cs="Times New Roman"/>
          <w:color w:val="000000"/>
          <w:sz w:val="26"/>
          <w:szCs w:val="26"/>
          <w:vertAlign w:val="superscript"/>
        </w:rPr>
        <w:t>st</w:t>
      </w:r>
      <w:r w:rsidR="0016306A">
        <w:rPr>
          <w:rFonts w:ascii="Book Antiqua" w:eastAsia="Times New Roman" w:hAnsi="Book Antiqua" w:cs="Times New Roman"/>
          <w:color w:val="000000"/>
          <w:sz w:val="26"/>
          <w:szCs w:val="26"/>
        </w:rPr>
        <w:t xml:space="preserve"> and 6</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 or Resurrection (3</w:t>
      </w:r>
      <w:r w:rsidR="0016306A" w:rsidRPr="0016306A">
        <w:rPr>
          <w:rFonts w:ascii="Book Antiqua" w:eastAsia="Times New Roman" w:hAnsi="Book Antiqua" w:cs="Times New Roman"/>
          <w:color w:val="000000"/>
          <w:sz w:val="26"/>
          <w:szCs w:val="26"/>
          <w:vertAlign w:val="superscript"/>
        </w:rPr>
        <w:t>rd</w:t>
      </w:r>
      <w:r w:rsidR="0016306A">
        <w:rPr>
          <w:rFonts w:ascii="Book Antiqua" w:eastAsia="Times New Roman" w:hAnsi="Book Antiqua" w:cs="Times New Roman"/>
          <w:color w:val="000000"/>
          <w:sz w:val="26"/>
          <w:szCs w:val="26"/>
        </w:rPr>
        <w:t xml:space="preserve"> and 9</w:t>
      </w:r>
      <w:r w:rsidR="0016306A" w:rsidRPr="0016306A">
        <w:rPr>
          <w:rFonts w:ascii="Book Antiqua" w:eastAsia="Times New Roman" w:hAnsi="Book Antiqua" w:cs="Times New Roman"/>
          <w:color w:val="000000"/>
          <w:sz w:val="26"/>
          <w:szCs w:val="26"/>
          <w:vertAlign w:val="superscript"/>
        </w:rPr>
        <w:t>th</w:t>
      </w:r>
      <w:r w:rsidR="0016306A">
        <w:rPr>
          <w:rFonts w:ascii="Book Antiqua" w:eastAsia="Times New Roman" w:hAnsi="Book Antiqua" w:cs="Times New Roman"/>
          <w:color w:val="000000"/>
          <w:sz w:val="26"/>
          <w:szCs w:val="26"/>
        </w:rPr>
        <w:t xml:space="preserve"> Hours)</w:t>
      </w:r>
    </w:p>
    <w:p w14:paraId="6997ECCD" w14:textId="77777777" w:rsidR="00A8457A" w:rsidRDefault="00A8457A" w:rsidP="00A8457A">
      <w:pPr>
        <w:spacing w:line="240" w:lineRule="auto"/>
        <w:rPr>
          <w:rFonts w:ascii="Book Antiqua" w:eastAsia="Times New Roman" w:hAnsi="Book Antiqua" w:cs="Times New Roman"/>
          <w:b/>
          <w:bCs/>
          <w:color w:val="000000"/>
          <w:sz w:val="26"/>
          <w:szCs w:val="26"/>
        </w:rPr>
      </w:pPr>
    </w:p>
    <w:p w14:paraId="68AF7125" w14:textId="20733C3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36DD515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16306A">
        <w:rPr>
          <w:rFonts w:ascii="Book Antiqua" w:eastAsia="Times New Roman" w:hAnsi="Book Antiqua" w:cs="Times New Roman"/>
          <w:color w:val="000000"/>
          <w:sz w:val="26"/>
          <w:szCs w:val="26"/>
        </w:rPr>
        <w:t>6</w:t>
      </w:r>
      <w:r w:rsidRPr="00893858">
        <w:rPr>
          <w:rFonts w:ascii="Book Antiqua" w:eastAsia="Times New Roman" w:hAnsi="Book Antiqua" w:cs="Times New Roman"/>
          <w:color w:val="000000"/>
          <w:sz w:val="26"/>
          <w:szCs w:val="26"/>
        </w:rPr>
        <w:t xml:space="preserve"> troparia of the Resurrection, Tone </w:t>
      </w:r>
      <w:r w:rsidR="00A21701">
        <w:rPr>
          <w:rFonts w:ascii="Book Antiqua" w:eastAsia="Times New Roman" w:hAnsi="Book Antiqua" w:cs="Times New Roman"/>
          <w:color w:val="000000"/>
          <w:sz w:val="26"/>
          <w:szCs w:val="26"/>
        </w:rPr>
        <w:t>7</w:t>
      </w:r>
    </w:p>
    <w:p w14:paraId="7C7E65B8" w14:textId="4AB2A455"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A21701">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of the 1</w:t>
      </w:r>
      <w:r w:rsidRPr="0016306A">
        <w:rPr>
          <w:rFonts w:ascii="Book Antiqua" w:eastAsia="Times New Roman" w:hAnsi="Book Antiqua" w:cs="Times New Roman"/>
          <w:color w:val="000000"/>
          <w:sz w:val="26"/>
          <w:szCs w:val="26"/>
          <w:vertAlign w:val="superscript"/>
        </w:rPr>
        <w:t>st</w:t>
      </w:r>
      <w:r>
        <w:rPr>
          <w:rFonts w:ascii="Book Antiqua" w:eastAsia="Times New Roman" w:hAnsi="Book Antiqua" w:cs="Times New Roman"/>
          <w:color w:val="000000"/>
          <w:sz w:val="26"/>
          <w:szCs w:val="26"/>
        </w:rPr>
        <w:t xml:space="preserve"> Canon of the Feast, Tone </w:t>
      </w:r>
      <w:r w:rsidR="00A21701">
        <w:rPr>
          <w:rFonts w:ascii="Book Antiqua" w:eastAsia="Times New Roman" w:hAnsi="Book Antiqua" w:cs="Times New Roman"/>
          <w:color w:val="000000"/>
          <w:sz w:val="26"/>
          <w:szCs w:val="26"/>
        </w:rPr>
        <w:t>1</w:t>
      </w:r>
    </w:p>
    <w:p w14:paraId="1A42176F" w14:textId="77777777" w:rsidR="003D7A5B" w:rsidRPr="00893858" w:rsidRDefault="003D7A5B" w:rsidP="00BA4510">
      <w:pPr>
        <w:spacing w:line="240" w:lineRule="auto"/>
        <w:rPr>
          <w:rFonts w:ascii="Book Antiqua" w:eastAsia="Times New Roman" w:hAnsi="Book Antiqua" w:cs="Times New Roman"/>
          <w:sz w:val="26"/>
          <w:szCs w:val="26"/>
        </w:rPr>
      </w:pPr>
    </w:p>
    <w:p w14:paraId="7EDD59DC" w14:textId="77777777" w:rsidR="0016306A" w:rsidRDefault="0016306A" w:rsidP="00BA4510">
      <w:pPr>
        <w:spacing w:line="240" w:lineRule="auto"/>
        <w:rPr>
          <w:rFonts w:ascii="Book Antiqua" w:eastAsia="Times New Roman" w:hAnsi="Book Antiqua" w:cs="Times New Roman"/>
          <w:color w:val="000000"/>
          <w:sz w:val="26"/>
          <w:szCs w:val="26"/>
        </w:rPr>
      </w:pPr>
    </w:p>
    <w:p w14:paraId="4A50344D" w14:textId="77777777" w:rsidR="00A21701" w:rsidRDefault="00A21701" w:rsidP="00BA4510">
      <w:pPr>
        <w:spacing w:line="240" w:lineRule="auto"/>
        <w:rPr>
          <w:rFonts w:ascii="Book Antiqua" w:eastAsia="Times New Roman" w:hAnsi="Book Antiqua" w:cs="Times New Roman"/>
          <w:color w:val="000000"/>
          <w:sz w:val="26"/>
          <w:szCs w:val="26"/>
        </w:rPr>
      </w:pPr>
    </w:p>
    <w:p w14:paraId="5526A412" w14:textId="0477B166"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Troparia and Kontakia:</w:t>
      </w:r>
    </w:p>
    <w:p w14:paraId="46713BF4" w14:textId="279B2929"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A21701">
        <w:rPr>
          <w:rFonts w:ascii="Book Antiqua" w:eastAsia="Times New Roman" w:hAnsi="Book Antiqua" w:cs="Times New Roman"/>
          <w:color w:val="000000"/>
          <w:sz w:val="26"/>
          <w:szCs w:val="26"/>
        </w:rPr>
        <w:t>7</w:t>
      </w:r>
    </w:p>
    <w:p w14:paraId="158A752C" w14:textId="7D93EF38" w:rsidR="0016306A" w:rsidRDefault="0016306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Feast, Tone </w:t>
      </w:r>
      <w:r w:rsidR="00A21701">
        <w:rPr>
          <w:rFonts w:ascii="Book Antiqua" w:eastAsia="Times New Roman" w:hAnsi="Book Antiqua" w:cs="Times New Roman"/>
          <w:color w:val="000000"/>
          <w:sz w:val="26"/>
          <w:szCs w:val="26"/>
        </w:rPr>
        <w:t>1</w:t>
      </w:r>
    </w:p>
    <w:p w14:paraId="1AA620BE" w14:textId="210E5F48" w:rsidR="00A8457A" w:rsidRDefault="00A8457A"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Troparion of the Church (if o</w:t>
      </w:r>
      <w:r w:rsidR="0016306A">
        <w:rPr>
          <w:rFonts w:ascii="Book Antiqua" w:eastAsia="Times New Roman" w:hAnsi="Book Antiqua" w:cs="Times New Roman"/>
          <w:color w:val="000000"/>
          <w:sz w:val="26"/>
          <w:szCs w:val="26"/>
        </w:rPr>
        <w:t>f</w:t>
      </w:r>
      <w:r>
        <w:rPr>
          <w:rFonts w:ascii="Book Antiqua" w:eastAsia="Times New Roman" w:hAnsi="Book Antiqua" w:cs="Times New Roman"/>
          <w:color w:val="000000"/>
          <w:sz w:val="26"/>
          <w:szCs w:val="26"/>
        </w:rPr>
        <w:t xml:space="preserve"> Patron Saint)</w:t>
      </w:r>
    </w:p>
    <w:p w14:paraId="024FB5C4" w14:textId="6AB34644" w:rsidR="005E5828" w:rsidRDefault="005E582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A21701">
        <w:rPr>
          <w:rFonts w:ascii="Book Antiqua" w:eastAsia="Times New Roman" w:hAnsi="Book Antiqua" w:cs="Times New Roman"/>
          <w:color w:val="000000"/>
          <w:sz w:val="26"/>
          <w:szCs w:val="26"/>
        </w:rPr>
        <w:t>the Martyrs</w:t>
      </w:r>
      <w:r w:rsidR="00A72F2B">
        <w:rPr>
          <w:rFonts w:ascii="Book Antiqua" w:eastAsia="Times New Roman" w:hAnsi="Book Antiqua" w:cs="Times New Roman"/>
          <w:color w:val="000000"/>
          <w:sz w:val="26"/>
          <w:szCs w:val="26"/>
        </w:rPr>
        <w:t xml:space="preserve">, Tone </w:t>
      </w:r>
      <w:r w:rsidR="00703112">
        <w:rPr>
          <w:rFonts w:ascii="Book Antiqua" w:eastAsia="Times New Roman" w:hAnsi="Book Antiqua" w:cs="Times New Roman"/>
          <w:color w:val="000000"/>
          <w:sz w:val="26"/>
          <w:szCs w:val="26"/>
        </w:rPr>
        <w:t>4</w:t>
      </w:r>
    </w:p>
    <w:p w14:paraId="3C25CDCC" w14:textId="3D26933B"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Kontakion of the Resurrection, Tone </w:t>
      </w:r>
      <w:r w:rsidR="00A21701">
        <w:rPr>
          <w:rFonts w:ascii="Book Antiqua" w:eastAsia="Times New Roman" w:hAnsi="Book Antiqua" w:cs="Times New Roman"/>
          <w:color w:val="000000"/>
          <w:sz w:val="26"/>
          <w:szCs w:val="26"/>
        </w:rPr>
        <w:t>7</w:t>
      </w:r>
    </w:p>
    <w:p w14:paraId="514391C3" w14:textId="15A7373E" w:rsidR="00BB2B38" w:rsidRDefault="00BB2B38"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Kontakion of the Church (if of Patron Saint)</w:t>
      </w:r>
    </w:p>
    <w:p w14:paraId="1154F01E" w14:textId="5BE2C36E" w:rsidR="00BA4510" w:rsidRDefault="00BB2B38" w:rsidP="002C597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BA4510">
        <w:rPr>
          <w:rFonts w:ascii="Book Antiqua" w:eastAsia="Times New Roman" w:hAnsi="Book Antiqua" w:cs="Times New Roman"/>
          <w:color w:val="000000"/>
          <w:sz w:val="26"/>
          <w:szCs w:val="26"/>
        </w:rPr>
        <w:t xml:space="preserve">Glory… </w:t>
      </w:r>
      <w:r w:rsidR="005E5828">
        <w:rPr>
          <w:rFonts w:ascii="Book Antiqua" w:eastAsia="Times New Roman" w:hAnsi="Book Antiqua" w:cs="Times New Roman"/>
          <w:color w:val="000000"/>
          <w:sz w:val="26"/>
          <w:szCs w:val="26"/>
        </w:rPr>
        <w:t xml:space="preserve">Kontakion of </w:t>
      </w:r>
      <w:r w:rsidR="00A21701">
        <w:rPr>
          <w:rFonts w:ascii="Book Antiqua" w:eastAsia="Times New Roman" w:hAnsi="Book Antiqua" w:cs="Times New Roman"/>
          <w:color w:val="000000"/>
          <w:sz w:val="26"/>
          <w:szCs w:val="26"/>
        </w:rPr>
        <w:t>the Martyrs</w:t>
      </w:r>
      <w:r w:rsidR="00A72F2B">
        <w:rPr>
          <w:rFonts w:ascii="Book Antiqua" w:eastAsia="Times New Roman" w:hAnsi="Book Antiqua" w:cs="Times New Roman"/>
          <w:color w:val="000000"/>
          <w:sz w:val="26"/>
          <w:szCs w:val="26"/>
        </w:rPr>
        <w:t xml:space="preserve">, Tone </w:t>
      </w:r>
      <w:r w:rsidR="00A21701">
        <w:rPr>
          <w:rFonts w:ascii="Book Antiqua" w:eastAsia="Times New Roman" w:hAnsi="Book Antiqua" w:cs="Times New Roman"/>
          <w:color w:val="000000"/>
          <w:sz w:val="26"/>
          <w:szCs w:val="26"/>
        </w:rPr>
        <w:t>8</w:t>
      </w:r>
    </w:p>
    <w:p w14:paraId="21AA8C18" w14:textId="5F19BC1D" w:rsidR="008A711C" w:rsidRDefault="008A711C" w:rsidP="008A711C">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634399">
        <w:rPr>
          <w:rFonts w:ascii="Book Antiqua" w:eastAsia="Times New Roman" w:hAnsi="Book Antiqua" w:cs="Times New Roman"/>
          <w:color w:val="000000"/>
          <w:sz w:val="26"/>
          <w:szCs w:val="26"/>
        </w:rPr>
        <w:t xml:space="preserve">Kontakion of the </w:t>
      </w:r>
      <w:r w:rsidR="0016306A">
        <w:rPr>
          <w:rFonts w:ascii="Book Antiqua" w:eastAsia="Times New Roman" w:hAnsi="Book Antiqua" w:cs="Times New Roman"/>
          <w:color w:val="000000"/>
          <w:sz w:val="26"/>
          <w:szCs w:val="26"/>
        </w:rPr>
        <w:t xml:space="preserve">Feast, Tone </w:t>
      </w:r>
      <w:r w:rsidR="00A21701">
        <w:rPr>
          <w:rFonts w:ascii="Book Antiqua" w:eastAsia="Times New Roman" w:hAnsi="Book Antiqua" w:cs="Times New Roman"/>
          <w:color w:val="000000"/>
          <w:sz w:val="26"/>
          <w:szCs w:val="26"/>
        </w:rPr>
        <w:t>2</w:t>
      </w:r>
    </w:p>
    <w:p w14:paraId="22DA5E18" w14:textId="77777777" w:rsidR="00BA4510" w:rsidRDefault="00BA4510" w:rsidP="00BA4510">
      <w:pPr>
        <w:spacing w:line="240" w:lineRule="auto"/>
        <w:rPr>
          <w:rFonts w:ascii="Book Antiqua" w:eastAsia="Times New Roman" w:hAnsi="Book Antiqua" w:cs="Times New Roman"/>
          <w:color w:val="000000"/>
          <w:sz w:val="26"/>
          <w:szCs w:val="26"/>
        </w:rPr>
      </w:pPr>
    </w:p>
    <w:p w14:paraId="2E587EC9" w14:textId="777777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Trisagion</w:t>
      </w:r>
    </w:p>
    <w:p w14:paraId="1404A41D" w14:textId="1B50F4A9"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Resurrection, Tone </w:t>
      </w:r>
      <w:r w:rsidR="00A21701">
        <w:rPr>
          <w:rFonts w:ascii="Book Antiqua" w:eastAsia="Times New Roman" w:hAnsi="Book Antiqua" w:cs="Times New Roman"/>
          <w:color w:val="000000"/>
          <w:sz w:val="26"/>
          <w:szCs w:val="26"/>
        </w:rPr>
        <w:t>7</w:t>
      </w:r>
      <w:r w:rsidR="008A711C">
        <w:rPr>
          <w:rFonts w:ascii="Book Antiqua" w:eastAsia="Times New Roman" w:hAnsi="Book Antiqua" w:cs="Times New Roman"/>
          <w:color w:val="000000"/>
          <w:sz w:val="26"/>
          <w:szCs w:val="26"/>
        </w:rPr>
        <w:t>: “</w:t>
      </w:r>
      <w:r w:rsidR="00A21701">
        <w:rPr>
          <w:rFonts w:ascii="Book Antiqua" w:eastAsia="Times New Roman" w:hAnsi="Book Antiqua" w:cs="Times New Roman"/>
          <w:color w:val="000000"/>
          <w:sz w:val="26"/>
          <w:szCs w:val="26"/>
        </w:rPr>
        <w:t>The Lord shall give strength to His people</w:t>
      </w:r>
      <w:r w:rsidR="00BB2B38">
        <w:rPr>
          <w:rFonts w:ascii="Book Antiqua" w:eastAsia="Times New Roman" w:hAnsi="Book Antiqua" w:cs="Times New Roman"/>
          <w:color w:val="000000"/>
          <w:sz w:val="26"/>
          <w:szCs w:val="26"/>
        </w:rPr>
        <w:t>…</w:t>
      </w:r>
      <w:r w:rsidR="002C5976">
        <w:rPr>
          <w:rFonts w:ascii="Book Antiqua" w:eastAsia="Times New Roman" w:hAnsi="Book Antiqua" w:cs="Times New Roman"/>
          <w:color w:val="000000"/>
          <w:sz w:val="26"/>
          <w:szCs w:val="26"/>
        </w:rPr>
        <w:t>”</w:t>
      </w:r>
      <w:r w:rsidR="0016306A">
        <w:rPr>
          <w:rFonts w:ascii="Book Antiqua" w:eastAsia="Times New Roman" w:hAnsi="Book Antiqua" w:cs="Times New Roman"/>
          <w:color w:val="000000"/>
          <w:sz w:val="26"/>
          <w:szCs w:val="26"/>
        </w:rPr>
        <w:t xml:space="preserve"> and Feast, Tone </w:t>
      </w:r>
      <w:r w:rsidR="00A21701">
        <w:rPr>
          <w:rFonts w:ascii="Book Antiqua" w:eastAsia="Times New Roman" w:hAnsi="Book Antiqua" w:cs="Times New Roman"/>
          <w:color w:val="000000"/>
          <w:sz w:val="26"/>
          <w:szCs w:val="26"/>
        </w:rPr>
        <w:t>3</w:t>
      </w:r>
      <w:r w:rsidR="0016306A">
        <w:rPr>
          <w:rFonts w:ascii="Book Antiqua" w:eastAsia="Times New Roman" w:hAnsi="Book Antiqua" w:cs="Times New Roman"/>
          <w:color w:val="000000"/>
          <w:sz w:val="26"/>
          <w:szCs w:val="26"/>
        </w:rPr>
        <w:t>: “</w:t>
      </w:r>
      <w:r w:rsidR="00A21701">
        <w:rPr>
          <w:rFonts w:ascii="Book Antiqua" w:eastAsia="Times New Roman" w:hAnsi="Book Antiqua" w:cs="Times New Roman"/>
          <w:color w:val="000000"/>
          <w:sz w:val="26"/>
          <w:szCs w:val="26"/>
        </w:rPr>
        <w:t>My soul doth magnify the Lord</w:t>
      </w:r>
      <w:r w:rsidR="0016306A">
        <w:rPr>
          <w:rFonts w:ascii="Book Antiqua" w:eastAsia="Times New Roman" w:hAnsi="Book Antiqua" w:cs="Times New Roman"/>
          <w:color w:val="000000"/>
          <w:sz w:val="26"/>
          <w:szCs w:val="26"/>
        </w:rPr>
        <w:t>...”</w:t>
      </w:r>
    </w:p>
    <w:p w14:paraId="510E7260" w14:textId="15D5E35E" w:rsidR="008A711C"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Epistle: </w:t>
      </w:r>
      <w:r w:rsidR="00A21701">
        <w:rPr>
          <w:rFonts w:ascii="Book Antiqua" w:eastAsia="Times New Roman" w:hAnsi="Book Antiqua" w:cs="Times New Roman"/>
          <w:sz w:val="26"/>
          <w:szCs w:val="26"/>
        </w:rPr>
        <w:t>(124) 1 Corinthians 1:10-18</w:t>
      </w:r>
    </w:p>
    <w:p w14:paraId="786928A3" w14:textId="2956D4A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Alleluia: </w:t>
      </w:r>
      <w:r>
        <w:rPr>
          <w:rFonts w:ascii="Book Antiqua" w:eastAsia="Times New Roman" w:hAnsi="Book Antiqua" w:cs="Times New Roman"/>
          <w:color w:val="000000"/>
          <w:sz w:val="26"/>
          <w:szCs w:val="26"/>
        </w:rPr>
        <w:t>Resurrection, Tone</w:t>
      </w:r>
      <w:r w:rsidR="00BB2B38">
        <w:rPr>
          <w:rFonts w:ascii="Book Antiqua" w:eastAsia="Times New Roman" w:hAnsi="Book Antiqua" w:cs="Times New Roman"/>
          <w:color w:val="000000"/>
          <w:sz w:val="26"/>
          <w:szCs w:val="26"/>
        </w:rPr>
        <w:t xml:space="preserve"> </w:t>
      </w:r>
      <w:r w:rsidR="00A21701">
        <w:rPr>
          <w:rFonts w:ascii="Book Antiqua" w:eastAsia="Times New Roman" w:hAnsi="Book Antiqua" w:cs="Times New Roman"/>
          <w:color w:val="000000"/>
          <w:sz w:val="26"/>
          <w:szCs w:val="26"/>
        </w:rPr>
        <w:t>7</w:t>
      </w:r>
      <w:r w:rsidR="0016306A">
        <w:rPr>
          <w:rFonts w:ascii="Book Antiqua" w:eastAsia="Times New Roman" w:hAnsi="Book Antiqua" w:cs="Times New Roman"/>
          <w:color w:val="000000"/>
          <w:sz w:val="26"/>
          <w:szCs w:val="26"/>
        </w:rPr>
        <w:t xml:space="preserve"> and Feast, Tone 8</w:t>
      </w:r>
    </w:p>
    <w:p w14:paraId="7548FD82" w14:textId="63B09F14"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Gospel: </w:t>
      </w:r>
      <w:r w:rsidR="00A21701">
        <w:rPr>
          <w:rFonts w:ascii="Book Antiqua" w:eastAsia="Times New Roman" w:hAnsi="Book Antiqua" w:cs="Times New Roman"/>
          <w:sz w:val="26"/>
          <w:szCs w:val="26"/>
        </w:rPr>
        <w:t>(58) Matthew 14:14-22</w:t>
      </w:r>
    </w:p>
    <w:p w14:paraId="44059C40" w14:textId="058CAC77" w:rsidR="0016306A" w:rsidRPr="0016306A" w:rsidRDefault="0016306A" w:rsidP="00BA4510">
      <w:pPr>
        <w:spacing w:line="240" w:lineRule="auto"/>
        <w:rPr>
          <w:rFonts w:ascii="Book Antiqua" w:eastAsia="Times New Roman" w:hAnsi="Book Antiqua" w:cs="Times New Roman"/>
          <w:sz w:val="26"/>
          <w:szCs w:val="26"/>
        </w:rPr>
      </w:pPr>
      <w:r w:rsidRPr="00A21701">
        <w:rPr>
          <w:rFonts w:ascii="Book Antiqua" w:eastAsia="Times New Roman" w:hAnsi="Book Antiqua" w:cs="Times New Roman"/>
          <w:i/>
          <w:iCs/>
          <w:color w:val="FF0000"/>
          <w:sz w:val="26"/>
          <w:szCs w:val="26"/>
        </w:rPr>
        <w:t>Instead of “It is truly meet…”:</w:t>
      </w:r>
      <w:r w:rsidRPr="00A21701">
        <w:rPr>
          <w:rFonts w:ascii="Book Antiqua" w:eastAsia="Times New Roman" w:hAnsi="Book Antiqua" w:cs="Times New Roman"/>
          <w:color w:val="FF0000"/>
          <w:sz w:val="26"/>
          <w:szCs w:val="26"/>
        </w:rPr>
        <w:t xml:space="preserve"> </w:t>
      </w:r>
      <w:r w:rsidR="002A7D0E">
        <w:rPr>
          <w:rFonts w:ascii="Book Antiqua" w:eastAsia="Times New Roman" w:hAnsi="Book Antiqua" w:cs="Times New Roman"/>
          <w:sz w:val="26"/>
          <w:szCs w:val="26"/>
        </w:rPr>
        <w:t>“</w:t>
      </w:r>
      <w:r w:rsidR="00A21701">
        <w:rPr>
          <w:rFonts w:ascii="Book Antiqua" w:eastAsia="Times New Roman" w:hAnsi="Book Antiqua" w:cs="Times New Roman"/>
          <w:sz w:val="26"/>
          <w:szCs w:val="26"/>
        </w:rPr>
        <w:t>The Angels, as they looked</w:t>
      </w:r>
      <w:r w:rsidR="002A7D0E">
        <w:rPr>
          <w:rFonts w:ascii="Book Antiqua" w:eastAsia="Times New Roman" w:hAnsi="Book Antiqua" w:cs="Times New Roman"/>
          <w:sz w:val="26"/>
          <w:szCs w:val="26"/>
        </w:rPr>
        <w:t>…” and “</w:t>
      </w:r>
      <w:r w:rsidR="00A21701">
        <w:rPr>
          <w:rFonts w:ascii="Book Antiqua" w:eastAsia="Times New Roman" w:hAnsi="Book Antiqua" w:cs="Times New Roman"/>
          <w:sz w:val="26"/>
          <w:szCs w:val="26"/>
        </w:rPr>
        <w:t>The limits of nature are overcome</w:t>
      </w:r>
      <w:r w:rsidR="002A7D0E">
        <w:rPr>
          <w:rFonts w:ascii="Book Antiqua" w:eastAsia="Times New Roman" w:hAnsi="Book Antiqua" w:cs="Times New Roman"/>
          <w:sz w:val="26"/>
          <w:szCs w:val="26"/>
        </w:rPr>
        <w:t>…”</w:t>
      </w:r>
    </w:p>
    <w:p w14:paraId="0C324DA7" w14:textId="346A443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Communion Hymn: “</w:t>
      </w:r>
      <w:r>
        <w:rPr>
          <w:rFonts w:ascii="Book Antiqua" w:eastAsia="Times New Roman" w:hAnsi="Book Antiqua" w:cs="Times New Roman"/>
          <w:color w:val="000000"/>
          <w:sz w:val="26"/>
          <w:szCs w:val="26"/>
        </w:rPr>
        <w:t>Praise the Lord from the heavens…”</w:t>
      </w:r>
      <w:r w:rsidR="0016306A">
        <w:rPr>
          <w:rFonts w:ascii="Book Antiqua" w:eastAsia="Times New Roman" w:hAnsi="Book Antiqua" w:cs="Times New Roman"/>
          <w:color w:val="000000"/>
          <w:sz w:val="26"/>
          <w:szCs w:val="26"/>
        </w:rPr>
        <w:t xml:space="preserve"> and “</w:t>
      </w:r>
      <w:r w:rsidR="00A21701">
        <w:rPr>
          <w:rFonts w:ascii="Book Antiqua" w:eastAsia="Times New Roman" w:hAnsi="Book Antiqua" w:cs="Times New Roman"/>
          <w:color w:val="000000"/>
          <w:sz w:val="26"/>
          <w:szCs w:val="26"/>
        </w:rPr>
        <w:t>I will receive the cup of salvation</w:t>
      </w:r>
      <w:r w:rsidR="002A7D0E">
        <w:rPr>
          <w:rFonts w:ascii="Book Antiqua" w:eastAsia="Times New Roman" w:hAnsi="Book Antiqua" w:cs="Times New Roman"/>
          <w:color w:val="000000"/>
          <w:sz w:val="26"/>
          <w:szCs w:val="26"/>
        </w:rPr>
        <w:t>…”</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7A7E71" w14:textId="77777777" w:rsidR="00857917" w:rsidRDefault="00857917" w:rsidP="00893858">
      <w:pPr>
        <w:spacing w:line="240" w:lineRule="auto"/>
      </w:pPr>
      <w:r>
        <w:separator/>
      </w:r>
    </w:p>
  </w:endnote>
  <w:endnote w:type="continuationSeparator" w:id="0">
    <w:p w14:paraId="170C27B6" w14:textId="77777777" w:rsidR="00857917" w:rsidRDefault="00857917"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2EE433" w14:textId="77777777" w:rsidR="00857917" w:rsidRDefault="00857917" w:rsidP="00893858">
      <w:pPr>
        <w:spacing w:line="240" w:lineRule="auto"/>
      </w:pPr>
      <w:r>
        <w:separator/>
      </w:r>
    </w:p>
  </w:footnote>
  <w:footnote w:type="continuationSeparator" w:id="0">
    <w:p w14:paraId="3E5AE061" w14:textId="77777777" w:rsidR="00857917" w:rsidRDefault="00857917" w:rsidP="00893858">
      <w:pPr>
        <w:spacing w:line="240" w:lineRule="auto"/>
      </w:pPr>
      <w:r>
        <w:continuationSeparator/>
      </w:r>
    </w:p>
  </w:footnote>
  <w:footnote w:id="1">
    <w:p w14:paraId="51BD95F5" w14:textId="77777777" w:rsidR="003D7A5B" w:rsidRDefault="003D7A5B" w:rsidP="003D7A5B">
      <w:pPr>
        <w:pStyle w:val="FootnoteText"/>
      </w:pPr>
      <w:r w:rsidRPr="002B3D92">
        <w:rPr>
          <w:rStyle w:val="FootnoteReference"/>
          <w:color w:val="FF0000"/>
        </w:rPr>
        <w:footnoteRef/>
      </w:r>
      <w:r w:rsidRPr="002B3D92">
        <w:rPr>
          <w:color w:val="FF0000"/>
        </w:rPr>
        <w:t xml:space="preserve"> </w:t>
      </w:r>
      <w:r>
        <w:t>Often, in parish practice, the Polyeleos is sung on Sundays year-round, even when not specifically called for.</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56133"/>
    <w:rsid w:val="000604F2"/>
    <w:rsid w:val="0006104C"/>
    <w:rsid w:val="000641C0"/>
    <w:rsid w:val="000809DA"/>
    <w:rsid w:val="00081C51"/>
    <w:rsid w:val="000867EB"/>
    <w:rsid w:val="000B1C3B"/>
    <w:rsid w:val="000B3408"/>
    <w:rsid w:val="000B5C18"/>
    <w:rsid w:val="000B66F1"/>
    <w:rsid w:val="000C0786"/>
    <w:rsid w:val="000C561A"/>
    <w:rsid w:val="000C6BE9"/>
    <w:rsid w:val="000D0020"/>
    <w:rsid w:val="000D64FF"/>
    <w:rsid w:val="000E2A21"/>
    <w:rsid w:val="000E7A8E"/>
    <w:rsid w:val="000F06F3"/>
    <w:rsid w:val="000F4047"/>
    <w:rsid w:val="00110897"/>
    <w:rsid w:val="00112170"/>
    <w:rsid w:val="0011592C"/>
    <w:rsid w:val="00115AF1"/>
    <w:rsid w:val="00117DA3"/>
    <w:rsid w:val="00124646"/>
    <w:rsid w:val="00126340"/>
    <w:rsid w:val="00126DD1"/>
    <w:rsid w:val="00140624"/>
    <w:rsid w:val="00140A06"/>
    <w:rsid w:val="001441CB"/>
    <w:rsid w:val="0014440F"/>
    <w:rsid w:val="00147F2E"/>
    <w:rsid w:val="00150BC1"/>
    <w:rsid w:val="0015293A"/>
    <w:rsid w:val="00156473"/>
    <w:rsid w:val="0015777A"/>
    <w:rsid w:val="0016131B"/>
    <w:rsid w:val="0016306A"/>
    <w:rsid w:val="001645FB"/>
    <w:rsid w:val="00164FE1"/>
    <w:rsid w:val="00166058"/>
    <w:rsid w:val="00167188"/>
    <w:rsid w:val="001718B3"/>
    <w:rsid w:val="00171DB3"/>
    <w:rsid w:val="00172871"/>
    <w:rsid w:val="0017434B"/>
    <w:rsid w:val="001845B4"/>
    <w:rsid w:val="00190332"/>
    <w:rsid w:val="00194009"/>
    <w:rsid w:val="00194B25"/>
    <w:rsid w:val="00196859"/>
    <w:rsid w:val="001A3295"/>
    <w:rsid w:val="001A33ED"/>
    <w:rsid w:val="001A5220"/>
    <w:rsid w:val="001A7F79"/>
    <w:rsid w:val="001B0621"/>
    <w:rsid w:val="001B7E69"/>
    <w:rsid w:val="001C2138"/>
    <w:rsid w:val="001D21CB"/>
    <w:rsid w:val="001D5790"/>
    <w:rsid w:val="001E0E8E"/>
    <w:rsid w:val="001E53C7"/>
    <w:rsid w:val="001F11E8"/>
    <w:rsid w:val="001F6C66"/>
    <w:rsid w:val="00200FD2"/>
    <w:rsid w:val="00201648"/>
    <w:rsid w:val="00206F68"/>
    <w:rsid w:val="00207F36"/>
    <w:rsid w:val="00223771"/>
    <w:rsid w:val="00237B24"/>
    <w:rsid w:val="00240177"/>
    <w:rsid w:val="00243EA4"/>
    <w:rsid w:val="00247D51"/>
    <w:rsid w:val="00256BFB"/>
    <w:rsid w:val="00261664"/>
    <w:rsid w:val="00267F33"/>
    <w:rsid w:val="00272BD7"/>
    <w:rsid w:val="00274282"/>
    <w:rsid w:val="002779D3"/>
    <w:rsid w:val="00281904"/>
    <w:rsid w:val="00283198"/>
    <w:rsid w:val="0028326E"/>
    <w:rsid w:val="00283591"/>
    <w:rsid w:val="00287384"/>
    <w:rsid w:val="002A52A8"/>
    <w:rsid w:val="002A596E"/>
    <w:rsid w:val="002A7D0E"/>
    <w:rsid w:val="002B1CED"/>
    <w:rsid w:val="002B3B8E"/>
    <w:rsid w:val="002B3D92"/>
    <w:rsid w:val="002B7FD1"/>
    <w:rsid w:val="002C5976"/>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46AE5"/>
    <w:rsid w:val="00347435"/>
    <w:rsid w:val="003522B0"/>
    <w:rsid w:val="00352781"/>
    <w:rsid w:val="00352CEC"/>
    <w:rsid w:val="00354407"/>
    <w:rsid w:val="003570A5"/>
    <w:rsid w:val="00374955"/>
    <w:rsid w:val="0037613D"/>
    <w:rsid w:val="003834C4"/>
    <w:rsid w:val="003866D0"/>
    <w:rsid w:val="00391AEB"/>
    <w:rsid w:val="00392FAB"/>
    <w:rsid w:val="003A1584"/>
    <w:rsid w:val="003A6416"/>
    <w:rsid w:val="003C094A"/>
    <w:rsid w:val="003C5E62"/>
    <w:rsid w:val="003D46E9"/>
    <w:rsid w:val="003D7A15"/>
    <w:rsid w:val="003D7A5B"/>
    <w:rsid w:val="003F37F0"/>
    <w:rsid w:val="003F71D1"/>
    <w:rsid w:val="00404A74"/>
    <w:rsid w:val="00413526"/>
    <w:rsid w:val="00414BA1"/>
    <w:rsid w:val="004221E9"/>
    <w:rsid w:val="004245A3"/>
    <w:rsid w:val="00441CEB"/>
    <w:rsid w:val="00446716"/>
    <w:rsid w:val="00446D46"/>
    <w:rsid w:val="00452261"/>
    <w:rsid w:val="00472631"/>
    <w:rsid w:val="0047478B"/>
    <w:rsid w:val="00477E1F"/>
    <w:rsid w:val="00491C0C"/>
    <w:rsid w:val="00493FFF"/>
    <w:rsid w:val="004946D0"/>
    <w:rsid w:val="00496541"/>
    <w:rsid w:val="00496C97"/>
    <w:rsid w:val="004A2F30"/>
    <w:rsid w:val="004B332D"/>
    <w:rsid w:val="004B5EB7"/>
    <w:rsid w:val="004D6656"/>
    <w:rsid w:val="004E7230"/>
    <w:rsid w:val="004F1A90"/>
    <w:rsid w:val="004F6B14"/>
    <w:rsid w:val="005026FA"/>
    <w:rsid w:val="005030CA"/>
    <w:rsid w:val="00503CAE"/>
    <w:rsid w:val="00515459"/>
    <w:rsid w:val="00520C37"/>
    <w:rsid w:val="00525D35"/>
    <w:rsid w:val="00534D5F"/>
    <w:rsid w:val="00536300"/>
    <w:rsid w:val="00547C2C"/>
    <w:rsid w:val="005518EB"/>
    <w:rsid w:val="00554326"/>
    <w:rsid w:val="00554506"/>
    <w:rsid w:val="00554AC9"/>
    <w:rsid w:val="00563BE8"/>
    <w:rsid w:val="00570888"/>
    <w:rsid w:val="00572985"/>
    <w:rsid w:val="0057646D"/>
    <w:rsid w:val="00597570"/>
    <w:rsid w:val="005A13E4"/>
    <w:rsid w:val="005A1A8E"/>
    <w:rsid w:val="005A2599"/>
    <w:rsid w:val="005A2FE2"/>
    <w:rsid w:val="005B117D"/>
    <w:rsid w:val="005B6461"/>
    <w:rsid w:val="005C2C08"/>
    <w:rsid w:val="005C2CAD"/>
    <w:rsid w:val="005C30DA"/>
    <w:rsid w:val="005C4E85"/>
    <w:rsid w:val="005C6F5C"/>
    <w:rsid w:val="005E5828"/>
    <w:rsid w:val="005F0514"/>
    <w:rsid w:val="006038C5"/>
    <w:rsid w:val="0062474E"/>
    <w:rsid w:val="006300B0"/>
    <w:rsid w:val="00630A55"/>
    <w:rsid w:val="00634399"/>
    <w:rsid w:val="00637557"/>
    <w:rsid w:val="00652C35"/>
    <w:rsid w:val="00653E03"/>
    <w:rsid w:val="006546DD"/>
    <w:rsid w:val="00664C51"/>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6CC7"/>
    <w:rsid w:val="006D7749"/>
    <w:rsid w:val="006E7D56"/>
    <w:rsid w:val="006F3B15"/>
    <w:rsid w:val="00703112"/>
    <w:rsid w:val="007037A8"/>
    <w:rsid w:val="00704653"/>
    <w:rsid w:val="007105FA"/>
    <w:rsid w:val="00710A6E"/>
    <w:rsid w:val="007128CC"/>
    <w:rsid w:val="00716ACE"/>
    <w:rsid w:val="00720505"/>
    <w:rsid w:val="007272F0"/>
    <w:rsid w:val="00733BE6"/>
    <w:rsid w:val="00735F61"/>
    <w:rsid w:val="0075531F"/>
    <w:rsid w:val="00756C6B"/>
    <w:rsid w:val="0075735D"/>
    <w:rsid w:val="007640DF"/>
    <w:rsid w:val="00771D2B"/>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506"/>
    <w:rsid w:val="00813971"/>
    <w:rsid w:val="00814D7C"/>
    <w:rsid w:val="008157E7"/>
    <w:rsid w:val="00817C1E"/>
    <w:rsid w:val="00823098"/>
    <w:rsid w:val="0083464C"/>
    <w:rsid w:val="008412C3"/>
    <w:rsid w:val="00842BE1"/>
    <w:rsid w:val="008459DD"/>
    <w:rsid w:val="008473A4"/>
    <w:rsid w:val="008517DD"/>
    <w:rsid w:val="00857019"/>
    <w:rsid w:val="00857917"/>
    <w:rsid w:val="008641EF"/>
    <w:rsid w:val="00880A0F"/>
    <w:rsid w:val="00882215"/>
    <w:rsid w:val="00885D8D"/>
    <w:rsid w:val="00887D0F"/>
    <w:rsid w:val="00891EC9"/>
    <w:rsid w:val="008921DB"/>
    <w:rsid w:val="00893858"/>
    <w:rsid w:val="0089640F"/>
    <w:rsid w:val="008A1710"/>
    <w:rsid w:val="008A44F1"/>
    <w:rsid w:val="008A711C"/>
    <w:rsid w:val="008B08CD"/>
    <w:rsid w:val="008B1C77"/>
    <w:rsid w:val="008B2864"/>
    <w:rsid w:val="008C1269"/>
    <w:rsid w:val="008D01F7"/>
    <w:rsid w:val="008E56FA"/>
    <w:rsid w:val="008E6646"/>
    <w:rsid w:val="008F185A"/>
    <w:rsid w:val="008F7CCD"/>
    <w:rsid w:val="00902E68"/>
    <w:rsid w:val="00905A65"/>
    <w:rsid w:val="00905E81"/>
    <w:rsid w:val="0091070B"/>
    <w:rsid w:val="00915EE9"/>
    <w:rsid w:val="0091603E"/>
    <w:rsid w:val="009171E7"/>
    <w:rsid w:val="00925F06"/>
    <w:rsid w:val="009371BB"/>
    <w:rsid w:val="00937974"/>
    <w:rsid w:val="00943ED4"/>
    <w:rsid w:val="0095117B"/>
    <w:rsid w:val="00957674"/>
    <w:rsid w:val="00963D94"/>
    <w:rsid w:val="00964314"/>
    <w:rsid w:val="00964E74"/>
    <w:rsid w:val="00975427"/>
    <w:rsid w:val="009754E2"/>
    <w:rsid w:val="00975D1C"/>
    <w:rsid w:val="00976D0B"/>
    <w:rsid w:val="009818A0"/>
    <w:rsid w:val="009919DC"/>
    <w:rsid w:val="00994109"/>
    <w:rsid w:val="00995C0F"/>
    <w:rsid w:val="009A409E"/>
    <w:rsid w:val="009A558F"/>
    <w:rsid w:val="009A6AEA"/>
    <w:rsid w:val="009A7211"/>
    <w:rsid w:val="009B404B"/>
    <w:rsid w:val="009C241E"/>
    <w:rsid w:val="009C3FF6"/>
    <w:rsid w:val="009E2D14"/>
    <w:rsid w:val="009E4D96"/>
    <w:rsid w:val="009F0342"/>
    <w:rsid w:val="009F3239"/>
    <w:rsid w:val="009F5D9B"/>
    <w:rsid w:val="00A00023"/>
    <w:rsid w:val="00A01F6F"/>
    <w:rsid w:val="00A03C3B"/>
    <w:rsid w:val="00A03D4F"/>
    <w:rsid w:val="00A0554F"/>
    <w:rsid w:val="00A16CFC"/>
    <w:rsid w:val="00A21701"/>
    <w:rsid w:val="00A218BC"/>
    <w:rsid w:val="00A2213E"/>
    <w:rsid w:val="00A243B9"/>
    <w:rsid w:val="00A26E65"/>
    <w:rsid w:val="00A32DCF"/>
    <w:rsid w:val="00A411D4"/>
    <w:rsid w:val="00A4296B"/>
    <w:rsid w:val="00A54C13"/>
    <w:rsid w:val="00A56141"/>
    <w:rsid w:val="00A64D3A"/>
    <w:rsid w:val="00A72F2B"/>
    <w:rsid w:val="00A8067C"/>
    <w:rsid w:val="00A8307C"/>
    <w:rsid w:val="00A831E2"/>
    <w:rsid w:val="00A8457A"/>
    <w:rsid w:val="00A85056"/>
    <w:rsid w:val="00AA3EF2"/>
    <w:rsid w:val="00AB7800"/>
    <w:rsid w:val="00AC4B3F"/>
    <w:rsid w:val="00AD06B5"/>
    <w:rsid w:val="00AD23E6"/>
    <w:rsid w:val="00AD5969"/>
    <w:rsid w:val="00AD711E"/>
    <w:rsid w:val="00AE6222"/>
    <w:rsid w:val="00B06B0C"/>
    <w:rsid w:val="00B07403"/>
    <w:rsid w:val="00B07763"/>
    <w:rsid w:val="00B11523"/>
    <w:rsid w:val="00B12410"/>
    <w:rsid w:val="00B16FD1"/>
    <w:rsid w:val="00B200D5"/>
    <w:rsid w:val="00B30CBE"/>
    <w:rsid w:val="00B41F78"/>
    <w:rsid w:val="00B53308"/>
    <w:rsid w:val="00B572F4"/>
    <w:rsid w:val="00B65362"/>
    <w:rsid w:val="00B70923"/>
    <w:rsid w:val="00B72622"/>
    <w:rsid w:val="00B830D3"/>
    <w:rsid w:val="00B83BEF"/>
    <w:rsid w:val="00B87B9F"/>
    <w:rsid w:val="00B97C1E"/>
    <w:rsid w:val="00BA1384"/>
    <w:rsid w:val="00BA2EA8"/>
    <w:rsid w:val="00BA44D5"/>
    <w:rsid w:val="00BA4510"/>
    <w:rsid w:val="00BB2B38"/>
    <w:rsid w:val="00BC4B0D"/>
    <w:rsid w:val="00BD05FA"/>
    <w:rsid w:val="00BD4488"/>
    <w:rsid w:val="00BD77BC"/>
    <w:rsid w:val="00BE11C6"/>
    <w:rsid w:val="00BE409E"/>
    <w:rsid w:val="00BE7F97"/>
    <w:rsid w:val="00BF059F"/>
    <w:rsid w:val="00BF7198"/>
    <w:rsid w:val="00C141DC"/>
    <w:rsid w:val="00C22EFE"/>
    <w:rsid w:val="00C2346D"/>
    <w:rsid w:val="00C25F91"/>
    <w:rsid w:val="00C32BAB"/>
    <w:rsid w:val="00C33D0D"/>
    <w:rsid w:val="00C3681D"/>
    <w:rsid w:val="00C37D70"/>
    <w:rsid w:val="00C46E2F"/>
    <w:rsid w:val="00C5538A"/>
    <w:rsid w:val="00C55746"/>
    <w:rsid w:val="00C70BF3"/>
    <w:rsid w:val="00C830C1"/>
    <w:rsid w:val="00C919E5"/>
    <w:rsid w:val="00CA6F96"/>
    <w:rsid w:val="00CB3276"/>
    <w:rsid w:val="00CC1CDC"/>
    <w:rsid w:val="00CD14E8"/>
    <w:rsid w:val="00CD3036"/>
    <w:rsid w:val="00CD3769"/>
    <w:rsid w:val="00CE1089"/>
    <w:rsid w:val="00CE1ACA"/>
    <w:rsid w:val="00CE6114"/>
    <w:rsid w:val="00CE624B"/>
    <w:rsid w:val="00CE7D67"/>
    <w:rsid w:val="00CF5C92"/>
    <w:rsid w:val="00D05F22"/>
    <w:rsid w:val="00D05F76"/>
    <w:rsid w:val="00D062BE"/>
    <w:rsid w:val="00D10B51"/>
    <w:rsid w:val="00D248C8"/>
    <w:rsid w:val="00D30B5B"/>
    <w:rsid w:val="00D32457"/>
    <w:rsid w:val="00D32BCA"/>
    <w:rsid w:val="00D37937"/>
    <w:rsid w:val="00D40A59"/>
    <w:rsid w:val="00D51263"/>
    <w:rsid w:val="00D56C89"/>
    <w:rsid w:val="00D6068F"/>
    <w:rsid w:val="00D74CF1"/>
    <w:rsid w:val="00D81996"/>
    <w:rsid w:val="00D82FB5"/>
    <w:rsid w:val="00D853E1"/>
    <w:rsid w:val="00D85B27"/>
    <w:rsid w:val="00D92EFC"/>
    <w:rsid w:val="00DC0BD8"/>
    <w:rsid w:val="00DC3C26"/>
    <w:rsid w:val="00DC4AB3"/>
    <w:rsid w:val="00DC6ADB"/>
    <w:rsid w:val="00DD155E"/>
    <w:rsid w:val="00DD7CD0"/>
    <w:rsid w:val="00DE120A"/>
    <w:rsid w:val="00DE347A"/>
    <w:rsid w:val="00DE44ED"/>
    <w:rsid w:val="00DE790E"/>
    <w:rsid w:val="00E00809"/>
    <w:rsid w:val="00E01532"/>
    <w:rsid w:val="00E02CA2"/>
    <w:rsid w:val="00E10476"/>
    <w:rsid w:val="00E1107C"/>
    <w:rsid w:val="00E15450"/>
    <w:rsid w:val="00E1561F"/>
    <w:rsid w:val="00E20F75"/>
    <w:rsid w:val="00E228C3"/>
    <w:rsid w:val="00E23D1E"/>
    <w:rsid w:val="00E25AEB"/>
    <w:rsid w:val="00E3270B"/>
    <w:rsid w:val="00E45C70"/>
    <w:rsid w:val="00E47B66"/>
    <w:rsid w:val="00E5038B"/>
    <w:rsid w:val="00E53DFA"/>
    <w:rsid w:val="00E57AB4"/>
    <w:rsid w:val="00E60747"/>
    <w:rsid w:val="00E62F67"/>
    <w:rsid w:val="00E6791B"/>
    <w:rsid w:val="00E71247"/>
    <w:rsid w:val="00E74B86"/>
    <w:rsid w:val="00E75174"/>
    <w:rsid w:val="00E83006"/>
    <w:rsid w:val="00E85AFB"/>
    <w:rsid w:val="00E96857"/>
    <w:rsid w:val="00EB3412"/>
    <w:rsid w:val="00EC786F"/>
    <w:rsid w:val="00ED7326"/>
    <w:rsid w:val="00EE50B9"/>
    <w:rsid w:val="00EE5A54"/>
    <w:rsid w:val="00EF0AD4"/>
    <w:rsid w:val="00EF3016"/>
    <w:rsid w:val="00F00744"/>
    <w:rsid w:val="00F02BB3"/>
    <w:rsid w:val="00F153BA"/>
    <w:rsid w:val="00F2632A"/>
    <w:rsid w:val="00F327E4"/>
    <w:rsid w:val="00F45391"/>
    <w:rsid w:val="00F572FD"/>
    <w:rsid w:val="00F576C1"/>
    <w:rsid w:val="00F71305"/>
    <w:rsid w:val="00F72DB0"/>
    <w:rsid w:val="00F81D56"/>
    <w:rsid w:val="00FA69FE"/>
    <w:rsid w:val="00FA7525"/>
    <w:rsid w:val="00FB6418"/>
    <w:rsid w:val="00FC0C44"/>
    <w:rsid w:val="00FC1B92"/>
    <w:rsid w:val="00FC3D8D"/>
    <w:rsid w:val="00FC6650"/>
    <w:rsid w:val="00FD55CF"/>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5</Pages>
  <Words>861</Words>
  <Characters>4909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3</cp:revision>
  <dcterms:created xsi:type="dcterms:W3CDTF">2024-07-18T17:43:00Z</dcterms:created>
  <dcterms:modified xsi:type="dcterms:W3CDTF">2024-07-18T17:57:00Z</dcterms:modified>
</cp:coreProperties>
</file>