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07FC7EA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0A06AE">
        <w:rPr>
          <w:rFonts w:ascii="Book Antiqua" w:eastAsia="Times New Roman" w:hAnsi="Book Antiqua" w:cs="Times New Roman"/>
          <w:b/>
          <w:bCs/>
          <w:color w:val="000000"/>
          <w:sz w:val="26"/>
          <w:szCs w:val="26"/>
        </w:rPr>
        <w:t xml:space="preserve">November </w:t>
      </w:r>
      <w:r w:rsidR="003B5C2A">
        <w:rPr>
          <w:rFonts w:ascii="Book Antiqua" w:eastAsia="Times New Roman" w:hAnsi="Book Antiqua" w:cs="Times New Roman"/>
          <w:b/>
          <w:bCs/>
          <w:color w:val="000000"/>
          <w:sz w:val="26"/>
          <w:szCs w:val="26"/>
        </w:rPr>
        <w:t>10</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2E5F8A08" w:rsidR="00686A7C" w:rsidRPr="00686A7C" w:rsidRDefault="003B5C2A" w:rsidP="00686A7C">
      <w:pPr>
        <w:spacing w:line="240" w:lineRule="auto"/>
        <w:rPr>
          <w:rFonts w:ascii="Book Antiqua" w:hAnsi="Book Antiqua"/>
          <w:sz w:val="26"/>
          <w:szCs w:val="26"/>
        </w:rPr>
      </w:pPr>
      <w:r>
        <w:rPr>
          <w:rFonts w:ascii="Book Antiqua" w:hAnsi="Book Antiqua"/>
          <w:sz w:val="26"/>
          <w:szCs w:val="26"/>
        </w:rPr>
        <w:t>20</w:t>
      </w:r>
      <w:r w:rsidR="00863262" w:rsidRPr="00863262">
        <w:rPr>
          <w:rFonts w:ascii="Book Antiqua" w:hAnsi="Book Antiqua"/>
          <w:sz w:val="26"/>
          <w:szCs w:val="26"/>
          <w:vertAlign w:val="superscript"/>
        </w:rPr>
        <w:t>th</w:t>
      </w:r>
      <w:r w:rsidR="00863262">
        <w:rPr>
          <w:rFonts w:ascii="Book Antiqua" w:hAnsi="Book Antiqua"/>
          <w:sz w:val="26"/>
          <w:szCs w:val="26"/>
        </w:rPr>
        <w:t xml:space="preserve"> </w:t>
      </w:r>
      <w:r w:rsidR="00686A7C" w:rsidRPr="00686A7C">
        <w:rPr>
          <w:rFonts w:ascii="Book Antiqua" w:hAnsi="Book Antiqua"/>
          <w:sz w:val="26"/>
          <w:szCs w:val="26"/>
        </w:rPr>
        <w:t>Sunday after Pentecost (</w:t>
      </w:r>
      <w:r>
        <w:rPr>
          <w:rFonts w:ascii="Book Antiqua" w:hAnsi="Book Antiqua"/>
          <w:sz w:val="26"/>
          <w:szCs w:val="26"/>
        </w:rPr>
        <w:t>8</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69DAAA9F" w14:textId="77777777" w:rsidR="003B5C2A" w:rsidRPr="003B5C2A" w:rsidRDefault="003B5C2A" w:rsidP="003B5C2A">
      <w:pPr>
        <w:spacing w:line="240" w:lineRule="auto"/>
        <w:rPr>
          <w:rFonts w:ascii="Book Antiqua" w:eastAsia="Times New Roman" w:hAnsi="Book Antiqua" w:cs="Times New Roman"/>
          <w:noProof/>
          <w:sz w:val="26"/>
          <w:szCs w:val="26"/>
        </w:rPr>
      </w:pPr>
      <w:r w:rsidRPr="003B5C2A">
        <w:rPr>
          <w:rFonts w:ascii="Book Antiqua" w:hAnsi="Book Antiqua"/>
          <w:sz w:val="26"/>
          <w:szCs w:val="26"/>
        </w:rPr>
        <w:t>Apostles of the Seventy: Erastus, Olympas, Rodion, Sosipater, Quartus, and Tertius</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726A0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B5C2A">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2AC94F87" w:rsidR="00BA4510" w:rsidRDefault="003B5C2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3</w:t>
      </w:r>
    </w:p>
    <w:p w14:paraId="08F9D905" w14:textId="22C4A298" w:rsidR="003F71D1" w:rsidRDefault="00EB4CA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F71D1">
        <w:rPr>
          <w:rFonts w:ascii="Book Antiqua" w:eastAsia="Times New Roman" w:hAnsi="Book Antiqua" w:cs="Times New Roman"/>
          <w:color w:val="000000"/>
          <w:sz w:val="26"/>
          <w:szCs w:val="26"/>
        </w:rPr>
        <w:t xml:space="preserve"> stichera of </w:t>
      </w:r>
      <w:r w:rsidR="000A06AE">
        <w:rPr>
          <w:rFonts w:ascii="Book Antiqua" w:eastAsia="Times New Roman" w:hAnsi="Book Antiqua" w:cs="Times New Roman"/>
          <w:color w:val="000000"/>
          <w:sz w:val="26"/>
          <w:szCs w:val="26"/>
        </w:rPr>
        <w:t xml:space="preserve">the </w:t>
      </w:r>
      <w:r w:rsidR="003B5C2A">
        <w:rPr>
          <w:rFonts w:ascii="Book Antiqua" w:eastAsia="Times New Roman" w:hAnsi="Book Antiqua" w:cs="Times New Roman"/>
          <w:color w:val="000000"/>
          <w:sz w:val="26"/>
          <w:szCs w:val="26"/>
        </w:rPr>
        <w:t>Apostles</w:t>
      </w:r>
      <w:r w:rsidR="00874C2A">
        <w:rPr>
          <w:rFonts w:ascii="Book Antiqua" w:eastAsia="Times New Roman" w:hAnsi="Book Antiqua" w:cs="Times New Roman"/>
          <w:color w:val="000000"/>
          <w:sz w:val="26"/>
          <w:szCs w:val="26"/>
        </w:rPr>
        <w:t xml:space="preserve">, Tone </w:t>
      </w:r>
      <w:r w:rsidR="003B5C2A">
        <w:rPr>
          <w:rFonts w:ascii="Book Antiqua" w:eastAsia="Times New Roman" w:hAnsi="Book Antiqua" w:cs="Times New Roman"/>
          <w:color w:val="000000"/>
          <w:sz w:val="26"/>
          <w:szCs w:val="26"/>
        </w:rPr>
        <w:t>1</w:t>
      </w:r>
    </w:p>
    <w:p w14:paraId="29B92345" w14:textId="7A13931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3B5C2A">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3F5862">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3B5C2A">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12ED861D"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743544">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3B5C2A">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r w:rsidR="00874C2A">
        <w:rPr>
          <w:rFonts w:ascii="Book Antiqua" w:eastAsia="Times New Roman" w:hAnsi="Book Antiqua" w:cs="Times New Roman"/>
          <w:color w:val="000000"/>
          <w:sz w:val="26"/>
          <w:szCs w:val="26"/>
        </w:rPr>
        <w:t>]</w:t>
      </w:r>
    </w:p>
    <w:p w14:paraId="5383EA0D" w14:textId="77777777" w:rsidR="003B5C2A" w:rsidRDefault="003B5C2A" w:rsidP="00BA4510">
      <w:pPr>
        <w:spacing w:line="240" w:lineRule="auto"/>
        <w:rPr>
          <w:rFonts w:ascii="Book Antiqua" w:eastAsia="Times New Roman" w:hAnsi="Book Antiqua" w:cs="Times New Roman"/>
          <w:color w:val="000000"/>
          <w:sz w:val="26"/>
          <w:szCs w:val="26"/>
        </w:rPr>
      </w:pP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90CDE9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CF7930">
        <w:rPr>
          <w:rFonts w:ascii="Book Antiqua" w:eastAsia="Times New Roman" w:hAnsi="Book Antiqua" w:cs="Times New Roman"/>
          <w:color w:val="000000"/>
          <w:sz w:val="26"/>
          <w:szCs w:val="26"/>
        </w:rPr>
        <w:t>3</w:t>
      </w:r>
    </w:p>
    <w:p w14:paraId="512381BE" w14:textId="2DA5292F" w:rsidR="00BA4510" w:rsidRDefault="00BA4510" w:rsidP="00CF793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CF7930">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sidR="00CF7930">
        <w:rPr>
          <w:rFonts w:ascii="Book Antiqua" w:eastAsia="Times New Roman" w:hAnsi="Book Antiqua" w:cs="Times New Roman"/>
          <w:color w:val="000000"/>
          <w:sz w:val="26"/>
          <w:szCs w:val="26"/>
        </w:rPr>
        <w:t>3</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8959540" w14:textId="77777777" w:rsidR="00EB4CA0" w:rsidRDefault="00EB4CA0" w:rsidP="00A411D4">
      <w:pPr>
        <w:spacing w:line="240" w:lineRule="auto"/>
        <w:rPr>
          <w:rFonts w:ascii="Book Antiqua" w:eastAsia="Times New Roman" w:hAnsi="Book Antiqua" w:cs="Times New Roman"/>
          <w:i/>
          <w:iCs/>
          <w:color w:val="FF0000"/>
          <w:sz w:val="26"/>
          <w:szCs w:val="26"/>
        </w:rPr>
      </w:pPr>
    </w:p>
    <w:p w14:paraId="6575B247" w14:textId="0D8B9218"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0AAB61B1"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74354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13A9228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148324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F7930">
        <w:rPr>
          <w:rFonts w:ascii="Book Antiqua" w:eastAsia="Times New Roman" w:hAnsi="Book Antiqua" w:cs="Times New Roman"/>
          <w:color w:val="000000"/>
          <w:sz w:val="26"/>
          <w:szCs w:val="26"/>
        </w:rPr>
        <w:t>3</w:t>
      </w:r>
    </w:p>
    <w:p w14:paraId="13D9D45D" w14:textId="06EDB750"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0A06AE">
        <w:rPr>
          <w:rFonts w:ascii="Book Antiqua" w:eastAsia="Times New Roman" w:hAnsi="Book Antiqua" w:cs="Times New Roman"/>
          <w:color w:val="000000"/>
          <w:sz w:val="26"/>
          <w:szCs w:val="26"/>
        </w:rPr>
        <w:t xml:space="preserve">the </w:t>
      </w:r>
      <w:r w:rsidR="00CF7930">
        <w:rPr>
          <w:rFonts w:ascii="Book Antiqua" w:eastAsia="Times New Roman" w:hAnsi="Book Antiqua" w:cs="Times New Roman"/>
          <w:color w:val="000000"/>
          <w:sz w:val="26"/>
          <w:szCs w:val="26"/>
        </w:rPr>
        <w:t>Apostles</w:t>
      </w:r>
      <w:r w:rsidR="000A06AE">
        <w:rPr>
          <w:rFonts w:ascii="Book Antiqua" w:eastAsia="Times New Roman" w:hAnsi="Book Antiqua" w:cs="Times New Roman"/>
          <w:color w:val="000000"/>
          <w:sz w:val="26"/>
          <w:szCs w:val="26"/>
        </w:rPr>
        <w:t>, Tone 3</w:t>
      </w:r>
    </w:p>
    <w:p w14:paraId="398C1CC4" w14:textId="0F62F12A"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0A06AE">
        <w:rPr>
          <w:rFonts w:ascii="Book Antiqua" w:eastAsia="Times New Roman" w:hAnsi="Book Antiqua" w:cs="Times New Roman"/>
          <w:color w:val="000000"/>
          <w:sz w:val="26"/>
          <w:szCs w:val="26"/>
        </w:rPr>
        <w:t>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843AFE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F7930">
        <w:rPr>
          <w:rFonts w:ascii="Book Antiqua" w:eastAsia="Times New Roman" w:hAnsi="Book Antiqua" w:cs="Times New Roman"/>
          <w:color w:val="000000"/>
          <w:sz w:val="26"/>
          <w:szCs w:val="26"/>
        </w:rPr>
        <w:t>3</w:t>
      </w:r>
    </w:p>
    <w:p w14:paraId="1DC0809E" w14:textId="7FECE07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F7930">
        <w:rPr>
          <w:rFonts w:ascii="Book Antiqua" w:eastAsia="Times New Roman" w:hAnsi="Book Antiqua" w:cs="Times New Roman"/>
          <w:color w:val="000000"/>
          <w:sz w:val="26"/>
          <w:szCs w:val="26"/>
        </w:rPr>
        <w:t>3 [(2x)]</w:t>
      </w:r>
    </w:p>
    <w:p w14:paraId="11159339" w14:textId="7FA31F60" w:rsidR="00743544" w:rsidRDefault="00743544" w:rsidP="0074354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CF7930">
        <w:rPr>
          <w:rFonts w:ascii="Book Antiqua" w:eastAsia="Times New Roman" w:hAnsi="Book Antiqua" w:cs="Times New Roman"/>
          <w:color w:val="000000"/>
          <w:sz w:val="26"/>
          <w:szCs w:val="26"/>
        </w:rPr>
        <w:t>the Apostles, Tone 3</w:t>
      </w:r>
    </w:p>
    <w:p w14:paraId="03BDA7CF" w14:textId="496C0D4B" w:rsidR="00743544" w:rsidRPr="00025203" w:rsidRDefault="00743544" w:rsidP="0074354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CF7930">
        <w:rPr>
          <w:rFonts w:ascii="Book Antiqua" w:eastAsia="Times New Roman" w:hAnsi="Book Antiqua" w:cs="Times New Roman"/>
          <w:color w:val="000000"/>
          <w:sz w:val="26"/>
          <w:szCs w:val="26"/>
        </w:rPr>
        <w:t>3</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428537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F7930">
        <w:rPr>
          <w:rFonts w:ascii="Book Antiqua" w:eastAsia="Times New Roman" w:hAnsi="Book Antiqua" w:cs="Times New Roman"/>
          <w:color w:val="000000"/>
          <w:sz w:val="26"/>
          <w:szCs w:val="26"/>
        </w:rPr>
        <w:t>3</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4D862E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F7930">
        <w:rPr>
          <w:rFonts w:ascii="Book Antiqua" w:eastAsia="Times New Roman" w:hAnsi="Book Antiqua" w:cs="Times New Roman"/>
          <w:color w:val="000000"/>
          <w:sz w:val="26"/>
          <w:szCs w:val="26"/>
        </w:rPr>
        <w:t>3</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67B4FE9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CF793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DFA7BE" w14:textId="7F3518D1"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CF793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CF7930">
        <w:rPr>
          <w:rFonts w:ascii="Book Antiqua" w:eastAsia="Times New Roman" w:hAnsi="Book Antiqua" w:cs="Times New Roman"/>
          <w:color w:val="000000"/>
          <w:sz w:val="26"/>
          <w:szCs w:val="26"/>
        </w:rPr>
        <w:t>Say among the nations that the Lord is King</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65279E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EB4CA0">
        <w:rPr>
          <w:rFonts w:ascii="Book Antiqua" w:eastAsia="Times New Roman" w:hAnsi="Book Antiqua" w:cs="Times New Roman"/>
          <w:color w:val="000000"/>
          <w:sz w:val="26"/>
          <w:szCs w:val="26"/>
        </w:rPr>
        <w:t>6</w:t>
      </w:r>
      <w:r w:rsidR="00CF7930">
        <w:rPr>
          <w:rFonts w:ascii="Book Antiqua" w:eastAsia="Times New Roman" w:hAnsi="Book Antiqua" w:cs="Times New Roman"/>
          <w:color w:val="000000"/>
          <w:sz w:val="26"/>
          <w:szCs w:val="26"/>
        </w:rPr>
        <w:t>5</w:t>
      </w:r>
      <w:r w:rsidR="00EB4CA0">
        <w:rPr>
          <w:rFonts w:ascii="Book Antiqua" w:eastAsia="Times New Roman" w:hAnsi="Book Antiqua" w:cs="Times New Roman"/>
          <w:color w:val="000000"/>
          <w:sz w:val="26"/>
          <w:szCs w:val="26"/>
        </w:rPr>
        <w:t>) John 20:</w:t>
      </w:r>
      <w:r w:rsidR="00CF7930">
        <w:rPr>
          <w:rFonts w:ascii="Book Antiqua" w:eastAsia="Times New Roman" w:hAnsi="Book Antiqua" w:cs="Times New Roman"/>
          <w:color w:val="000000"/>
          <w:sz w:val="26"/>
          <w:szCs w:val="26"/>
        </w:rPr>
        <w:t>19-31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1D5798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F7930">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02AA75A"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CF7930">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0E201CEE" w14:textId="7D3150CF" w:rsidR="00CF7930" w:rsidRDefault="00CF793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troparia from the Canon of the Cross and Resurrection, Tone 3</w:t>
      </w:r>
    </w:p>
    <w:p w14:paraId="372816D6" w14:textId="69EF68CE" w:rsidR="00CF7930" w:rsidRDefault="00CF7930" w:rsidP="00CF793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“Glory to Thy </w:t>
      </w:r>
      <w:r>
        <w:rPr>
          <w:rFonts w:ascii="Book Antiqua" w:eastAsia="Times New Roman" w:hAnsi="Book Antiqua" w:cs="Times New Roman"/>
          <w:color w:val="000000"/>
          <w:sz w:val="26"/>
          <w:szCs w:val="26"/>
        </w:rPr>
        <w:t>precious Cross and</w:t>
      </w:r>
      <w:r>
        <w:rPr>
          <w:rFonts w:ascii="Book Antiqua" w:eastAsia="Times New Roman" w:hAnsi="Book Antiqua" w:cs="Times New Roman"/>
          <w:color w:val="000000"/>
          <w:sz w:val="26"/>
          <w:szCs w:val="26"/>
        </w:rPr>
        <w:t xml:space="preserve"> Resurrection, O Lord!”</w:t>
      </w:r>
    </w:p>
    <w:p w14:paraId="38ECC15E" w14:textId="7B45F407"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F793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troparia from the Canon of the Theotokos, Tone </w:t>
      </w:r>
      <w:r w:rsidR="00CF7930">
        <w:rPr>
          <w:rFonts w:ascii="Book Antiqua" w:eastAsia="Times New Roman" w:hAnsi="Book Antiqua" w:cs="Times New Roman"/>
          <w:color w:val="000000"/>
          <w:sz w:val="26"/>
          <w:szCs w:val="26"/>
        </w:rPr>
        <w:t>3</w:t>
      </w:r>
    </w:p>
    <w:p w14:paraId="5E73A2E1" w14:textId="77777777" w:rsidR="003F5862" w:rsidRDefault="003F5862"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6574BE7" w14:textId="55B85FF5" w:rsidR="000A06AE" w:rsidRDefault="000A06AE"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the </w:t>
      </w:r>
      <w:r w:rsidR="00CF7930">
        <w:rPr>
          <w:rFonts w:ascii="Book Antiqua" w:eastAsia="Times New Roman" w:hAnsi="Book Antiqua" w:cs="Times New Roman"/>
          <w:color w:val="000000"/>
          <w:sz w:val="26"/>
          <w:szCs w:val="26"/>
        </w:rPr>
        <w:t>Apostles</w:t>
      </w:r>
      <w:r>
        <w:rPr>
          <w:rFonts w:ascii="Book Antiqua" w:eastAsia="Times New Roman" w:hAnsi="Book Antiqua" w:cs="Times New Roman"/>
          <w:color w:val="000000"/>
          <w:sz w:val="26"/>
          <w:szCs w:val="26"/>
        </w:rPr>
        <w:t xml:space="preserve">, Tone </w:t>
      </w:r>
      <w:r w:rsidR="00CF7930">
        <w:rPr>
          <w:rFonts w:ascii="Book Antiqua" w:eastAsia="Times New Roman" w:hAnsi="Book Antiqua" w:cs="Times New Roman"/>
          <w:color w:val="000000"/>
          <w:sz w:val="26"/>
          <w:szCs w:val="26"/>
        </w:rPr>
        <w:t>1</w:t>
      </w:r>
    </w:p>
    <w:p w14:paraId="6D970C74" w14:textId="6F5A5740" w:rsidR="000A06AE" w:rsidRPr="00893858" w:rsidRDefault="000A06AE"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CF7930">
        <w:rPr>
          <w:rFonts w:ascii="Book Antiqua" w:eastAsia="Times New Roman" w:hAnsi="Book Antiqua" w:cs="Times New Roman"/>
          <w:color w:val="000000"/>
          <w:sz w:val="26"/>
          <w:szCs w:val="26"/>
        </w:rPr>
        <w:t>Apostles</w:t>
      </w:r>
      <w:r>
        <w:rPr>
          <w:rFonts w:ascii="Book Antiqua" w:eastAsia="Times New Roman" w:hAnsi="Book Antiqua" w:cs="Times New Roman"/>
          <w:color w:val="000000"/>
          <w:sz w:val="26"/>
          <w:szCs w:val="26"/>
        </w:rPr>
        <w:t>, pray to God for us!”</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0E30EE52"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A06AE">
        <w:rPr>
          <w:rFonts w:ascii="Book Antiqua" w:eastAsia="Times New Roman" w:hAnsi="Book Antiqua" w:cs="Times New Roman"/>
          <w:color w:val="000000"/>
          <w:sz w:val="26"/>
          <w:szCs w:val="26"/>
        </w:rPr>
        <w:t xml:space="preserve">the </w:t>
      </w:r>
      <w:r w:rsidR="00CF7930">
        <w:rPr>
          <w:rFonts w:ascii="Book Antiqua" w:eastAsia="Times New Roman" w:hAnsi="Book Antiqua" w:cs="Times New Roman"/>
          <w:color w:val="000000"/>
          <w:sz w:val="26"/>
          <w:szCs w:val="26"/>
        </w:rPr>
        <w:t>Apostles</w:t>
      </w:r>
      <w:r w:rsidR="000A06AE">
        <w:rPr>
          <w:rFonts w:ascii="Book Antiqua" w:eastAsia="Times New Roman" w:hAnsi="Book Antiqua" w:cs="Times New Roman"/>
          <w:color w:val="000000"/>
          <w:sz w:val="26"/>
          <w:szCs w:val="26"/>
        </w:rPr>
        <w:t>, Tone 2</w:t>
      </w:r>
      <w:r w:rsidR="00D51263">
        <w:rPr>
          <w:rFonts w:ascii="Book Antiqua" w:eastAsia="Times New Roman" w:hAnsi="Book Antiqua" w:cs="Times New Roman"/>
          <w:color w:val="000000"/>
          <w:sz w:val="26"/>
          <w:szCs w:val="26"/>
        </w:rPr>
        <w:t>]</w:t>
      </w:r>
    </w:p>
    <w:p w14:paraId="219F47E3" w14:textId="3BF3D90E"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A06AE">
        <w:rPr>
          <w:rFonts w:ascii="Book Antiqua" w:eastAsia="Times New Roman" w:hAnsi="Book Antiqua" w:cs="Times New Roman"/>
          <w:color w:val="000000"/>
          <w:sz w:val="26"/>
          <w:szCs w:val="26"/>
        </w:rPr>
        <w:t xml:space="preserve">the </w:t>
      </w:r>
      <w:r w:rsidR="00CF7930">
        <w:rPr>
          <w:rFonts w:ascii="Book Antiqua" w:eastAsia="Times New Roman" w:hAnsi="Book Antiqua" w:cs="Times New Roman"/>
          <w:color w:val="000000"/>
          <w:sz w:val="26"/>
          <w:szCs w:val="26"/>
        </w:rPr>
        <w:t>Apostles</w:t>
      </w:r>
      <w:r>
        <w:rPr>
          <w:rFonts w:ascii="Book Antiqua" w:eastAsia="Times New Roman" w:hAnsi="Book Antiqua" w:cs="Times New Roman"/>
          <w:color w:val="000000"/>
          <w:sz w:val="26"/>
          <w:szCs w:val="26"/>
        </w:rPr>
        <w:t>]</w:t>
      </w:r>
    </w:p>
    <w:p w14:paraId="5E6EEEB5" w14:textId="6AF77458"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CF7930">
        <w:rPr>
          <w:rFonts w:ascii="Book Antiqua" w:eastAsia="Times New Roman" w:hAnsi="Book Antiqua" w:cs="Times New Roman"/>
          <w:color w:val="000000"/>
          <w:sz w:val="26"/>
          <w:szCs w:val="26"/>
        </w:rPr>
        <w:t xml:space="preserve"> of the Apostles, Tone 4 and Tone 1]</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6B5628E" w14:textId="0A9767EE"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Resurrection, Tone </w:t>
      </w:r>
      <w:r w:rsidR="00CF7930">
        <w:rPr>
          <w:rFonts w:ascii="Book Antiqua" w:eastAsia="Times New Roman" w:hAnsi="Book Antiqua" w:cs="Times New Roman"/>
          <w:color w:val="000000"/>
          <w:sz w:val="26"/>
          <w:szCs w:val="26"/>
        </w:rPr>
        <w:t>3</w:t>
      </w:r>
    </w:p>
    <w:p w14:paraId="17929B95" w14:textId="43A2A1DD"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1D69AF1C"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F7930">
        <w:rPr>
          <w:rFonts w:ascii="Book Antiqua" w:eastAsia="Times New Roman" w:hAnsi="Book Antiqua" w:cs="Times New Roman"/>
          <w:color w:val="000000"/>
          <w:sz w:val="26"/>
          <w:szCs w:val="26"/>
        </w:rPr>
        <w:t>3</w:t>
      </w:r>
    </w:p>
    <w:p w14:paraId="5972B275" w14:textId="77777777" w:rsidR="00743544" w:rsidRDefault="00743544"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76FEE95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F7930">
        <w:rPr>
          <w:rFonts w:ascii="Book Antiqua" w:eastAsia="Times New Roman" w:hAnsi="Book Antiqua" w:cs="Times New Roman"/>
          <w:sz w:val="26"/>
          <w:szCs w:val="26"/>
        </w:rPr>
        <w:t>9</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CF7930">
        <w:rPr>
          <w:rFonts w:ascii="Book Antiqua" w:eastAsia="Times New Roman" w:hAnsi="Book Antiqua" w:cs="Times New Roman"/>
          <w:sz w:val="26"/>
          <w:szCs w:val="26"/>
        </w:rPr>
        <w:t>2</w:t>
      </w:r>
    </w:p>
    <w:p w14:paraId="4DA4E795" w14:textId="7A268CDF"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w:t>
      </w:r>
      <w:r w:rsidR="00CF7930">
        <w:rPr>
          <w:rFonts w:ascii="Book Antiqua" w:eastAsia="Times New Roman" w:hAnsi="Book Antiqua" w:cs="Times New Roman"/>
          <w:sz w:val="26"/>
          <w:szCs w:val="26"/>
        </w:rPr>
        <w:t>the Apostles</w:t>
      </w:r>
      <w:r w:rsidR="0015479E">
        <w:rPr>
          <w:rFonts w:ascii="Book Antiqua" w:eastAsia="Times New Roman" w:hAnsi="Book Antiqua" w:cs="Times New Roman"/>
          <w:sz w:val="26"/>
          <w:szCs w:val="26"/>
        </w:rPr>
        <w:t xml:space="preserve">, Tone </w:t>
      </w:r>
      <w:r w:rsidR="000A06AE">
        <w:rPr>
          <w:rFonts w:ascii="Book Antiqua" w:eastAsia="Times New Roman" w:hAnsi="Book Antiqua" w:cs="Times New Roman"/>
          <w:sz w:val="26"/>
          <w:szCs w:val="26"/>
        </w:rPr>
        <w:t>3</w:t>
      </w:r>
    </w:p>
    <w:p w14:paraId="266D1CC0" w14:textId="2EBEEE63"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CF7930">
        <w:rPr>
          <w:rFonts w:ascii="Book Antiqua" w:eastAsia="Times New Roman" w:hAnsi="Book Antiqua" w:cs="Times New Roman"/>
          <w:sz w:val="26"/>
          <w:szCs w:val="26"/>
        </w:rPr>
        <w:t>9</w:t>
      </w:r>
      <w:r w:rsidR="00743544" w:rsidRPr="00743544">
        <w:rPr>
          <w:rFonts w:ascii="Book Antiqua" w:eastAsia="Times New Roman" w:hAnsi="Book Antiqua" w:cs="Times New Roman"/>
          <w:sz w:val="26"/>
          <w:szCs w:val="26"/>
          <w:vertAlign w:val="superscript"/>
        </w:rPr>
        <w:t>th</w:t>
      </w:r>
      <w:r w:rsidR="00743544">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8F062B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F7930">
        <w:rPr>
          <w:rFonts w:ascii="Book Antiqua" w:eastAsia="Times New Roman" w:hAnsi="Book Antiqua" w:cs="Times New Roman"/>
          <w:color w:val="000000"/>
          <w:sz w:val="26"/>
          <w:szCs w:val="26"/>
        </w:rPr>
        <w:t>3</w:t>
      </w:r>
    </w:p>
    <w:p w14:paraId="0B2FEACD" w14:textId="79E3446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4354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CF7930">
        <w:rPr>
          <w:rFonts w:ascii="Book Antiqua" w:eastAsia="Times New Roman" w:hAnsi="Book Antiqua" w:cs="Times New Roman"/>
          <w:color w:val="000000"/>
          <w:sz w:val="26"/>
          <w:szCs w:val="26"/>
        </w:rPr>
        <w:t>3</w:t>
      </w:r>
    </w:p>
    <w:p w14:paraId="2CB5185F" w14:textId="1C49ECDE"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F7930">
        <w:rPr>
          <w:rFonts w:ascii="Book Antiqua" w:eastAsia="Times New Roman" w:hAnsi="Book Antiqua" w:cs="Times New Roman"/>
          <w:color w:val="000000"/>
          <w:sz w:val="26"/>
          <w:szCs w:val="26"/>
        </w:rPr>
        <w:t>9</w:t>
      </w:r>
      <w:r w:rsidR="00743544" w:rsidRPr="00743544">
        <w:rPr>
          <w:rFonts w:ascii="Book Antiqua" w:eastAsia="Times New Roman" w:hAnsi="Book Antiqua" w:cs="Times New Roman"/>
          <w:color w:val="000000"/>
          <w:sz w:val="26"/>
          <w:szCs w:val="26"/>
          <w:vertAlign w:val="superscript"/>
        </w:rPr>
        <w:t>th</w:t>
      </w:r>
      <w:r w:rsidR="00743544">
        <w:rPr>
          <w:rFonts w:ascii="Book Antiqua" w:eastAsia="Times New Roman" w:hAnsi="Book Antiqua" w:cs="Times New Roman"/>
          <w:color w:val="000000"/>
          <w:sz w:val="26"/>
          <w:szCs w:val="26"/>
        </w:rPr>
        <w:t xml:space="preserve"> Gospel Sticheron, Tone </w:t>
      </w:r>
      <w:r w:rsidR="00CF7930">
        <w:rPr>
          <w:rFonts w:ascii="Book Antiqua" w:eastAsia="Times New Roman" w:hAnsi="Book Antiqua" w:cs="Times New Roman"/>
          <w:color w:val="000000"/>
          <w:sz w:val="26"/>
          <w:szCs w:val="26"/>
        </w:rPr>
        <w:t>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63D6B8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F7930">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CF78C3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F93BBC">
        <w:rPr>
          <w:rFonts w:ascii="Book Antiqua" w:eastAsia="Times New Roman" w:hAnsi="Book Antiqua" w:cs="Times New Roman"/>
          <w:color w:val="000000"/>
          <w:sz w:val="26"/>
          <w:szCs w:val="26"/>
        </w:rPr>
        <w:t>Apostles</w:t>
      </w:r>
    </w:p>
    <w:p w14:paraId="3BA500A9" w14:textId="76D4C388"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83765">
        <w:rPr>
          <w:rFonts w:ascii="Book Antiqua" w:eastAsia="Times New Roman" w:hAnsi="Book Antiqua" w:cs="Times New Roman"/>
          <w:color w:val="000000"/>
          <w:sz w:val="26"/>
          <w:szCs w:val="26"/>
        </w:rPr>
        <w:t>Resurrection</w:t>
      </w:r>
      <w:r w:rsidR="00EC2667">
        <w:rPr>
          <w:rFonts w:ascii="Book Antiqua" w:eastAsia="Times New Roman" w:hAnsi="Book Antiqua" w:cs="Times New Roman"/>
          <w:color w:val="000000"/>
          <w:sz w:val="26"/>
          <w:szCs w:val="26"/>
        </w:rPr>
        <w:t xml:space="preserve"> </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0981AE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B4CA0">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F93BBC">
        <w:rPr>
          <w:rFonts w:ascii="Book Antiqua" w:eastAsia="Times New Roman" w:hAnsi="Book Antiqua" w:cs="Times New Roman"/>
          <w:color w:val="000000"/>
          <w:sz w:val="26"/>
          <w:szCs w:val="26"/>
        </w:rPr>
        <w:t>3</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099B9493"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130EF6">
        <w:rPr>
          <w:rFonts w:ascii="Book Antiqua" w:eastAsia="Times New Roman" w:hAnsi="Book Antiqua" w:cs="Times New Roman"/>
          <w:color w:val="000000"/>
          <w:sz w:val="26"/>
          <w:szCs w:val="26"/>
        </w:rPr>
        <w:t>3</w:t>
      </w:r>
    </w:p>
    <w:p w14:paraId="03A02D4D" w14:textId="73B9F7B2" w:rsidR="00743544" w:rsidRDefault="0074354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DF732D7" w14:textId="6F98FE5F"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9D6AD4">
        <w:rPr>
          <w:rFonts w:ascii="Book Antiqua" w:eastAsia="Times New Roman" w:hAnsi="Book Antiqua" w:cs="Times New Roman"/>
          <w:color w:val="000000"/>
          <w:sz w:val="26"/>
          <w:szCs w:val="26"/>
        </w:rPr>
        <w:t xml:space="preserve">the </w:t>
      </w:r>
      <w:r w:rsidR="00F93BBC">
        <w:rPr>
          <w:rFonts w:ascii="Book Antiqua" w:eastAsia="Times New Roman" w:hAnsi="Book Antiqua" w:cs="Times New Roman"/>
          <w:color w:val="000000"/>
          <w:sz w:val="26"/>
          <w:szCs w:val="26"/>
        </w:rPr>
        <w:t>Apostles</w:t>
      </w:r>
      <w:r w:rsidR="00743544">
        <w:rPr>
          <w:rFonts w:ascii="Book Antiqua" w:eastAsia="Times New Roman" w:hAnsi="Book Antiqua" w:cs="Times New Roman"/>
          <w:color w:val="000000"/>
          <w:sz w:val="26"/>
          <w:szCs w:val="26"/>
        </w:rPr>
        <w:t xml:space="preserve">, Tone </w:t>
      </w:r>
      <w:r w:rsidR="009D6AD4">
        <w:rPr>
          <w:rFonts w:ascii="Book Antiqua" w:eastAsia="Times New Roman" w:hAnsi="Book Antiqua" w:cs="Times New Roman"/>
          <w:color w:val="000000"/>
          <w:sz w:val="26"/>
          <w:szCs w:val="26"/>
        </w:rPr>
        <w:t>3</w:t>
      </w:r>
    </w:p>
    <w:p w14:paraId="06DCE18B" w14:textId="710A1876"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130EF6">
        <w:rPr>
          <w:rFonts w:ascii="Book Antiqua" w:eastAsia="Times New Roman" w:hAnsi="Book Antiqua" w:cs="Times New Roman"/>
          <w:color w:val="000000"/>
          <w:sz w:val="26"/>
          <w:szCs w:val="26"/>
        </w:rPr>
        <w:t>3</w:t>
      </w:r>
    </w:p>
    <w:p w14:paraId="40CC8B77" w14:textId="6B52F352" w:rsidR="00743544" w:rsidRDefault="00743544"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2AF3E66C"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130EF6">
        <w:rPr>
          <w:rFonts w:ascii="Book Antiqua" w:eastAsia="Times New Roman" w:hAnsi="Book Antiqua" w:cs="Times New Roman"/>
          <w:color w:val="000000"/>
          <w:sz w:val="26"/>
          <w:szCs w:val="26"/>
        </w:rPr>
        <w:t>the Apostles, Tone 2</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75F3A567" w14:textId="77777777" w:rsidR="00743544" w:rsidRDefault="00743544"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ED17DC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130EF6">
        <w:rPr>
          <w:rFonts w:ascii="Book Antiqua" w:eastAsia="Times New Roman" w:hAnsi="Book Antiqua" w:cs="Times New Roman"/>
          <w:color w:val="000000"/>
          <w:sz w:val="26"/>
          <w:szCs w:val="26"/>
        </w:rPr>
        <w:t>3</w:t>
      </w:r>
      <w:r w:rsidR="00353E20">
        <w:rPr>
          <w:rFonts w:ascii="Book Antiqua" w:eastAsia="Times New Roman" w:hAnsi="Book Antiqua" w:cs="Times New Roman"/>
          <w:color w:val="000000"/>
          <w:sz w:val="26"/>
          <w:szCs w:val="26"/>
        </w:rPr>
        <w:t>: “</w:t>
      </w:r>
      <w:r w:rsidR="00130EF6">
        <w:rPr>
          <w:rFonts w:ascii="Book Antiqua" w:eastAsia="Times New Roman" w:hAnsi="Book Antiqua" w:cs="Times New Roman"/>
          <w:color w:val="000000"/>
          <w:sz w:val="26"/>
          <w:szCs w:val="26"/>
        </w:rPr>
        <w:t>Sing praises to our God, sing praises!</w:t>
      </w:r>
      <w:r w:rsidR="00743544">
        <w:rPr>
          <w:rFonts w:ascii="Book Antiqua" w:eastAsia="Times New Roman" w:hAnsi="Book Antiqua" w:cs="Times New Roman"/>
          <w:color w:val="000000"/>
          <w:sz w:val="26"/>
          <w:szCs w:val="26"/>
        </w:rPr>
        <w:t>…”</w:t>
      </w:r>
    </w:p>
    <w:p w14:paraId="510E7260" w14:textId="497A9065"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130EF6">
        <w:rPr>
          <w:rFonts w:ascii="Book Antiqua" w:eastAsia="Times New Roman" w:hAnsi="Book Antiqua" w:cs="Times New Roman"/>
          <w:sz w:val="26"/>
          <w:szCs w:val="26"/>
        </w:rPr>
        <w:t>(200) Galatians 1:11-19</w:t>
      </w:r>
    </w:p>
    <w:p w14:paraId="786928A3" w14:textId="0D5B6A1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130EF6">
        <w:rPr>
          <w:rFonts w:ascii="Book Antiqua" w:eastAsia="Times New Roman" w:hAnsi="Book Antiqua" w:cs="Times New Roman"/>
          <w:color w:val="000000"/>
          <w:sz w:val="26"/>
          <w:szCs w:val="26"/>
        </w:rPr>
        <w:t>3</w:t>
      </w:r>
    </w:p>
    <w:p w14:paraId="7E7644A5" w14:textId="50851C90"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130EF6">
        <w:rPr>
          <w:rFonts w:ascii="Book Antiqua" w:eastAsia="Times New Roman" w:hAnsi="Book Antiqua" w:cs="Times New Roman"/>
          <w:sz w:val="26"/>
          <w:szCs w:val="26"/>
        </w:rPr>
        <w:t>(53) Luke 10:25-37</w:t>
      </w:r>
    </w:p>
    <w:p w14:paraId="0C324DA7" w14:textId="5DE9948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5FE565" w14:textId="77777777" w:rsidR="004F1172" w:rsidRDefault="004F1172" w:rsidP="00893858">
      <w:pPr>
        <w:spacing w:line="240" w:lineRule="auto"/>
      </w:pPr>
      <w:r>
        <w:separator/>
      </w:r>
    </w:p>
  </w:endnote>
  <w:endnote w:type="continuationSeparator" w:id="0">
    <w:p w14:paraId="4EEADBCC" w14:textId="77777777" w:rsidR="004F1172" w:rsidRDefault="004F1172"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8C630" w14:textId="77777777" w:rsidR="004F1172" w:rsidRDefault="004F1172" w:rsidP="00893858">
      <w:pPr>
        <w:spacing w:line="240" w:lineRule="auto"/>
      </w:pPr>
      <w:r>
        <w:separator/>
      </w:r>
    </w:p>
  </w:footnote>
  <w:footnote w:type="continuationSeparator" w:id="0">
    <w:p w14:paraId="7D6D5027" w14:textId="77777777" w:rsidR="004F1172" w:rsidRDefault="004F1172"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A06AE"/>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30EF6"/>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B5C2A"/>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2D8"/>
    <w:rsid w:val="00472631"/>
    <w:rsid w:val="0047478B"/>
    <w:rsid w:val="00477E1F"/>
    <w:rsid w:val="00491C0C"/>
    <w:rsid w:val="00493FFF"/>
    <w:rsid w:val="004946D0"/>
    <w:rsid w:val="00496541"/>
    <w:rsid w:val="00496C97"/>
    <w:rsid w:val="004A2F30"/>
    <w:rsid w:val="004B332D"/>
    <w:rsid w:val="004B5EB7"/>
    <w:rsid w:val="004D6656"/>
    <w:rsid w:val="004E7230"/>
    <w:rsid w:val="004F1172"/>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43544"/>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6D7"/>
    <w:rsid w:val="00817C1E"/>
    <w:rsid w:val="00823098"/>
    <w:rsid w:val="0083464C"/>
    <w:rsid w:val="008353DC"/>
    <w:rsid w:val="008412C3"/>
    <w:rsid w:val="00842BE1"/>
    <w:rsid w:val="008459DD"/>
    <w:rsid w:val="008473A4"/>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56EC"/>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86309"/>
    <w:rsid w:val="009919DC"/>
    <w:rsid w:val="00994109"/>
    <w:rsid w:val="00995C0F"/>
    <w:rsid w:val="009A409E"/>
    <w:rsid w:val="009A558F"/>
    <w:rsid w:val="009A6AEA"/>
    <w:rsid w:val="009A7211"/>
    <w:rsid w:val="009B404B"/>
    <w:rsid w:val="009C241E"/>
    <w:rsid w:val="009C3FF6"/>
    <w:rsid w:val="009D6AD4"/>
    <w:rsid w:val="009E2D14"/>
    <w:rsid w:val="009E4D96"/>
    <w:rsid w:val="009F0342"/>
    <w:rsid w:val="009F3239"/>
    <w:rsid w:val="009F5D9B"/>
    <w:rsid w:val="00A00023"/>
    <w:rsid w:val="00A0061E"/>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2697"/>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84A"/>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CF7930"/>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5F27"/>
    <w:rsid w:val="00E57AB4"/>
    <w:rsid w:val="00E60747"/>
    <w:rsid w:val="00E62F67"/>
    <w:rsid w:val="00E6791B"/>
    <w:rsid w:val="00E71247"/>
    <w:rsid w:val="00E74B86"/>
    <w:rsid w:val="00E75174"/>
    <w:rsid w:val="00E83006"/>
    <w:rsid w:val="00E85AFB"/>
    <w:rsid w:val="00E96857"/>
    <w:rsid w:val="00EB28B0"/>
    <w:rsid w:val="00EB3412"/>
    <w:rsid w:val="00EB4CA0"/>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93BBC"/>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6</cp:revision>
  <dcterms:created xsi:type="dcterms:W3CDTF">2024-10-11T01:36:00Z</dcterms:created>
  <dcterms:modified xsi:type="dcterms:W3CDTF">2024-10-11T01:44:00Z</dcterms:modified>
</cp:coreProperties>
</file>