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2.3</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9 April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t xml:space="preserve">3/19/2026</w:t>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t xml:space="preserve">Version 2.0</w:t>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t xml:space="preserve">Third Revision</w:t>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t xml:space="preserve">4/9/2026</w:t>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t xml:space="preserve">Version 2.X</w:t>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t xml:space="preserve">Fourth Revision</w:t>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5">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6">
      <w:pPr>
        <w:pStyle w:val="Heading1"/>
        <w:tabs>
          <w:tab w:val="left" w:leader="none" w:pos="180"/>
          <w:tab w:val="left" w:leader="none" w:pos="360"/>
          <w:tab w:val="left" w:leader="none" w:pos="720"/>
        </w:tabs>
        <w:rPr>
          <w:sz w:val="28"/>
          <w:szCs w:val="28"/>
        </w:rPr>
        <w:sectPr>
          <w:headerReference r:id="rId6" w:type="default"/>
          <w:headerReference r:id="rId7" w:type="first"/>
          <w:footerReference r:id="rId8" w:type="default"/>
          <w:pgSz w:h="15840" w:w="12240" w:orient="portrait"/>
          <w:pgMar w:bottom="1440" w:top="1440" w:left="1440" w:right="1440" w:header="720" w:footer="720"/>
          <w:pgNumType w:start="1"/>
        </w:sectPr>
      </w:pPr>
      <w:bookmarkStart w:colFirst="0" w:colLast="0" w:name="_ofvbmo10gi9f" w:id="2"/>
      <w:bookmarkEnd w:id="2"/>
      <w:r w:rsidDel="00000000" w:rsidR="00000000" w:rsidRPr="00000000">
        <w:rPr>
          <w:b w:val="1"/>
          <w:bCs w:val="1"/>
          <w:sz w:val="32"/>
          <w:szCs w:val="32"/>
          <w:rtl w:val="0"/>
        </w:rPr>
        <w:t xml:space="preserve">Github Link: </w:t>
      </w:r>
      <w:hyperlink r:id="rId9">
        <w:r w:rsidDel="00000000" w:rsidR="00000000" w:rsidRPr="00000000">
          <w:rPr>
            <w:color w:val="1155cc"/>
            <w:sz w:val="28"/>
            <w:szCs w:val="28"/>
            <w:u w:val="single"/>
            <w:rtl w:val="0"/>
          </w:rPr>
          <w:t xml:space="preserve">https://github.com/ryannsilverio/cinemacore-systems-srs</w:t>
        </w:r>
      </w:hyperlink>
      <w:r w:rsidDel="00000000" w:rsidR="00000000" w:rsidRPr="00000000">
        <w:rPr>
          <w:rtl w:val="0"/>
        </w:rPr>
      </w:r>
    </w:p>
    <w:p w:rsidR="00000000" w:rsidDel="00000000" w:rsidP="00000000" w:rsidRDefault="00000000" w:rsidRPr="00000000" w14:paraId="00000047">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2134850812"/>
        <w:docPartObj>
          <w:docPartGallery w:val="Table of Contents"/>
          <w:docPartUnique w:val="1"/>
        </w:docPartObj>
      </w:sdtPr>
      <w:sdtContent>
        <w:p w:rsidR="00000000" w:rsidDel="00000000" w:rsidP="00000000" w:rsidRDefault="00000000" w:rsidRPr="00000000" w14:paraId="0000004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3</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8</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11</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24</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w:t>
              <w:tab/>
              <w:t xml:space="preserve">24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25</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t6bo31x14q6m">
            <w:r w:rsidDel="00000000" w:rsidR="00000000" w:rsidRPr="00000000">
              <w:rPr>
                <w:i w:val="1"/>
                <w:iCs w:val="1"/>
                <w:smallCaps w:val="0"/>
                <w:strike w:val="0"/>
                <w:color w:val="000000"/>
                <w:sz w:val="20"/>
                <w:szCs w:val="20"/>
                <w:u w:val="none"/>
                <w:shd w:fill="auto" w:val="clear"/>
                <w:vertAlign w:val="baseline"/>
                <w:rtl w:val="0"/>
              </w:rPr>
              <w:t xml:space="preserve">4.3.3 SWA Revisions</w:t>
              <w:tab/>
              <w:t xml:space="preserve">26</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26</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26</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28</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m61u9om6c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4.5 Test Plan</w:t>
              <w:tab/>
              <w:t xml:space="preserve">29</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w2a0im5rn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4.5.1 Test Scope and Coverage Strategy</w:t>
              <w:tab/>
              <w:t xml:space="preserve">29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w46ikrj94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4.5.2 Test Priority</w:t>
              <w:tab/>
              <w:t xml:space="preserve">29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01wlmqmbv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4.5.3 Test Case Specification</w:t>
              <w:tab/>
              <w:t xml:space="preserve">29</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qlh35uys2u">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4.5.4 Test Plan Table</w:t>
              <w:tab/>
              <w:t xml:space="preserve">34</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e9ccqul71b2">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5. Data Management Strategy</w:t>
              <w:tab/>
              <w:t xml:space="preserve">36</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iktaxxjw7qn">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5.1 Technology Choice</w:t>
              <w:tab/>
              <w:t xml:space="preserve">36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novjw05ob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5.2 Database Organization</w:t>
              <w:tab/>
              <w:t xml:space="preserve">36</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e4kh2fwj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5.2.1 Users</w:t>
              <w:tab/>
              <w:t xml:space="preserve">36</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eburf6e2cj">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5.2.2 Movies &amp; Showtimes</w:t>
              <w:tab/>
              <w:t xml:space="preserve">37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1n1s4lwqr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5.2.3 Theaters &amp; Seats</w:t>
              <w:tab/>
              <w:t xml:space="preserve">37</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8yi5dlxen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5.2.4 Tickets &amp; Orders</w:t>
              <w:tab/>
              <w:t xml:space="preserve">38</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bwm0455trw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5.3 Alternatives &amp; Tradeoffs</w:t>
              <w:tab/>
              <w:t xml:space="preserve">38</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7qi5cfwc8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5.4 Security Considerations</w:t>
              <w:tab/>
              <w:t xml:space="preserve">39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0">
      <w:pPr>
        <w:tabs>
          <w:tab w:val="left" w:leader="none" w:pos="180"/>
          <w:tab w:val="left" w:leader="none" w:pos="360"/>
          <w:tab w:val="left" w:leader="none" w:pos="720"/>
        </w:tabs>
        <w:rPr/>
        <w:sectPr>
          <w:footerReference r:id="rId10" w:type="default"/>
          <w:footerReference r:id="rId11"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91">
      <w:pPr>
        <w:pStyle w:val="Heading1"/>
        <w:tabs>
          <w:tab w:val="left" w:leader="none" w:pos="180"/>
          <w:tab w:val="left" w:leader="none" w:pos="360"/>
          <w:tab w:val="left" w:leader="none" w:pos="720"/>
        </w:tabs>
        <w:rPr/>
      </w:pPr>
      <w:bookmarkStart w:colFirst="0" w:colLast="0" w:name="_wbvk5us1vcsf" w:id="3"/>
      <w:bookmarkEnd w:id="3"/>
      <w:r w:rsidDel="00000000" w:rsidR="00000000" w:rsidRPr="00000000">
        <w:rPr>
          <w:rtl w:val="0"/>
        </w:rPr>
        <w:t xml:space="preserve">1. Introduction</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93">
      <w:pPr>
        <w:pStyle w:val="Heading2"/>
        <w:tabs>
          <w:tab w:val="left" w:leader="none" w:pos="180"/>
          <w:tab w:val="left" w:leader="none" w:pos="360"/>
          <w:tab w:val="left" w:leader="none" w:pos="720"/>
        </w:tabs>
        <w:rPr/>
      </w:pPr>
      <w:bookmarkStart w:colFirst="0" w:colLast="0" w:name="_gahc7iydoqnf" w:id="4"/>
      <w:bookmarkEnd w:id="4"/>
      <w:r w:rsidDel="00000000" w:rsidR="00000000" w:rsidRPr="00000000">
        <w:rPr>
          <w:rtl w:val="0"/>
        </w:rPr>
        <w:t xml:space="preserve">1.1 Purpose</w:t>
      </w:r>
    </w:p>
    <w:p w:rsidR="00000000" w:rsidDel="00000000" w:rsidP="00000000" w:rsidRDefault="00000000" w:rsidRPr="00000000" w14:paraId="00000094">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95">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96">
      <w:pPr>
        <w:pStyle w:val="Heading2"/>
        <w:tabs>
          <w:tab w:val="left" w:leader="none" w:pos="180"/>
          <w:tab w:val="left" w:leader="none" w:pos="360"/>
          <w:tab w:val="left" w:leader="none" w:pos="720"/>
        </w:tabs>
        <w:rPr/>
      </w:pPr>
      <w:bookmarkStart w:colFirst="0" w:colLast="0" w:name="_5b909xkiqmkk" w:id="5"/>
      <w:bookmarkEnd w:id="5"/>
      <w:r w:rsidDel="00000000" w:rsidR="00000000" w:rsidRPr="00000000">
        <w:rPr>
          <w:rtl w:val="0"/>
        </w:rPr>
        <w:t xml:space="preserve">1.2 Scope</w:t>
      </w:r>
    </w:p>
    <w:p w:rsidR="00000000" w:rsidDel="00000000" w:rsidP="00000000" w:rsidRDefault="00000000" w:rsidRPr="00000000" w14:paraId="00000097">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98">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99">
      <w:pPr>
        <w:pStyle w:val="Heading2"/>
        <w:tabs>
          <w:tab w:val="left" w:leader="none" w:pos="180"/>
          <w:tab w:val="left" w:leader="none" w:pos="360"/>
          <w:tab w:val="left" w:leader="none" w:pos="720"/>
        </w:tabs>
        <w:rPr>
          <w:i w:val="1"/>
          <w:iCs w:val="1"/>
        </w:rPr>
      </w:pPr>
      <w:bookmarkStart w:colFirst="0" w:colLast="0" w:name="_9e0tqwpau94c" w:id="6"/>
      <w:bookmarkEnd w:id="6"/>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9A">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rPr>
                <w:b w:val="1"/>
                <w:bCs w:val="1"/>
              </w:rPr>
            </w:pPr>
            <w:r w:rsidDel="00000000" w:rsidR="00000000" w:rsidRPr="00000000">
              <w:rPr>
                <w:b w:val="1"/>
                <w:bCs w:val="1"/>
                <w:rtl w:val="0"/>
              </w:rPr>
              <w:t xml:space="preserve">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b w:val="1"/>
                <w:bCs w:val="1"/>
              </w:rPr>
            </w:pPr>
            <w:r w:rsidDel="00000000" w:rsidR="00000000" w:rsidRPr="00000000">
              <w:rPr>
                <w:b w:val="1"/>
                <w:bCs w:val="1"/>
                <w:rtl w:val="0"/>
              </w:rPr>
              <w:t xml:space="preserv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language used to store, retrieve, and manage data in relational databases.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b w:val="1"/>
                <w:bCs w:val="1"/>
              </w:rPr>
            </w:pPr>
            <w:r w:rsidDel="00000000" w:rsidR="00000000" w:rsidRPr="00000000">
              <w:rPr>
                <w:b w:val="1"/>
                <w:bCs w:val="1"/>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open-source relational database system that uses SQL and is known for reliability and advanced features.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rPr>
                <w:b w:val="1"/>
                <w:bCs w:val="1"/>
              </w:rPr>
            </w:pPr>
            <w:r w:rsidDel="00000000" w:rsidR="00000000" w:rsidRPr="00000000">
              <w:rPr>
                <w:b w:val="1"/>
                <w:bCs w:val="1"/>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JSON Web Token, a compact, secure way to transmit information (like user identity) between parties as a signed token, often used for authentication.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b w:val="1"/>
                <w:bCs w:val="1"/>
              </w:rPr>
            </w:pPr>
            <w:r w:rsidDel="00000000" w:rsidR="00000000" w:rsidRPr="00000000">
              <w:rPr>
                <w:b w:val="1"/>
                <w:bCs w:val="1"/>
                <w:rtl w:val="0"/>
              </w:rPr>
              <w:t xml:space="preserve">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pPr>
            <w:r w:rsidDel="00000000" w:rsidR="00000000" w:rsidRPr="00000000">
              <w:rPr>
                <w:rtl w:val="0"/>
              </w:rPr>
              <w:t xml:space="preserve">A set of properties that ensure reliable database transactions:</w:t>
            </w:r>
          </w:p>
          <w:p w:rsidR="00000000" w:rsidDel="00000000" w:rsidP="00000000" w:rsidRDefault="00000000" w:rsidRPr="00000000" w14:paraId="000000BF">
            <w:pPr>
              <w:widowControl w:val="0"/>
              <w:numPr>
                <w:ilvl w:val="0"/>
                <w:numId w:val="1"/>
              </w:numPr>
              <w:ind w:left="720" w:hanging="360"/>
            </w:pPr>
            <w:r w:rsidDel="00000000" w:rsidR="00000000" w:rsidRPr="00000000">
              <w:rPr>
                <w:b w:val="1"/>
                <w:bCs w:val="1"/>
                <w:rtl w:val="0"/>
              </w:rPr>
              <w:t xml:space="preserve">A</w:t>
            </w:r>
            <w:r w:rsidDel="00000000" w:rsidR="00000000" w:rsidRPr="00000000">
              <w:rPr>
                <w:rtl w:val="0"/>
              </w:rPr>
              <w:t xml:space="preserve">tomicity (all or nothing)</w:t>
            </w:r>
          </w:p>
          <w:p w:rsidR="00000000" w:rsidDel="00000000" w:rsidP="00000000" w:rsidRDefault="00000000" w:rsidRPr="00000000" w14:paraId="000000C0">
            <w:pPr>
              <w:widowControl w:val="0"/>
              <w:numPr>
                <w:ilvl w:val="0"/>
                <w:numId w:val="1"/>
              </w:numPr>
              <w:ind w:left="720" w:hanging="360"/>
            </w:pPr>
            <w:r w:rsidDel="00000000" w:rsidR="00000000" w:rsidRPr="00000000">
              <w:rPr>
                <w:b w:val="1"/>
                <w:bCs w:val="1"/>
                <w:rtl w:val="0"/>
              </w:rPr>
              <w:t xml:space="preserve">C</w:t>
            </w:r>
            <w:r w:rsidDel="00000000" w:rsidR="00000000" w:rsidRPr="00000000">
              <w:rPr>
                <w:rtl w:val="0"/>
              </w:rPr>
              <w:t xml:space="preserve">onsistency (valid state)</w:t>
            </w:r>
          </w:p>
          <w:p w:rsidR="00000000" w:rsidDel="00000000" w:rsidP="00000000" w:rsidRDefault="00000000" w:rsidRPr="00000000" w14:paraId="000000C1">
            <w:pPr>
              <w:widowControl w:val="0"/>
              <w:numPr>
                <w:ilvl w:val="0"/>
                <w:numId w:val="1"/>
              </w:numPr>
              <w:ind w:left="720" w:hanging="360"/>
            </w:pPr>
            <w:r w:rsidDel="00000000" w:rsidR="00000000" w:rsidRPr="00000000">
              <w:rPr>
                <w:b w:val="1"/>
                <w:bCs w:val="1"/>
                <w:rtl w:val="0"/>
              </w:rPr>
              <w:t xml:space="preserve">I</w:t>
            </w:r>
            <w:r w:rsidDel="00000000" w:rsidR="00000000" w:rsidRPr="00000000">
              <w:rPr>
                <w:rtl w:val="0"/>
              </w:rPr>
              <w:t xml:space="preserve">solation (transactions don’t interfere)</w:t>
            </w:r>
          </w:p>
          <w:p w:rsidR="00000000" w:rsidDel="00000000" w:rsidP="00000000" w:rsidRDefault="00000000" w:rsidRPr="00000000" w14:paraId="000000C2">
            <w:pPr>
              <w:widowControl w:val="0"/>
              <w:numPr>
                <w:ilvl w:val="0"/>
                <w:numId w:val="1"/>
              </w:numPr>
              <w:ind w:left="720" w:hanging="360"/>
            </w:pPr>
            <w:r w:rsidDel="00000000" w:rsidR="00000000" w:rsidRPr="00000000">
              <w:rPr>
                <w:b w:val="1"/>
                <w:bCs w:val="1"/>
                <w:rtl w:val="0"/>
              </w:rPr>
              <w:t xml:space="preserve">D</w:t>
            </w:r>
            <w:r w:rsidDel="00000000" w:rsidR="00000000" w:rsidRPr="00000000">
              <w:rPr>
                <w:rtl w:val="0"/>
              </w:rPr>
              <w:t xml:space="preserve">urability (data persists after commit)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b w:val="1"/>
                <w:bCs w:val="1"/>
              </w:rPr>
            </w:pPr>
            <w:r w:rsidDel="00000000" w:rsidR="00000000" w:rsidRPr="00000000">
              <w:rPr>
                <w:b w:val="1"/>
                <w:bCs w:val="1"/>
                <w:rtl w:val="0"/>
              </w:rPr>
              <w:t xml:space="preserve">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fast, in-memory database often used for caching and real-time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rPr>
                <w:b w:val="1"/>
                <w:bCs w:val="1"/>
              </w:rPr>
            </w:pPr>
            <w:r w:rsidDel="00000000" w:rsidR="00000000" w:rsidRPr="00000000">
              <w:rPr>
                <w:b w:val="1"/>
                <w:bCs w:val="1"/>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rPr>
                <w:b w:val="1"/>
                <w:bCs w:val="1"/>
              </w:rPr>
            </w:pPr>
            <w:r w:rsidDel="00000000" w:rsidR="00000000" w:rsidRPr="00000000">
              <w:rPr>
                <w:b w:val="1"/>
                <w:bCs w:val="1"/>
                <w:rtl w:val="0"/>
              </w:rPr>
              <w:t xml:space="preserve">Bcrypt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secure algorithm used to hash (protect) passwords.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rPr>
                <w:b w:val="1"/>
                <w:bCs w:val="1"/>
              </w:rPr>
            </w:pPr>
            <w:r w:rsidDel="00000000" w:rsidR="00000000" w:rsidRPr="00000000">
              <w:rPr>
                <w:b w:val="1"/>
                <w:bCs w:val="1"/>
                <w:rtl w:val="0"/>
              </w:rPr>
              <w:t xml:space="preserve">Native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Built-in or supported directly by a system without needing extra tools or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rPr>
                <w:b w:val="1"/>
                <w:bCs w:val="1"/>
              </w:rPr>
            </w:pPr>
            <w:r w:rsidDel="00000000" w:rsidR="00000000" w:rsidRPr="00000000">
              <w:rPr>
                <w:b w:val="1"/>
                <w:bCs w:val="1"/>
                <w:rtl w:val="0"/>
              </w:rPr>
              <w:t xml:space="preserve">Native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Native Foreign Key, a built-in database constraint that links one table to another using a foreign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rPr>
                <w:b w:val="1"/>
                <w:bCs w:val="1"/>
              </w:rPr>
            </w:pPr>
            <w:r w:rsidDel="00000000" w:rsidR="00000000" w:rsidRPr="00000000">
              <w:rPr>
                <w:b w:val="1"/>
                <w:bCs w:val="1"/>
                <w:rtl w:val="0"/>
              </w:rPr>
              <w:t xml:space="preserve">MongoDB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NoSQL database that stores data in flexible, JSON-like documents instead of tables.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rPr>
                <w:b w:val="1"/>
                <w:bCs w:val="1"/>
              </w:rPr>
            </w:pPr>
            <w:r w:rsidDel="00000000" w:rsidR="00000000" w:rsidRPr="00000000">
              <w:rPr>
                <w:b w:val="1"/>
                <w:bCs w:val="1"/>
                <w:rtl w:val="0"/>
              </w:rPr>
              <w:t xml:space="preserve">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Transport Layer Security, a protocol that encrypts data sent over the internet to keep it secure. </w:t>
            </w:r>
          </w:p>
        </w:tc>
      </w:tr>
    </w:tbl>
    <w:p w:rsidR="00000000" w:rsidDel="00000000" w:rsidP="00000000" w:rsidRDefault="00000000" w:rsidRPr="00000000" w14:paraId="000000D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D2">
      <w:pPr>
        <w:pStyle w:val="Heading2"/>
        <w:tabs>
          <w:tab w:val="left" w:leader="none" w:pos="180"/>
          <w:tab w:val="left" w:leader="none" w:pos="360"/>
          <w:tab w:val="left" w:leader="none" w:pos="720"/>
        </w:tabs>
        <w:rPr/>
      </w:pPr>
      <w:bookmarkStart w:colFirst="0" w:colLast="0" w:name="_qseuw5uiom72" w:id="7"/>
      <w:bookmarkEnd w:id="7"/>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D3">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D4">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D5">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D6">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D7">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D8">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D9">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DA">
      <w:pPr>
        <w:pStyle w:val="Heading2"/>
        <w:tabs>
          <w:tab w:val="left" w:leader="none" w:pos="180"/>
          <w:tab w:val="left" w:leader="none" w:pos="360"/>
          <w:tab w:val="left" w:leader="none" w:pos="720"/>
        </w:tabs>
        <w:rPr>
          <w:i w:val="1"/>
          <w:iCs w:val="1"/>
        </w:rPr>
      </w:pPr>
      <w:bookmarkStart w:colFirst="0" w:colLast="0" w:name="_erwkqtcdk8oj" w:id="8"/>
      <w:bookmarkEnd w:id="8"/>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DB">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DC">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DD">
      <w:pPr>
        <w:pStyle w:val="Heading1"/>
        <w:tabs>
          <w:tab w:val="left" w:leader="none" w:pos="180"/>
          <w:tab w:val="left" w:leader="none" w:pos="360"/>
          <w:tab w:val="left" w:leader="none" w:pos="720"/>
        </w:tabs>
        <w:rPr/>
      </w:pPr>
      <w:bookmarkStart w:colFirst="0" w:colLast="0" w:name="_ysc7q78vng5a" w:id="9"/>
      <w:bookmarkEnd w:id="9"/>
      <w:r w:rsidDel="00000000" w:rsidR="00000000" w:rsidRPr="00000000">
        <w:rPr>
          <w:rtl w:val="0"/>
        </w:rPr>
        <w:t xml:space="preserve">2. General Description</w:t>
      </w:r>
    </w:p>
    <w:p w:rsidR="00000000" w:rsidDel="00000000" w:rsidP="00000000" w:rsidRDefault="00000000" w:rsidRPr="00000000" w14:paraId="000000DE">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DF">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E0">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E1">
      <w:pPr>
        <w:pStyle w:val="Heading2"/>
        <w:tabs>
          <w:tab w:val="left" w:leader="none" w:pos="180"/>
          <w:tab w:val="left" w:leader="none" w:pos="360"/>
          <w:tab w:val="left" w:leader="none" w:pos="720"/>
        </w:tabs>
        <w:rPr>
          <w:i w:val="1"/>
          <w:iCs w:val="1"/>
        </w:rPr>
      </w:pPr>
      <w:bookmarkStart w:colFirst="0" w:colLast="0" w:name="_5lkexybp2nm7" w:id="10"/>
      <w:bookmarkEnd w:id="10"/>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E2">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E3">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E4">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E5">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E6">
      <w:pPr>
        <w:pStyle w:val="Heading2"/>
        <w:tabs>
          <w:tab w:val="left" w:leader="none" w:pos="180"/>
          <w:tab w:val="left" w:leader="none" w:pos="360"/>
          <w:tab w:val="left" w:leader="none" w:pos="720"/>
        </w:tabs>
        <w:rPr/>
      </w:pPr>
      <w:bookmarkStart w:colFirst="0" w:colLast="0" w:name="_hqwzcq9ara7y" w:id="11"/>
      <w:bookmarkEnd w:id="11"/>
      <w:r w:rsidDel="00000000" w:rsidR="00000000" w:rsidRPr="00000000">
        <w:rPr>
          <w:rtl w:val="0"/>
        </w:rPr>
        <w:t xml:space="preserve">2.2 Product Functions</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E8">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E9">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EA">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EB">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EC">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ED">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EE">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EF">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F0">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F1">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F2">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F3">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F4">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F5">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F6">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F7">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F8">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F9">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2"/>
      <w:bookmarkEnd w:id="12"/>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FB">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FC">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FD">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FE">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FF">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100">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101">
      <w:pPr>
        <w:pStyle w:val="Heading2"/>
        <w:tabs>
          <w:tab w:val="left" w:leader="none" w:pos="180"/>
          <w:tab w:val="left" w:leader="none" w:pos="360"/>
          <w:tab w:val="left" w:leader="none" w:pos="720"/>
        </w:tabs>
        <w:rPr/>
      </w:pPr>
      <w:bookmarkStart w:colFirst="0" w:colLast="0" w:name="_mea87lk9l6c4" w:id="13"/>
      <w:bookmarkEnd w:id="13"/>
      <w:r w:rsidDel="00000000" w:rsidR="00000000" w:rsidRPr="00000000">
        <w:rPr>
          <w:rtl w:val="0"/>
        </w:rPr>
        <w:t xml:space="preserve">2.4 General Constraints</w:t>
      </w:r>
    </w:p>
    <w:p w:rsidR="00000000" w:rsidDel="00000000" w:rsidP="00000000" w:rsidRDefault="00000000" w:rsidRPr="00000000" w14:paraId="00000102">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103">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104">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105">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106">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107">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108">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109">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10A">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B">
      <w:pPr>
        <w:pStyle w:val="Heading2"/>
        <w:tabs>
          <w:tab w:val="left" w:leader="none" w:pos="180"/>
          <w:tab w:val="left" w:leader="none" w:pos="360"/>
          <w:tab w:val="left" w:leader="none" w:pos="720"/>
        </w:tabs>
        <w:rPr/>
      </w:pPr>
      <w:bookmarkStart w:colFirst="0" w:colLast="0" w:name="_k4egio2y08p7" w:id="14"/>
      <w:bookmarkEnd w:id="14"/>
      <w:r w:rsidDel="00000000" w:rsidR="00000000" w:rsidRPr="00000000">
        <w:rPr>
          <w:rtl w:val="0"/>
        </w:rPr>
        <w:t xml:space="preserve">2.5 Assumptions and Dependencies</w:t>
      </w:r>
    </w:p>
    <w:p w:rsidR="00000000" w:rsidDel="00000000" w:rsidP="00000000" w:rsidRDefault="00000000" w:rsidRPr="00000000" w14:paraId="0000010C">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10D">
      <w:pPr>
        <w:numPr>
          <w:ilvl w:val="0"/>
          <w:numId w:val="48"/>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10E">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10F">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110">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111">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112">
      <w:pPr>
        <w:numPr>
          <w:ilvl w:val="0"/>
          <w:numId w:val="48"/>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113">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114">
      <w:pPr>
        <w:numPr>
          <w:ilvl w:val="0"/>
          <w:numId w:val="19"/>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115">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116">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117">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118">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119">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11A">
      <w:pPr>
        <w:numPr>
          <w:ilvl w:val="0"/>
          <w:numId w:val="19"/>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C">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5"/>
      <w:bookmarkEnd w:id="15"/>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11D">
      <w:pPr>
        <w:pStyle w:val="Heading2"/>
        <w:tabs>
          <w:tab w:val="left" w:leader="none" w:pos="180"/>
          <w:tab w:val="left" w:leader="none" w:pos="360"/>
          <w:tab w:val="left" w:leader="none" w:pos="720"/>
        </w:tabs>
        <w:rPr/>
      </w:pPr>
      <w:bookmarkStart w:colFirst="0" w:colLast="0" w:name="_1jn0okf07tu9" w:id="16"/>
      <w:bookmarkEnd w:id="16"/>
      <w:r w:rsidDel="00000000" w:rsidR="00000000" w:rsidRPr="00000000">
        <w:rPr>
          <w:rtl w:val="0"/>
        </w:rPr>
        <w:t xml:space="preserve">3.1 External Interface Requirements</w:t>
      </w:r>
    </w:p>
    <w:p w:rsidR="00000000" w:rsidDel="00000000" w:rsidP="00000000" w:rsidRDefault="00000000" w:rsidRPr="00000000" w14:paraId="0000011E">
      <w:pPr>
        <w:pStyle w:val="Heading3"/>
        <w:tabs>
          <w:tab w:val="left" w:leader="none" w:pos="180"/>
          <w:tab w:val="left" w:leader="none" w:pos="360"/>
          <w:tab w:val="left" w:leader="none" w:pos="720"/>
        </w:tabs>
        <w:rPr/>
      </w:pPr>
      <w:bookmarkStart w:colFirst="0" w:colLast="0" w:name="_4ko7hs1rajr5" w:id="17"/>
      <w:bookmarkEnd w:id="17"/>
      <w:r w:rsidDel="00000000" w:rsidR="00000000" w:rsidRPr="00000000">
        <w:rPr>
          <w:rtl w:val="0"/>
        </w:rPr>
        <w:t xml:space="preserve">3.1.1 User Interfaces</w:t>
      </w:r>
    </w:p>
    <w:p w:rsidR="00000000" w:rsidDel="00000000" w:rsidP="00000000" w:rsidRDefault="00000000" w:rsidRPr="00000000" w14:paraId="0000011F">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120">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121">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122">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123">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124">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125">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126">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127">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128">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129">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2A">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2B">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2C">
      <w:pPr>
        <w:pStyle w:val="Heading3"/>
        <w:tabs>
          <w:tab w:val="left" w:leader="none" w:pos="180"/>
          <w:tab w:val="left" w:leader="none" w:pos="360"/>
          <w:tab w:val="left" w:leader="none" w:pos="720"/>
        </w:tabs>
        <w:rPr/>
      </w:pPr>
      <w:bookmarkStart w:colFirst="0" w:colLast="0" w:name="_y5udd0vq8pad" w:id="18"/>
      <w:bookmarkEnd w:id="18"/>
      <w:r w:rsidDel="00000000" w:rsidR="00000000" w:rsidRPr="00000000">
        <w:rPr>
          <w:rtl w:val="0"/>
        </w:rPr>
        <w:t xml:space="preserve">3.1.2 Hardware Interfaces</w:t>
      </w:r>
    </w:p>
    <w:p w:rsidR="00000000" w:rsidDel="00000000" w:rsidP="00000000" w:rsidRDefault="00000000" w:rsidRPr="00000000" w14:paraId="0000012D">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2E">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2F">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30">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31">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32">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33">
      <w:pPr>
        <w:pStyle w:val="Heading3"/>
        <w:tabs>
          <w:tab w:val="left" w:leader="none" w:pos="180"/>
          <w:tab w:val="left" w:leader="none" w:pos="360"/>
          <w:tab w:val="left" w:leader="none" w:pos="720"/>
        </w:tabs>
        <w:rPr/>
      </w:pPr>
      <w:bookmarkStart w:colFirst="0" w:colLast="0" w:name="_rqtzrtkh9cdg" w:id="19"/>
      <w:bookmarkEnd w:id="19"/>
      <w:r w:rsidDel="00000000" w:rsidR="00000000" w:rsidRPr="00000000">
        <w:rPr>
          <w:rtl w:val="0"/>
        </w:rPr>
        <w:t xml:space="preserve">3.1.3 Software Interfaces</w:t>
      </w:r>
    </w:p>
    <w:p w:rsidR="00000000" w:rsidDel="00000000" w:rsidP="00000000" w:rsidRDefault="00000000" w:rsidRPr="00000000" w14:paraId="00000134">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35">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36">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37">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38">
      <w:pPr>
        <w:numPr>
          <w:ilvl w:val="1"/>
          <w:numId w:val="29"/>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39">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3A">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3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3C">
      <w:pPr>
        <w:pStyle w:val="Heading3"/>
        <w:tabs>
          <w:tab w:val="left" w:leader="none" w:pos="180"/>
          <w:tab w:val="left" w:leader="none" w:pos="360"/>
          <w:tab w:val="left" w:leader="none" w:pos="720"/>
        </w:tabs>
        <w:rPr/>
      </w:pPr>
      <w:bookmarkStart w:colFirst="0" w:colLast="0" w:name="_csat7kdh9keo" w:id="20"/>
      <w:bookmarkEnd w:id="20"/>
      <w:r w:rsidDel="00000000" w:rsidR="00000000" w:rsidRPr="00000000">
        <w:rPr>
          <w:rtl w:val="0"/>
        </w:rPr>
        <w:t xml:space="preserve">3.1.4 Communications Interfaces</w:t>
      </w:r>
    </w:p>
    <w:p w:rsidR="00000000" w:rsidDel="00000000" w:rsidP="00000000" w:rsidRDefault="00000000" w:rsidRPr="00000000" w14:paraId="0000013D">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3E">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3F">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40">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4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42">
      <w:pPr>
        <w:pStyle w:val="Heading2"/>
        <w:tabs>
          <w:tab w:val="left" w:leader="none" w:pos="180"/>
          <w:tab w:val="left" w:leader="none" w:pos="360"/>
          <w:tab w:val="left" w:leader="none" w:pos="720"/>
        </w:tabs>
        <w:rPr/>
      </w:pPr>
      <w:bookmarkStart w:colFirst="0" w:colLast="0" w:name="_el1opmycb6g6" w:id="21"/>
      <w:bookmarkEnd w:id="21"/>
      <w:r w:rsidDel="00000000" w:rsidR="00000000" w:rsidRPr="00000000">
        <w:rPr>
          <w:rtl w:val="0"/>
        </w:rPr>
        <w:t xml:space="preserve">3.2 Functional Requirements</w:t>
      </w:r>
    </w:p>
    <w:p w:rsidR="00000000" w:rsidDel="00000000" w:rsidP="00000000" w:rsidRDefault="00000000" w:rsidRPr="00000000" w14:paraId="00000143">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44">
      <w:pPr>
        <w:pStyle w:val="Heading3"/>
        <w:tabs>
          <w:tab w:val="left" w:leader="none" w:pos="180"/>
          <w:tab w:val="left" w:leader="none" w:pos="360"/>
          <w:tab w:val="left" w:leader="none" w:pos="720"/>
        </w:tabs>
        <w:rPr/>
      </w:pPr>
      <w:bookmarkStart w:colFirst="0" w:colLast="0" w:name="_bpv28r25l038" w:id="22"/>
      <w:bookmarkEnd w:id="22"/>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45">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6">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4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8">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49">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4A">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4B">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4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D">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4E">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4F">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50">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5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2">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53">
      <w:pPr>
        <w:numPr>
          <w:ilvl w:val="0"/>
          <w:numId w:val="5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54">
      <w:pPr>
        <w:numPr>
          <w:ilvl w:val="0"/>
          <w:numId w:val="5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5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6">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57">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58">
      <w:pPr>
        <w:pStyle w:val="Heading3"/>
        <w:tabs>
          <w:tab w:val="left" w:leader="none" w:pos="180"/>
          <w:tab w:val="left" w:leader="none" w:pos="360"/>
          <w:tab w:val="left" w:leader="none" w:pos="720"/>
        </w:tabs>
        <w:rPr/>
      </w:pPr>
      <w:bookmarkStart w:colFirst="0" w:colLast="0" w:name="_2unetrtpjvx" w:id="23"/>
      <w:bookmarkEnd w:id="23"/>
      <w:r w:rsidDel="00000000" w:rsidR="00000000" w:rsidRPr="00000000">
        <w:rPr>
          <w:rtl w:val="0"/>
        </w:rPr>
        <w:t xml:space="preserve">3.2.2 Functional Requirement #2: Ticket Purchase, Delivery, and Validation</w:t>
      </w:r>
    </w:p>
    <w:p w:rsidR="00000000" w:rsidDel="00000000" w:rsidP="00000000" w:rsidRDefault="00000000" w:rsidRPr="00000000" w14:paraId="00000159">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5A">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5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C">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5D">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5E">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5F">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60">
      <w:pPr>
        <w:numPr>
          <w:ilvl w:val="0"/>
          <w:numId w:val="27"/>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6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2">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63">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64">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65">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6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7">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68">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69">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6A">
      <w:pPr>
        <w:numPr>
          <w:ilvl w:val="0"/>
          <w:numId w:val="50"/>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6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C">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6D">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6E">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6F">
      <w:pPr>
        <w:pStyle w:val="Heading3"/>
        <w:tabs>
          <w:tab w:val="left" w:leader="none" w:pos="180"/>
          <w:tab w:val="left" w:leader="none" w:pos="360"/>
          <w:tab w:val="left" w:leader="none" w:pos="720"/>
        </w:tabs>
        <w:rPr/>
      </w:pPr>
      <w:bookmarkStart w:colFirst="0" w:colLast="0" w:name="_qz4v4xv8dob5" w:id="24"/>
      <w:bookmarkEnd w:id="24"/>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70">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71">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7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3">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74">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75">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76">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7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8">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79">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7A">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7B">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7C">
      <w:pPr>
        <w:numPr>
          <w:ilvl w:val="0"/>
          <w:numId w:val="35"/>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7D">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7E">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F">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80">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81">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82">
      <w:pPr>
        <w:numPr>
          <w:ilvl w:val="0"/>
          <w:numId w:val="50"/>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83">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84">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85">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86">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87">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88">
      <w:pPr>
        <w:pStyle w:val="Heading2"/>
        <w:tabs>
          <w:tab w:val="left" w:leader="none" w:pos="180"/>
          <w:tab w:val="left" w:leader="none" w:pos="360"/>
          <w:tab w:val="left" w:leader="none" w:pos="720"/>
        </w:tabs>
        <w:rPr/>
      </w:pPr>
      <w:bookmarkStart w:colFirst="0" w:colLast="0" w:name="_5qfatghz94cj" w:id="25"/>
      <w:bookmarkEnd w:id="25"/>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89">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8A">
      <w:pPr>
        <w:pStyle w:val="Heading3"/>
        <w:tabs>
          <w:tab w:val="left" w:leader="none" w:pos="180"/>
          <w:tab w:val="left" w:leader="none" w:pos="360"/>
          <w:tab w:val="left" w:leader="none" w:pos="720"/>
        </w:tabs>
        <w:rPr/>
      </w:pPr>
      <w:bookmarkStart w:colFirst="0" w:colLast="0" w:name="_4us3pki5jdf7" w:id="26"/>
      <w:bookmarkEnd w:id="26"/>
      <w:r w:rsidDel="00000000" w:rsidR="00000000" w:rsidRPr="00000000">
        <w:rPr>
          <w:rtl w:val="0"/>
        </w:rPr>
        <w:t xml:space="preserve">3.3.1 Use Case #1: Browse Movies and Reserve Seats</w:t>
      </w:r>
    </w:p>
    <w:p w:rsidR="00000000" w:rsidDel="00000000" w:rsidP="00000000" w:rsidRDefault="00000000" w:rsidRPr="00000000" w14:paraId="0000018B">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8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8D">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8E">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8F">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9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91">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92">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93">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94">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95">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96">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9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98">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9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9A">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9B">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9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9D">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9E">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9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A0">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A1">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A2">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A3">
      <w:pPr>
        <w:pStyle w:val="Heading3"/>
        <w:tabs>
          <w:tab w:val="left" w:leader="none" w:pos="180"/>
          <w:tab w:val="left" w:leader="none" w:pos="360"/>
          <w:tab w:val="left" w:leader="none" w:pos="720"/>
        </w:tabs>
        <w:rPr/>
      </w:pPr>
      <w:bookmarkStart w:colFirst="0" w:colLast="0" w:name="_eekoyc6jc75f" w:id="27"/>
      <w:bookmarkEnd w:id="27"/>
      <w:r w:rsidDel="00000000" w:rsidR="00000000" w:rsidRPr="00000000">
        <w:rPr>
          <w:rtl w:val="0"/>
        </w:rPr>
        <w:t xml:space="preserve">3.3.2 Use Case #2: Purchase and Receive Movie Tickets</w:t>
      </w:r>
    </w:p>
    <w:p w:rsidR="00000000" w:rsidDel="00000000" w:rsidP="00000000" w:rsidRDefault="00000000" w:rsidRPr="00000000" w14:paraId="000001A4">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A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A6">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A7">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8">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A">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AB">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AC">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AD">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AE">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A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B0">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B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B2">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B3">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B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B5">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B6">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B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8">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B9">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BA">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B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C">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BD">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BE">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BF">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C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C1">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C2">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C3">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C4">
      <w:pPr>
        <w:pStyle w:val="Heading3"/>
        <w:tabs>
          <w:tab w:val="left" w:leader="none" w:pos="180"/>
          <w:tab w:val="left" w:leader="none" w:pos="360"/>
          <w:tab w:val="left" w:leader="none" w:pos="720"/>
        </w:tabs>
        <w:rPr/>
      </w:pPr>
      <w:bookmarkStart w:colFirst="0" w:colLast="0" w:name="_vv8xdpxqfo46" w:id="28"/>
      <w:bookmarkEnd w:id="28"/>
      <w:r w:rsidDel="00000000" w:rsidR="00000000" w:rsidRPr="00000000">
        <w:rPr>
          <w:rtl w:val="0"/>
        </w:rPr>
        <w:t xml:space="preserve">3.3.3 Use Case #3: Order Concessions for Seat Delivery</w:t>
      </w:r>
    </w:p>
    <w:p w:rsidR="00000000" w:rsidDel="00000000" w:rsidP="00000000" w:rsidRDefault="00000000" w:rsidRPr="00000000" w14:paraId="000001C5">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C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C7">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C8">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C9">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C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CB">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CC">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CD">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CE">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CF">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D0">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D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D2">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D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D4">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D5">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D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D7">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D8">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D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DA">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DB">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D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DD">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DE">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DF">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E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E1">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E2">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E3">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E4">
      <w:pPr>
        <w:pStyle w:val="Heading3"/>
        <w:tabs>
          <w:tab w:val="left" w:leader="none" w:pos="180"/>
          <w:tab w:val="left" w:leader="none" w:pos="360"/>
          <w:tab w:val="left" w:leader="none" w:pos="720"/>
        </w:tabs>
        <w:rPr/>
      </w:pPr>
      <w:bookmarkStart w:colFirst="0" w:colLast="0" w:name="_zhwza6asc90p" w:id="29"/>
      <w:bookmarkEnd w:id="29"/>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7.png"/>
                <a:graphic>
                  <a:graphicData uri="http://schemas.openxmlformats.org/drawingml/2006/picture">
                    <pic:pic>
                      <pic:nvPicPr>
                        <pic:cNvPr id="0" name="image7.png"/>
                        <pic:cNvPicPr preferRelativeResize="0"/>
                      </pic:nvPicPr>
                      <pic:blipFill>
                        <a:blip r:embed="rId24"/>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8"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E6">
      <w:pPr>
        <w:pStyle w:val="Heading2"/>
        <w:tabs>
          <w:tab w:val="left" w:leader="none" w:pos="180"/>
          <w:tab w:val="left" w:leader="none" w:pos="360"/>
          <w:tab w:val="left" w:leader="none" w:pos="720"/>
        </w:tabs>
        <w:rPr/>
      </w:pPr>
      <w:bookmarkStart w:colFirst="0" w:colLast="0" w:name="_rdjt3g70f0xs" w:id="30"/>
      <w:bookmarkEnd w:id="30"/>
      <w:r w:rsidDel="00000000" w:rsidR="00000000" w:rsidRPr="00000000">
        <w:rPr>
          <w:rtl w:val="0"/>
        </w:rPr>
        <w:t xml:space="preserve">3.4 CinemaCore System Classes / Objects</w:t>
      </w:r>
    </w:p>
    <w:p w:rsidR="00000000" w:rsidDel="00000000" w:rsidP="00000000" w:rsidRDefault="00000000" w:rsidRPr="00000000" w14:paraId="000001E7">
      <w:pPr>
        <w:pStyle w:val="Heading3"/>
        <w:tabs>
          <w:tab w:val="left" w:leader="none" w:pos="180"/>
          <w:tab w:val="left" w:leader="none" w:pos="360"/>
          <w:tab w:val="left" w:leader="none" w:pos="720"/>
        </w:tabs>
        <w:rPr/>
      </w:pPr>
      <w:bookmarkStart w:colFirst="0" w:colLast="0" w:name="_4p61yg25tbwa" w:id="31"/>
      <w:bookmarkEnd w:id="31"/>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E8">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6.png"/>
                <a:graphic>
                  <a:graphicData uri="http://schemas.openxmlformats.org/drawingml/2006/picture">
                    <pic:pic>
                      <pic:nvPicPr>
                        <pic:cNvPr id="0" name="image6.png"/>
                        <pic:cNvPicPr preferRelativeResize="0"/>
                      </pic:nvPicPr>
                      <pic:blipFill>
                        <a:blip r:embed="rId24"/>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9"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pStyle w:val="Heading3"/>
        <w:tabs>
          <w:tab w:val="left" w:leader="none" w:pos="180"/>
          <w:tab w:val="left" w:leader="none" w:pos="360"/>
          <w:tab w:val="left" w:leader="none" w:pos="720"/>
        </w:tabs>
        <w:rPr/>
      </w:pPr>
      <w:bookmarkStart w:colFirst="0" w:colLast="0" w:name="_ny6o7tmjvctl" w:id="32"/>
      <w:bookmarkEnd w:id="32"/>
      <w:r w:rsidDel="00000000" w:rsidR="00000000" w:rsidRPr="00000000">
        <w:rPr>
          <w:rtl w:val="0"/>
        </w:rPr>
        <w:t xml:space="preserve">3.4.2 Classes Descriptions</w:t>
      </w:r>
    </w:p>
    <w:p w:rsidR="00000000" w:rsidDel="00000000" w:rsidP="00000000" w:rsidRDefault="00000000" w:rsidRPr="00000000" w14:paraId="000001E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EB">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E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D">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user.</w:t>
      </w:r>
    </w:p>
    <w:p w:rsidR="00000000" w:rsidDel="00000000" w:rsidP="00000000" w:rsidRDefault="00000000" w:rsidRPr="00000000" w14:paraId="000001EE">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name : String - Full name of the user.</w:t>
      </w:r>
    </w:p>
    <w:p w:rsidR="00000000" w:rsidDel="00000000" w:rsidP="00000000" w:rsidRDefault="00000000" w:rsidRPr="00000000" w14:paraId="000001EF">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F0">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phone : String - Contact phone number.</w:t>
      </w:r>
    </w:p>
    <w:p w:rsidR="00000000" w:rsidDel="00000000" w:rsidP="00000000" w:rsidRDefault="00000000" w:rsidRPr="00000000" w14:paraId="000001F1">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age : int - Age of the user, used for age-restricted item verification.</w:t>
      </w:r>
    </w:p>
    <w:p w:rsidR="00000000" w:rsidDel="00000000" w:rsidP="00000000" w:rsidRDefault="00000000" w:rsidRPr="00000000" w14:paraId="000001F2">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type : String - Account or membership type (e.g., standard, rewards member).</w:t>
      </w:r>
    </w:p>
    <w:p w:rsidR="00000000" w:rsidDel="00000000" w:rsidP="00000000" w:rsidRDefault="00000000" w:rsidRPr="00000000" w14:paraId="000001F3">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points : int - Reward points accumulated by the user.</w:t>
      </w:r>
    </w:p>
    <w:p w:rsidR="00000000" w:rsidDel="00000000" w:rsidP="00000000" w:rsidRDefault="00000000" w:rsidRPr="00000000" w14:paraId="000001F4">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F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F6">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 - Default constructor.</w:t>
      </w:r>
    </w:p>
    <w:p w:rsidR="00000000" w:rsidDel="00000000" w:rsidP="00000000" w:rsidRDefault="00000000" w:rsidRPr="00000000" w14:paraId="000001F7">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F8">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getName() - Returns the user’s name.</w:t>
      </w:r>
    </w:p>
    <w:p w:rsidR="00000000" w:rsidDel="00000000" w:rsidP="00000000" w:rsidRDefault="00000000" w:rsidRPr="00000000" w14:paraId="000001F9">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getID() - Returns the user’s unique ID.</w:t>
      </w:r>
    </w:p>
    <w:p w:rsidR="00000000" w:rsidDel="00000000" w:rsidP="00000000" w:rsidRDefault="00000000" w:rsidRPr="00000000" w14:paraId="000001FA">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getEmail() - Returns the user’s email address.</w:t>
      </w:r>
    </w:p>
    <w:p w:rsidR="00000000" w:rsidDel="00000000" w:rsidP="00000000" w:rsidRDefault="00000000" w:rsidRPr="00000000" w14:paraId="000001FB">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updateEmail(String email) - Updates the user’s email address.</w:t>
      </w:r>
    </w:p>
    <w:p w:rsidR="00000000" w:rsidDel="00000000" w:rsidP="00000000" w:rsidRDefault="00000000" w:rsidRPr="00000000" w14:paraId="000001FC">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getPhone() - Returns the user’s phone number.</w:t>
      </w:r>
    </w:p>
    <w:p w:rsidR="00000000" w:rsidDel="00000000" w:rsidP="00000000" w:rsidRDefault="00000000" w:rsidRPr="00000000" w14:paraId="000001FD">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updatePhone(String phone) - Updates the user’s phone number.</w:t>
      </w:r>
    </w:p>
    <w:p w:rsidR="00000000" w:rsidDel="00000000" w:rsidP="00000000" w:rsidRDefault="00000000" w:rsidRPr="00000000" w14:paraId="000001FE">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getAge() - Returns the user’s age.</w:t>
      </w:r>
    </w:p>
    <w:p w:rsidR="00000000" w:rsidDel="00000000" w:rsidP="00000000" w:rsidRDefault="00000000" w:rsidRPr="00000000" w14:paraId="000001FF">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updateAge(int age) - Updates the user’s age.</w:t>
      </w:r>
    </w:p>
    <w:p w:rsidR="00000000" w:rsidDel="00000000" w:rsidP="00000000" w:rsidRDefault="00000000" w:rsidRPr="00000000" w14:paraId="00000200">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Ticket getTicket() - Returns the associated ticket.</w:t>
      </w:r>
    </w:p>
    <w:p w:rsidR="00000000" w:rsidDel="00000000" w:rsidP="00000000" w:rsidRDefault="00000000" w:rsidRPr="00000000" w14:paraId="00000201">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getPoints() - Returns the user’s reward points.</w:t>
      </w:r>
    </w:p>
    <w:p w:rsidR="00000000" w:rsidDel="00000000" w:rsidP="00000000" w:rsidRDefault="00000000" w:rsidRPr="00000000" w14:paraId="00000202">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20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204">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20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06">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ticket.</w:t>
      </w:r>
    </w:p>
    <w:p w:rsidR="00000000" w:rsidDel="00000000" w:rsidP="00000000" w:rsidRDefault="00000000" w:rsidRPr="00000000" w14:paraId="00000207">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208">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20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A">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 - Default constructor.</w:t>
      </w:r>
    </w:p>
    <w:p w:rsidR="00000000" w:rsidDel="00000000" w:rsidP="00000000" w:rsidRDefault="00000000" w:rsidRPr="00000000" w14:paraId="0000020B">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20C">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Seat getSeat() - Returns the seat associated with the ticket.</w:t>
      </w:r>
    </w:p>
    <w:p w:rsidR="00000000" w:rsidDel="00000000" w:rsidP="00000000" w:rsidRDefault="00000000" w:rsidRPr="00000000" w14:paraId="0000020D">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20E">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20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210">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21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12">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number : int - Seat number within the row.</w:t>
      </w:r>
    </w:p>
    <w:p w:rsidR="00000000" w:rsidDel="00000000" w:rsidP="00000000" w:rsidRDefault="00000000" w:rsidRPr="00000000" w14:paraId="00000213">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aisle : String - Aisle or section identifier.</w:t>
      </w:r>
    </w:p>
    <w:p w:rsidR="00000000" w:rsidDel="00000000" w:rsidP="00000000" w:rsidRDefault="00000000" w:rsidRPr="00000000" w14:paraId="00000214">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price : double - Price of the seat.</w:t>
      </w:r>
    </w:p>
    <w:p w:rsidR="00000000" w:rsidDel="00000000" w:rsidP="00000000" w:rsidRDefault="00000000" w:rsidRPr="00000000" w14:paraId="00000215">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movie : Movie - Movie currently associated with the seat.</w:t>
      </w:r>
    </w:p>
    <w:p w:rsidR="00000000" w:rsidDel="00000000" w:rsidP="00000000" w:rsidRDefault="00000000" w:rsidRPr="00000000" w14:paraId="00000216">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21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8">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Seat() - Default constructor.</w:t>
      </w:r>
    </w:p>
    <w:p w:rsidR="00000000" w:rsidDel="00000000" w:rsidP="00000000" w:rsidRDefault="00000000" w:rsidRPr="00000000" w14:paraId="00000219">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21A">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Movie getMovie() - Returns the associated movie.</w:t>
      </w:r>
    </w:p>
    <w:p w:rsidR="00000000" w:rsidDel="00000000" w:rsidP="00000000" w:rsidRDefault="00000000" w:rsidRPr="00000000" w14:paraId="0000021B">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int getNumber() - Returns the seat number.</w:t>
      </w:r>
    </w:p>
    <w:p w:rsidR="00000000" w:rsidDel="00000000" w:rsidP="00000000" w:rsidRDefault="00000000" w:rsidRPr="00000000" w14:paraId="0000021C">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String getAisle() - Returns the aisle identifier.</w:t>
      </w:r>
    </w:p>
    <w:p w:rsidR="00000000" w:rsidDel="00000000" w:rsidP="00000000" w:rsidRDefault="00000000" w:rsidRPr="00000000" w14:paraId="0000021D">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seat price.</w:t>
      </w:r>
    </w:p>
    <w:p w:rsidR="00000000" w:rsidDel="00000000" w:rsidP="00000000" w:rsidRDefault="00000000" w:rsidRPr="00000000" w14:paraId="0000021E">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21F">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updateNumber(int number) - Updates the seat number.</w:t>
      </w:r>
    </w:p>
    <w:p w:rsidR="00000000" w:rsidDel="00000000" w:rsidP="00000000" w:rsidRDefault="00000000" w:rsidRPr="00000000" w14:paraId="00000220">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updateAisle(String aisle) - Updates the aisle identifier.</w:t>
      </w:r>
    </w:p>
    <w:p w:rsidR="00000000" w:rsidDel="00000000" w:rsidP="00000000" w:rsidRDefault="00000000" w:rsidRPr="00000000" w14:paraId="00000221">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seat price.</w:t>
      </w:r>
    </w:p>
    <w:p w:rsidR="00000000" w:rsidDel="00000000" w:rsidP="00000000" w:rsidRDefault="00000000" w:rsidRPr="00000000" w14:paraId="00000222">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lockSeat() - Locks the seat to prevent other reservations.</w:t>
      </w:r>
    </w:p>
    <w:p w:rsidR="00000000" w:rsidDel="00000000" w:rsidP="00000000" w:rsidRDefault="00000000" w:rsidRPr="00000000" w14:paraId="00000223">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releaseSeat() - Releases the seat and makes it available again.</w:t>
      </w:r>
    </w:p>
    <w:p w:rsidR="00000000" w:rsidDel="00000000" w:rsidP="00000000" w:rsidRDefault="00000000" w:rsidRPr="00000000" w14:paraId="00000224">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22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226">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22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8">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movieID : int - Unique identifier for the movie.</w:t>
      </w:r>
    </w:p>
    <w:p w:rsidR="00000000" w:rsidDel="00000000" w:rsidP="00000000" w:rsidRDefault="00000000" w:rsidRPr="00000000" w14:paraId="00000229">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MPAARating : String - MPAA rating (e.g., G, PG, PG-13, R).</w:t>
      </w:r>
    </w:p>
    <w:p w:rsidR="00000000" w:rsidDel="00000000" w:rsidP="00000000" w:rsidRDefault="00000000" w:rsidRPr="00000000" w14:paraId="0000022A">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title : String - Name of the movie.</w:t>
      </w:r>
    </w:p>
    <w:p w:rsidR="00000000" w:rsidDel="00000000" w:rsidP="00000000" w:rsidRDefault="00000000" w:rsidRPr="00000000" w14:paraId="0000022B">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description : String - Brief summary of the movie.</w:t>
      </w:r>
    </w:p>
    <w:p w:rsidR="00000000" w:rsidDel="00000000" w:rsidP="00000000" w:rsidRDefault="00000000" w:rsidRPr="00000000" w14:paraId="0000022C">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duration : Integer - Length of the movie in minutes.</w:t>
      </w:r>
    </w:p>
    <w:p w:rsidR="00000000" w:rsidDel="00000000" w:rsidP="00000000" w:rsidRDefault="00000000" w:rsidRPr="00000000" w14:paraId="0000022D">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2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F">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 - Default constructor.</w:t>
      </w:r>
    </w:p>
    <w:p w:rsidR="00000000" w:rsidDel="00000000" w:rsidP="00000000" w:rsidRDefault="00000000" w:rsidRPr="00000000" w14:paraId="00000230">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31">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32">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getRating() - Returns the movie’s MPAA rating.</w:t>
      </w:r>
    </w:p>
    <w:p w:rsidR="00000000" w:rsidDel="00000000" w:rsidP="00000000" w:rsidRDefault="00000000" w:rsidRPr="00000000" w14:paraId="00000233">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getName() - Returns the movie title.</w:t>
      </w:r>
    </w:p>
    <w:p w:rsidR="00000000" w:rsidDel="00000000" w:rsidP="00000000" w:rsidRDefault="00000000" w:rsidRPr="00000000" w14:paraId="00000234">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updateShowing(Showtime showing) - Updates the showtime.</w:t>
      </w:r>
    </w:p>
    <w:p w:rsidR="00000000" w:rsidDel="00000000" w:rsidP="00000000" w:rsidRDefault="00000000" w:rsidRPr="00000000" w14:paraId="00000235">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updateRating(String rating) - Updates the movie’s rating.</w:t>
      </w:r>
    </w:p>
    <w:p w:rsidR="00000000" w:rsidDel="00000000" w:rsidP="00000000" w:rsidRDefault="00000000" w:rsidRPr="00000000" w14:paraId="00000236">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3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38">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3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3A">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date : String - Date of the screening.</w:t>
      </w:r>
    </w:p>
    <w:p w:rsidR="00000000" w:rsidDel="00000000" w:rsidP="00000000" w:rsidRDefault="00000000" w:rsidRPr="00000000" w14:paraId="0000023B">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startTime : String - Start time of the movie.</w:t>
      </w:r>
    </w:p>
    <w:p w:rsidR="00000000" w:rsidDel="00000000" w:rsidP="00000000" w:rsidRDefault="00000000" w:rsidRPr="00000000" w14:paraId="0000023C">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screenRoom : int - Theater room number where the movie will play.</w:t>
      </w:r>
    </w:p>
    <w:p w:rsidR="00000000" w:rsidDel="00000000" w:rsidP="00000000" w:rsidRDefault="00000000" w:rsidRPr="00000000" w14:paraId="0000023D">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3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F">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 - Default constructor.</w:t>
      </w:r>
    </w:p>
    <w:p w:rsidR="00000000" w:rsidDel="00000000" w:rsidP="00000000" w:rsidRDefault="00000000" w:rsidRPr="00000000" w14:paraId="00000240">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41">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getDate() - Returns the date of the showing.</w:t>
      </w:r>
    </w:p>
    <w:p w:rsidR="00000000" w:rsidDel="00000000" w:rsidP="00000000" w:rsidRDefault="00000000" w:rsidRPr="00000000" w14:paraId="00000242">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getTime() - Returns the start time.</w:t>
      </w:r>
    </w:p>
    <w:p w:rsidR="00000000" w:rsidDel="00000000" w:rsidP="00000000" w:rsidRDefault="00000000" w:rsidRPr="00000000" w14:paraId="00000243">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int getRoom() - Returns the screen room number.</w:t>
      </w:r>
    </w:p>
    <w:p w:rsidR="00000000" w:rsidDel="00000000" w:rsidP="00000000" w:rsidRDefault="00000000" w:rsidRPr="00000000" w14:paraId="00000244">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45">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updateDate(String date) - Updates the show date.</w:t>
      </w:r>
    </w:p>
    <w:p w:rsidR="00000000" w:rsidDel="00000000" w:rsidP="00000000" w:rsidRDefault="00000000" w:rsidRPr="00000000" w14:paraId="00000246">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updateTime(String time) - Updates the start time.</w:t>
      </w:r>
    </w:p>
    <w:p w:rsidR="00000000" w:rsidDel="00000000" w:rsidP="00000000" w:rsidRDefault="00000000" w:rsidRPr="00000000" w14:paraId="00000247">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updateRoom(int room) - Updates the theater room number.</w:t>
      </w:r>
    </w:p>
    <w:p w:rsidR="00000000" w:rsidDel="00000000" w:rsidP="00000000" w:rsidRDefault="00000000" w:rsidRPr="00000000" w14:paraId="00000248">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4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4A">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4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4C">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items : Item[] - Array containing all items included in the order.</w:t>
      </w:r>
    </w:p>
    <w:p w:rsidR="00000000" w:rsidDel="00000000" w:rsidP="00000000" w:rsidRDefault="00000000" w:rsidRPr="00000000" w14:paraId="0000024D">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4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4F">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ConcessionOrder() - Default constructor.</w:t>
      </w:r>
    </w:p>
    <w:p w:rsidR="00000000" w:rsidDel="00000000" w:rsidP="00000000" w:rsidRDefault="00000000" w:rsidRPr="00000000" w14:paraId="00000250">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ConcessionOrder(Item[] items, int id) - Parameterized constructor.</w:t>
      </w:r>
    </w:p>
    <w:p w:rsidR="00000000" w:rsidDel="00000000" w:rsidP="00000000" w:rsidRDefault="00000000" w:rsidRPr="00000000" w14:paraId="00000251">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Item[] getItems() - Returns the list of items in the order.</w:t>
      </w:r>
    </w:p>
    <w:p w:rsidR="00000000" w:rsidDel="00000000" w:rsidP="00000000" w:rsidRDefault="00000000" w:rsidRPr="00000000" w14:paraId="00000252">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void addItem(Item item) - Adds a new item to the order.</w:t>
      </w:r>
    </w:p>
    <w:p w:rsidR="00000000" w:rsidDel="00000000" w:rsidP="00000000" w:rsidRDefault="00000000" w:rsidRPr="00000000" w14:paraId="00000253">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int getID() - Returns the order ID.</w:t>
      </w:r>
    </w:p>
    <w:p w:rsidR="00000000" w:rsidDel="00000000" w:rsidP="00000000" w:rsidRDefault="00000000" w:rsidRPr="00000000" w14:paraId="00000254">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5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56">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5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58">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item.</w:t>
      </w:r>
    </w:p>
    <w:p w:rsidR="00000000" w:rsidDel="00000000" w:rsidP="00000000" w:rsidRDefault="00000000" w:rsidRPr="00000000" w14:paraId="00000259">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5A">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5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5C">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 - Default constructor.</w:t>
      </w:r>
    </w:p>
    <w:p w:rsidR="00000000" w:rsidDel="00000000" w:rsidP="00000000" w:rsidRDefault="00000000" w:rsidRPr="00000000" w14:paraId="0000025D">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5E">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5F">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price of the item.</w:t>
      </w:r>
    </w:p>
    <w:p w:rsidR="00000000" w:rsidDel="00000000" w:rsidP="00000000" w:rsidRDefault="00000000" w:rsidRPr="00000000" w14:paraId="00000260">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updateID(int id) - Updates the item ID.</w:t>
      </w:r>
    </w:p>
    <w:p w:rsidR="00000000" w:rsidDel="00000000" w:rsidP="00000000" w:rsidRDefault="00000000" w:rsidRPr="00000000" w14:paraId="00000261">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62">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item price.</w:t>
      </w:r>
    </w:p>
    <w:p w:rsidR="00000000" w:rsidDel="00000000" w:rsidP="00000000" w:rsidRDefault="00000000" w:rsidRPr="00000000" w14:paraId="00000263">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3"/>
      <w:bookmarkEnd w:id="33"/>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65">
      <w:pPr>
        <w:pStyle w:val="Heading3"/>
        <w:tabs>
          <w:tab w:val="left" w:leader="none" w:pos="180"/>
          <w:tab w:val="left" w:leader="none" w:pos="360"/>
          <w:tab w:val="left" w:leader="none" w:pos="720"/>
        </w:tabs>
        <w:rPr/>
      </w:pPr>
      <w:bookmarkStart w:colFirst="0" w:colLast="0" w:name="_sl61zx24xhsr" w:id="34"/>
      <w:bookmarkEnd w:id="34"/>
      <w:r w:rsidDel="00000000" w:rsidR="00000000" w:rsidRPr="00000000">
        <w:rPr>
          <w:rtl w:val="0"/>
        </w:rPr>
        <w:t xml:space="preserve">3.5.1 Performance: </w:t>
      </w:r>
    </w:p>
    <w:p w:rsidR="00000000" w:rsidDel="00000000" w:rsidP="00000000" w:rsidRDefault="00000000" w:rsidRPr="00000000" w14:paraId="00000266">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67">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68">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69">
      <w:pPr>
        <w:pStyle w:val="Heading3"/>
        <w:tabs>
          <w:tab w:val="left" w:leader="none" w:pos="180"/>
          <w:tab w:val="left" w:leader="none" w:pos="360"/>
          <w:tab w:val="left" w:leader="none" w:pos="720"/>
        </w:tabs>
        <w:rPr/>
      </w:pPr>
      <w:bookmarkStart w:colFirst="0" w:colLast="0" w:name="_krbx2yoeh9uc" w:id="35"/>
      <w:bookmarkEnd w:id="35"/>
      <w:r w:rsidDel="00000000" w:rsidR="00000000" w:rsidRPr="00000000">
        <w:rPr>
          <w:rtl w:val="0"/>
        </w:rPr>
        <w:t xml:space="preserve">3.5.2 Reliability: </w:t>
      </w:r>
    </w:p>
    <w:p w:rsidR="00000000" w:rsidDel="00000000" w:rsidP="00000000" w:rsidRDefault="00000000" w:rsidRPr="00000000" w14:paraId="0000026A">
      <w:pPr>
        <w:numPr>
          <w:ilvl w:val="0"/>
          <w:numId w:val="54"/>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6B">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6C">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6D">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6E">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6F">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70">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71">
      <w:pPr>
        <w:pStyle w:val="Heading3"/>
        <w:tabs>
          <w:tab w:val="left" w:leader="none" w:pos="180"/>
          <w:tab w:val="left" w:leader="none" w:pos="360"/>
          <w:tab w:val="left" w:leader="none" w:pos="720"/>
        </w:tabs>
        <w:rPr/>
      </w:pPr>
      <w:bookmarkStart w:colFirst="0" w:colLast="0" w:name="_vmen0q3qf5vk" w:id="36"/>
      <w:bookmarkEnd w:id="36"/>
      <w:r w:rsidDel="00000000" w:rsidR="00000000" w:rsidRPr="00000000">
        <w:rPr>
          <w:rtl w:val="0"/>
        </w:rPr>
        <w:t xml:space="preserve">3.5.4 Security:</w:t>
      </w:r>
    </w:p>
    <w:p w:rsidR="00000000" w:rsidDel="00000000" w:rsidP="00000000" w:rsidRDefault="00000000" w:rsidRPr="00000000" w14:paraId="00000272">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73">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74">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75">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76">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77">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78">
      <w:pPr>
        <w:pStyle w:val="Heading3"/>
        <w:tabs>
          <w:tab w:val="left" w:leader="none" w:pos="180"/>
          <w:tab w:val="left" w:leader="none" w:pos="360"/>
          <w:tab w:val="left" w:leader="none" w:pos="720"/>
        </w:tabs>
        <w:rPr/>
      </w:pPr>
      <w:bookmarkStart w:colFirst="0" w:colLast="0" w:name="_5ngdud4mo715" w:id="37"/>
      <w:bookmarkEnd w:id="37"/>
      <w:r w:rsidDel="00000000" w:rsidR="00000000" w:rsidRPr="00000000">
        <w:rPr>
          <w:rtl w:val="0"/>
        </w:rPr>
        <w:t xml:space="preserve">3.5.5 Maintainability</w:t>
      </w:r>
    </w:p>
    <w:p w:rsidR="00000000" w:rsidDel="00000000" w:rsidP="00000000" w:rsidRDefault="00000000" w:rsidRPr="00000000" w14:paraId="00000279">
      <w:pPr>
        <w:numPr>
          <w:ilvl w:val="0"/>
          <w:numId w:val="42"/>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7A">
      <w:pPr>
        <w:numPr>
          <w:ilvl w:val="0"/>
          <w:numId w:val="42"/>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7B">
      <w:pPr>
        <w:pStyle w:val="Heading3"/>
        <w:tabs>
          <w:tab w:val="left" w:leader="none" w:pos="180"/>
          <w:tab w:val="left" w:leader="none" w:pos="360"/>
          <w:tab w:val="left" w:leader="none" w:pos="720"/>
        </w:tabs>
        <w:rPr/>
      </w:pPr>
      <w:bookmarkStart w:colFirst="0" w:colLast="0" w:name="_ay9blbnys0ws" w:id="38"/>
      <w:bookmarkEnd w:id="38"/>
      <w:r w:rsidDel="00000000" w:rsidR="00000000" w:rsidRPr="00000000">
        <w:rPr>
          <w:rtl w:val="0"/>
        </w:rPr>
        <w:t xml:space="preserve">3.5.6 Portability</w:t>
      </w:r>
    </w:p>
    <w:p w:rsidR="00000000" w:rsidDel="00000000" w:rsidP="00000000" w:rsidRDefault="00000000" w:rsidRPr="00000000" w14:paraId="0000027C">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7D">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7E">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7F">
      <w:pPr>
        <w:pStyle w:val="Heading2"/>
        <w:tabs>
          <w:tab w:val="left" w:leader="none" w:pos="180"/>
          <w:tab w:val="left" w:leader="none" w:pos="360"/>
          <w:tab w:val="left" w:leader="none" w:pos="720"/>
        </w:tabs>
        <w:rPr/>
      </w:pPr>
      <w:bookmarkStart w:colFirst="0" w:colLast="0" w:name="_q0vs0bezivbv" w:id="39"/>
      <w:bookmarkEnd w:id="39"/>
      <w:r w:rsidDel="00000000" w:rsidR="00000000" w:rsidRPr="00000000">
        <w:rPr>
          <w:rtl w:val="0"/>
        </w:rPr>
        <w:t xml:space="preserve">3.6 Inverse Requirements</w:t>
      </w:r>
    </w:p>
    <w:p w:rsidR="00000000" w:rsidDel="00000000" w:rsidP="00000000" w:rsidRDefault="00000000" w:rsidRPr="00000000" w14:paraId="00000280">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81">
      <w:pPr>
        <w:pStyle w:val="Heading3"/>
        <w:tabs>
          <w:tab w:val="left" w:leader="none" w:pos="180"/>
          <w:tab w:val="left" w:leader="none" w:pos="360"/>
          <w:tab w:val="left" w:leader="none" w:pos="720"/>
        </w:tabs>
        <w:rPr/>
      </w:pPr>
      <w:bookmarkStart w:colFirst="0" w:colLast="0" w:name="_aimkk9l8fyk8" w:id="40"/>
      <w:bookmarkEnd w:id="40"/>
      <w:r w:rsidDel="00000000" w:rsidR="00000000" w:rsidRPr="00000000">
        <w:rPr>
          <w:rtl w:val="0"/>
        </w:rPr>
        <w:t xml:space="preserve">3.6.1 Seat and Booking Constraints</w:t>
      </w:r>
    </w:p>
    <w:p w:rsidR="00000000" w:rsidDel="00000000" w:rsidP="00000000" w:rsidRDefault="00000000" w:rsidRPr="00000000" w14:paraId="00000282">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3">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84">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85">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86">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87">
      <w:pPr>
        <w:pStyle w:val="Heading3"/>
        <w:tabs>
          <w:tab w:val="left" w:leader="none" w:pos="180"/>
          <w:tab w:val="left" w:leader="none" w:pos="360"/>
          <w:tab w:val="left" w:leader="none" w:pos="720"/>
        </w:tabs>
        <w:rPr/>
      </w:pPr>
      <w:bookmarkStart w:colFirst="0" w:colLast="0" w:name="_rhm3nv6qx2z" w:id="41"/>
      <w:bookmarkEnd w:id="41"/>
      <w:r w:rsidDel="00000000" w:rsidR="00000000" w:rsidRPr="00000000">
        <w:rPr>
          <w:rtl w:val="0"/>
        </w:rPr>
        <w:t xml:space="preserve">3.6.2 Payment and Security Constraints</w:t>
      </w:r>
    </w:p>
    <w:p w:rsidR="00000000" w:rsidDel="00000000" w:rsidP="00000000" w:rsidRDefault="00000000" w:rsidRPr="00000000" w14:paraId="00000288">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9">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8A">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8B">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8C">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8D">
      <w:pPr>
        <w:pStyle w:val="Heading3"/>
        <w:tabs>
          <w:tab w:val="left" w:leader="none" w:pos="180"/>
          <w:tab w:val="left" w:leader="none" w:pos="360"/>
          <w:tab w:val="left" w:leader="none" w:pos="720"/>
        </w:tabs>
        <w:rPr/>
      </w:pPr>
      <w:bookmarkStart w:colFirst="0" w:colLast="0" w:name="_6lrqtqxm5quk" w:id="42"/>
      <w:bookmarkEnd w:id="42"/>
      <w:r w:rsidDel="00000000" w:rsidR="00000000" w:rsidRPr="00000000">
        <w:rPr>
          <w:rtl w:val="0"/>
        </w:rPr>
        <w:t xml:space="preserve">3.6.3 Age-Restricted Content Constraints</w:t>
      </w:r>
    </w:p>
    <w:p w:rsidR="00000000" w:rsidDel="00000000" w:rsidP="00000000" w:rsidRDefault="00000000" w:rsidRPr="00000000" w14:paraId="0000028E">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F">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90">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91">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92">
      <w:pPr>
        <w:pStyle w:val="Heading3"/>
        <w:tabs>
          <w:tab w:val="left" w:leader="none" w:pos="180"/>
          <w:tab w:val="left" w:leader="none" w:pos="360"/>
          <w:tab w:val="left" w:leader="none" w:pos="720"/>
        </w:tabs>
        <w:rPr/>
      </w:pPr>
      <w:bookmarkStart w:colFirst="0" w:colLast="0" w:name="_5tznnjt7klwk" w:id="43"/>
      <w:bookmarkEnd w:id="43"/>
      <w:r w:rsidDel="00000000" w:rsidR="00000000" w:rsidRPr="00000000">
        <w:rPr>
          <w:rtl w:val="0"/>
        </w:rPr>
        <w:t xml:space="preserve">3.6.4 Concession Ordering Constraints</w:t>
      </w:r>
    </w:p>
    <w:p w:rsidR="00000000" w:rsidDel="00000000" w:rsidP="00000000" w:rsidRDefault="00000000" w:rsidRPr="00000000" w14:paraId="00000293">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4">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95">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96">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97">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98">
      <w:pPr>
        <w:pStyle w:val="Heading3"/>
        <w:tabs>
          <w:tab w:val="left" w:leader="none" w:pos="180"/>
          <w:tab w:val="left" w:leader="none" w:pos="360"/>
          <w:tab w:val="left" w:leader="none" w:pos="720"/>
        </w:tabs>
        <w:rPr/>
      </w:pPr>
      <w:bookmarkStart w:colFirst="0" w:colLast="0" w:name="_b2h8wi7asxo8" w:id="44"/>
      <w:bookmarkEnd w:id="44"/>
      <w:r w:rsidDel="00000000" w:rsidR="00000000" w:rsidRPr="00000000">
        <w:rPr>
          <w:rtl w:val="0"/>
        </w:rPr>
        <w:t xml:space="preserve">3.6.5 Ticket Delivery Constraints</w:t>
      </w:r>
    </w:p>
    <w:p w:rsidR="00000000" w:rsidDel="00000000" w:rsidP="00000000" w:rsidRDefault="00000000" w:rsidRPr="00000000" w14:paraId="00000299">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A">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9B">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9C">
      <w:pPr>
        <w:pStyle w:val="Heading3"/>
        <w:tabs>
          <w:tab w:val="left" w:leader="none" w:pos="180"/>
          <w:tab w:val="left" w:leader="none" w:pos="360"/>
          <w:tab w:val="left" w:leader="none" w:pos="720"/>
        </w:tabs>
        <w:rPr/>
      </w:pPr>
      <w:bookmarkStart w:colFirst="0" w:colLast="0" w:name="_1p56rv3l4fyv" w:id="45"/>
      <w:bookmarkEnd w:id="45"/>
      <w:r w:rsidDel="00000000" w:rsidR="00000000" w:rsidRPr="00000000">
        <w:rPr>
          <w:rtl w:val="0"/>
        </w:rPr>
        <w:t xml:space="preserve">3.6.6 Performance and Access Constraints</w:t>
      </w:r>
    </w:p>
    <w:p w:rsidR="00000000" w:rsidDel="00000000" w:rsidP="00000000" w:rsidRDefault="00000000" w:rsidRPr="00000000" w14:paraId="0000029D">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E">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9F">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A0">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A1">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A2">
      <w:pPr>
        <w:pStyle w:val="Heading1"/>
        <w:tabs>
          <w:tab w:val="left" w:leader="none" w:pos="180"/>
          <w:tab w:val="left" w:leader="none" w:pos="360"/>
          <w:tab w:val="left" w:leader="none" w:pos="720"/>
        </w:tabs>
        <w:rPr/>
      </w:pPr>
      <w:bookmarkStart w:colFirst="0" w:colLast="0" w:name="_ob8yy3myqstj" w:id="46"/>
      <w:bookmarkEnd w:id="46"/>
      <w:r w:rsidDel="00000000" w:rsidR="00000000" w:rsidRPr="00000000">
        <w:rPr>
          <w:rtl w:val="0"/>
        </w:rPr>
        <w:t xml:space="preserve">4. System Overview</w:t>
      </w:r>
    </w:p>
    <w:p w:rsidR="00000000" w:rsidDel="00000000" w:rsidP="00000000" w:rsidRDefault="00000000" w:rsidRPr="00000000" w14:paraId="000002A3">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A4">
      <w:pPr>
        <w:pStyle w:val="Heading2"/>
        <w:tabs>
          <w:tab w:val="left" w:leader="none" w:pos="180"/>
          <w:tab w:val="left" w:leader="none" w:pos="360"/>
          <w:tab w:val="left" w:leader="none" w:pos="720"/>
        </w:tabs>
        <w:rPr/>
      </w:pPr>
      <w:bookmarkStart w:colFirst="0" w:colLast="0" w:name="_xcb5azqk39hk" w:id="47"/>
      <w:bookmarkEnd w:id="47"/>
      <w:r w:rsidDel="00000000" w:rsidR="00000000" w:rsidRPr="00000000">
        <w:rPr>
          <w:rtl w:val="0"/>
        </w:rPr>
        <w:t xml:space="preserve">4.1 Developer System Perspective</w:t>
      </w:r>
    </w:p>
    <w:p w:rsidR="00000000" w:rsidDel="00000000" w:rsidP="00000000" w:rsidRDefault="00000000" w:rsidRPr="00000000" w14:paraId="000002A5">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A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7">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A8">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9">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AA">
      <w:pPr>
        <w:pStyle w:val="Heading2"/>
        <w:tabs>
          <w:tab w:val="left" w:leader="none" w:pos="180"/>
          <w:tab w:val="left" w:leader="none" w:pos="360"/>
          <w:tab w:val="left" w:leader="none" w:pos="720"/>
        </w:tabs>
        <w:rPr/>
      </w:pPr>
      <w:bookmarkStart w:colFirst="0" w:colLast="0" w:name="_d0tn0ok0q5d" w:id="48"/>
      <w:bookmarkEnd w:id="48"/>
      <w:r w:rsidDel="00000000" w:rsidR="00000000" w:rsidRPr="00000000">
        <w:rPr>
          <w:rtl w:val="0"/>
        </w:rPr>
        <w:t xml:space="preserve">4.2 Architectural Design</w:t>
      </w:r>
    </w:p>
    <w:p w:rsidR="00000000" w:rsidDel="00000000" w:rsidP="00000000" w:rsidRDefault="00000000" w:rsidRPr="00000000" w14:paraId="000002AB">
      <w:pPr>
        <w:pStyle w:val="Heading3"/>
        <w:tabs>
          <w:tab w:val="left" w:leader="none" w:pos="180"/>
          <w:tab w:val="left" w:leader="none" w:pos="360"/>
          <w:tab w:val="left" w:leader="none" w:pos="720"/>
        </w:tabs>
        <w:rPr/>
      </w:pPr>
      <w:bookmarkStart w:colFirst="0" w:colLast="0" w:name="_ousln95ydelq" w:id="49"/>
      <w:bookmarkEnd w:id="49"/>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AC">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5.png"/>
                <a:graphic>
                  <a:graphicData uri="http://schemas.openxmlformats.org/drawingml/2006/picture">
                    <pic:pic>
                      <pic:nvPicPr>
                        <pic:cNvPr id="0" name="image5.png"/>
                        <pic:cNvPicPr preferRelativeResize="0"/>
                      </pic:nvPicPr>
                      <pic:blipFill>
                        <a:blip r:embed="rId24"/>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6"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E">
      <w:pPr>
        <w:pStyle w:val="Heading3"/>
        <w:tabs>
          <w:tab w:val="left" w:leader="none" w:pos="180"/>
          <w:tab w:val="left" w:leader="none" w:pos="360"/>
          <w:tab w:val="left" w:leader="none" w:pos="720"/>
        </w:tabs>
        <w:rPr/>
      </w:pPr>
      <w:bookmarkStart w:colFirst="0" w:colLast="0" w:name="_gqu03c6ruhur" w:id="50"/>
      <w:bookmarkEnd w:id="50"/>
      <w:r w:rsidDel="00000000" w:rsidR="00000000" w:rsidRPr="00000000">
        <w:rPr>
          <w:rtl w:val="0"/>
        </w:rPr>
        <w:t xml:space="preserve">4.2.2 Architectural Description</w:t>
      </w:r>
    </w:p>
    <w:p w:rsidR="00000000" w:rsidDel="00000000" w:rsidP="00000000" w:rsidRDefault="00000000" w:rsidRPr="00000000" w14:paraId="000002AF">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B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1">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B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3">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B4">
      <w:pPr>
        <w:pStyle w:val="Heading2"/>
        <w:tabs>
          <w:tab w:val="left" w:leader="none" w:pos="180"/>
          <w:tab w:val="left" w:leader="none" w:pos="360"/>
          <w:tab w:val="left" w:leader="none" w:pos="720"/>
        </w:tabs>
        <w:rPr/>
      </w:pPr>
      <w:bookmarkStart w:colFirst="0" w:colLast="0" w:name="_beuno9bw46pj" w:id="51"/>
      <w:bookmarkEnd w:id="51"/>
      <w:r w:rsidDel="00000000" w:rsidR="00000000" w:rsidRPr="00000000">
        <w:rPr>
          <w:rtl w:val="0"/>
        </w:rPr>
        <w:t xml:space="preserve">4.3 Software Architecture (SWA) Design</w:t>
      </w:r>
    </w:p>
    <w:p w:rsidR="00000000" w:rsidDel="00000000" w:rsidP="00000000" w:rsidRDefault="00000000" w:rsidRPr="00000000" w14:paraId="000002B5">
      <w:pPr>
        <w:pStyle w:val="Heading3"/>
        <w:tabs>
          <w:tab w:val="left" w:leader="none" w:pos="180"/>
          <w:tab w:val="left" w:leader="none" w:pos="360"/>
          <w:tab w:val="left" w:leader="none" w:pos="720"/>
        </w:tabs>
        <w:rPr/>
      </w:pPr>
      <w:bookmarkStart w:colFirst="0" w:colLast="0" w:name="_qhgin5k0n02l" w:id="52"/>
      <w:bookmarkEnd w:id="52"/>
      <w:r w:rsidDel="00000000" w:rsidR="00000000" w:rsidRPr="00000000">
        <w:rPr>
          <w:rtl w:val="0"/>
        </w:rPr>
        <w:t xml:space="preserve">4.3.1 SWA Diagram</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8505825</wp:posOffset>
                </wp:positionV>
                <wp:extent cx="876300" cy="390525"/>
                <wp:effectExtent b="0" l="0" r="0" t="0"/>
                <wp:wrapNone/>
                <wp:docPr id="5" name=""/>
                <a:graphic>
                  <a:graphicData uri="http://schemas.microsoft.com/office/word/2010/wordprocessingShape">
                    <wps:wsp>
                      <wps:cNvSpPr txBox="1"/>
                      <wps:cNvPr id="6" name="Shape 6"/>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8505825</wp:posOffset>
                </wp:positionV>
                <wp:extent cx="876300" cy="390525"/>
                <wp:effectExtent b="0" l="0" r="0" t="0"/>
                <wp:wrapNone/>
                <wp:docPr id="5" name="image9.png"/>
                <a:graphic>
                  <a:graphicData uri="http://schemas.openxmlformats.org/drawingml/2006/picture">
                    <pic:pic>
                      <pic:nvPicPr>
                        <pic:cNvPr id="0" name="image9.png"/>
                        <pic:cNvPicPr preferRelativeResize="0"/>
                      </pic:nvPicPr>
                      <pic:blipFill>
                        <a:blip r:embed="rId24"/>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7366000"/>
            <wp:effectExtent b="0" l="0" r="0" t="0"/>
            <wp:docPr id="7"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943600" cy="7366000"/>
                    </a:xfrm>
                    <a:prstGeom prst="rect"/>
                    <a:ln/>
                  </pic:spPr>
                </pic:pic>
              </a:graphicData>
            </a:graphic>
          </wp:inline>
        </w:drawing>
      </w:r>
      <w:r w:rsidDel="00000000" w:rsidR="00000000" w:rsidRPr="00000000">
        <w:rPr>
          <w:rtl w:val="0"/>
        </w:rPr>
      </w:r>
    </w:p>
    <w:p w:rsidR="00000000" w:rsidDel="00000000" w:rsidP="00000000" w:rsidRDefault="00000000" w:rsidRPr="00000000" w14:paraId="000002B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7">
      <w:pPr>
        <w:pStyle w:val="Heading3"/>
        <w:tabs>
          <w:tab w:val="left" w:leader="none" w:pos="180"/>
          <w:tab w:val="left" w:leader="none" w:pos="360"/>
          <w:tab w:val="left" w:leader="none" w:pos="720"/>
        </w:tabs>
        <w:rPr/>
      </w:pPr>
      <w:bookmarkStart w:colFirst="0" w:colLast="0" w:name="_1g9bpbebcqw0" w:id="53"/>
      <w:bookmarkEnd w:id="53"/>
      <w:r w:rsidDel="00000000" w:rsidR="00000000" w:rsidRPr="00000000">
        <w:rPr>
          <w:rtl w:val="0"/>
        </w:rPr>
        <w:t xml:space="preserve">4.3.2 SWA Description</w:t>
      </w:r>
    </w:p>
    <w:p w:rsidR="00000000" w:rsidDel="00000000" w:rsidP="00000000" w:rsidRDefault="00000000" w:rsidRPr="00000000" w14:paraId="000002B8">
      <w:pPr>
        <w:tabs>
          <w:tab w:val="left" w:leader="none" w:pos="180"/>
          <w:tab w:val="left" w:leader="none" w:pos="360"/>
          <w:tab w:val="left" w:leader="none" w:pos="720"/>
        </w:tabs>
        <w:rPr/>
      </w:pPr>
      <w:r w:rsidDel="00000000" w:rsidR="00000000" w:rsidRPr="00000000">
        <w:rPr>
          <w:rtl w:val="0"/>
        </w:rPr>
        <w:t xml:space="preserve">The CinemaCore Systems Architectural Design follows a microservices-based design centered around an API gateway, which serves as the single entry point for all client interactions. The diagram illustrates how client pages communicate with backend services through the gateway, ensuring controlled access, clear service boundaries, and separation of concerns across system layers.</w:t>
      </w:r>
    </w:p>
    <w:p w:rsidR="00000000" w:rsidDel="00000000" w:rsidP="00000000" w:rsidRDefault="00000000" w:rsidRPr="00000000" w14:paraId="000002B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A">
      <w:pPr>
        <w:tabs>
          <w:tab w:val="left" w:leader="none" w:pos="180"/>
          <w:tab w:val="left" w:leader="none" w:pos="360"/>
          <w:tab w:val="left" w:leader="none" w:pos="720"/>
        </w:tabs>
        <w:rPr/>
      </w:pPr>
      <w:r w:rsidDel="00000000" w:rsidR="00000000" w:rsidRPr="00000000">
        <w:rPr>
          <w:rtl w:val="0"/>
        </w:rPr>
        <w:t xml:space="preserve">The ticket purchasing process begins at the client layer, where users navigate through the Movie Selection, Showtime &amp; Theater Selection, Seat Selection, Payment, and Confirmation pages. Each client request is routed through the API gateway, which performs request routing and authentication checks before forwarding the request to the appropriate service.</w:t>
      </w:r>
    </w:p>
    <w:p w:rsidR="00000000" w:rsidDel="00000000" w:rsidP="00000000" w:rsidRDefault="00000000" w:rsidRPr="00000000" w14:paraId="000002B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C">
      <w:pPr>
        <w:tabs>
          <w:tab w:val="left" w:leader="none" w:pos="180"/>
          <w:tab w:val="left" w:leader="none" w:pos="360"/>
          <w:tab w:val="left" w:leader="none" w:pos="720"/>
        </w:tabs>
        <w:rPr/>
      </w:pPr>
      <w:r w:rsidDel="00000000" w:rsidR="00000000" w:rsidRPr="00000000">
        <w:rPr>
          <w:rtl w:val="0"/>
        </w:rPr>
        <w:t xml:space="preserve">Authentication is handled by the Auth Service, which manages user sessions using JWTs. Session data is stored in a Redis cache to enable fast validation without frequent access to the Users Database. This ensures that authentication remains logically separate from other services while maintaining low-latency performance.</w:t>
      </w:r>
    </w:p>
    <w:p w:rsidR="00000000" w:rsidDel="00000000" w:rsidP="00000000" w:rsidRDefault="00000000" w:rsidRPr="00000000" w14:paraId="000002BD">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E">
      <w:pPr>
        <w:tabs>
          <w:tab w:val="left" w:leader="none" w:pos="180"/>
          <w:tab w:val="left" w:leader="none" w:pos="360"/>
          <w:tab w:val="left" w:leader="none" w:pos="720"/>
        </w:tabs>
        <w:rPr/>
      </w:pPr>
      <w:r w:rsidDel="00000000" w:rsidR="00000000" w:rsidRPr="00000000">
        <w:rPr>
          <w:rtl w:val="0"/>
        </w:rPr>
        <w:t xml:space="preserve">Each core functionality is implemented as an independent microservice. The Movie Service retrieves movie listings and metadata from the Movies Database. The Seat Service manages seat availability and enforces temporary seat locks using Redis to prevent concurrent booking conflicts. The Order Service is responsible for ticket creation and maintaining purchase records in the Tickets &amp; Orders Database, ensuring transactional consistency.</w:t>
      </w:r>
    </w:p>
    <w:p w:rsidR="00000000" w:rsidDel="00000000" w:rsidP="00000000" w:rsidRDefault="00000000" w:rsidRPr="00000000" w14:paraId="000002B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C0">
      <w:pPr>
        <w:tabs>
          <w:tab w:val="left" w:leader="none" w:pos="180"/>
          <w:tab w:val="left" w:leader="none" w:pos="360"/>
          <w:tab w:val="left" w:leader="none" w:pos="720"/>
        </w:tabs>
        <w:rPr/>
      </w:pPr>
      <w:r w:rsidDel="00000000" w:rsidR="00000000" w:rsidRPr="00000000">
        <w:rPr>
          <w:rtl w:val="0"/>
        </w:rPr>
        <w:t xml:space="preserve">The Payment Service handles all payment-related operations and communicates securely with the external payment provider Adyen. No payment card data is stored within the system. The Delivery Service manages ticket distribution, including QR code generation and integration with digital wallet platforms.</w:t>
      </w:r>
    </w:p>
    <w:p w:rsidR="00000000" w:rsidDel="00000000" w:rsidP="00000000" w:rsidRDefault="00000000" w:rsidRPr="00000000" w14:paraId="000002C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C2">
      <w:pPr>
        <w:tabs>
          <w:tab w:val="left" w:leader="none" w:pos="180"/>
          <w:tab w:val="left" w:leader="none" w:pos="360"/>
          <w:tab w:val="left" w:leader="none" w:pos="720"/>
        </w:tabs>
        <w:rPr/>
      </w:pPr>
      <w:r w:rsidDel="00000000" w:rsidR="00000000" w:rsidRPr="00000000">
        <w:rPr>
          <w:rtl w:val="0"/>
        </w:rPr>
        <w:t xml:space="preserve">External services are accessed only through their corresponding microservices. Digital wallet APIs are used for ticket delivery, and age verification APIs are invoked when required for restricted content or purchases. This design isolates third-party dependencies and prevents direct client interaction with external systems.</w:t>
      </w:r>
    </w:p>
    <w:p w:rsidR="00000000" w:rsidDel="00000000" w:rsidP="00000000" w:rsidRDefault="00000000" w:rsidRPr="00000000" w14:paraId="000002C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C4">
      <w:pPr>
        <w:tabs>
          <w:tab w:val="left" w:leader="none" w:pos="180"/>
          <w:tab w:val="left" w:leader="none" w:pos="360"/>
          <w:tab w:val="left" w:leader="none" w:pos="720"/>
        </w:tabs>
        <w:rPr/>
      </w:pPr>
      <w:r w:rsidDel="00000000" w:rsidR="00000000" w:rsidRPr="00000000">
        <w:rPr>
          <w:rtl w:val="0"/>
        </w:rPr>
        <w:t xml:space="preserve">Each service follows a service-ownership model, where it exclusively manages its own database. Direct database access across services is not permitted, as all inter-service communication occurs through APIs routed by the gateway. The Redis cache is used for time-sensitive operations such as seat locking and session management, while relational databases remain the source of truth for persistent data.</w:t>
      </w:r>
    </w:p>
    <w:p w:rsidR="00000000" w:rsidDel="00000000" w:rsidP="00000000" w:rsidRDefault="00000000" w:rsidRPr="00000000" w14:paraId="000002C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C6">
      <w:pPr>
        <w:tabs>
          <w:tab w:val="left" w:leader="none" w:pos="180"/>
          <w:tab w:val="left" w:leader="none" w:pos="360"/>
          <w:tab w:val="left" w:leader="none" w:pos="720"/>
        </w:tabs>
        <w:rPr/>
      </w:pPr>
      <w:r w:rsidDel="00000000" w:rsidR="00000000" w:rsidRPr="00000000">
        <w:rPr>
          <w:rtl w:val="0"/>
        </w:rPr>
        <w:t xml:space="preserve">Overall, the architecture maintains the user-centered flow of the ticket purchasing process while improving scalability, fault isolation, and maintainability through centralized request routing, independent services, and clear data ownership boundaries.</w:t>
      </w:r>
    </w:p>
    <w:p w:rsidR="00000000" w:rsidDel="00000000" w:rsidP="00000000" w:rsidRDefault="00000000" w:rsidRPr="00000000" w14:paraId="000002C7">
      <w:pPr>
        <w:pStyle w:val="Heading3"/>
        <w:tabs>
          <w:tab w:val="left" w:leader="none" w:pos="180"/>
          <w:tab w:val="left" w:leader="none" w:pos="360"/>
          <w:tab w:val="left" w:leader="none" w:pos="720"/>
        </w:tabs>
        <w:rPr/>
      </w:pPr>
      <w:bookmarkStart w:colFirst="0" w:colLast="0" w:name="_t6bo31x14q6m" w:id="54"/>
      <w:bookmarkEnd w:id="54"/>
      <w:r w:rsidDel="00000000" w:rsidR="00000000" w:rsidRPr="00000000">
        <w:rPr>
          <w:rtl w:val="0"/>
        </w:rPr>
        <w:t xml:space="preserve">4.3.3 SWA Revisions</w:t>
      </w:r>
    </w:p>
    <w:p w:rsidR="00000000" w:rsidDel="00000000" w:rsidP="00000000" w:rsidRDefault="00000000" w:rsidRPr="00000000" w14:paraId="000002C8">
      <w:pPr>
        <w:rPr/>
      </w:pPr>
      <w:r w:rsidDel="00000000" w:rsidR="00000000" w:rsidRPr="00000000">
        <w:rPr>
          <w:rtl w:val="0"/>
        </w:rPr>
        <w:t xml:space="preserve">The original architectural diagram exhibited several structural and clarity limitations that were addressed in the revised design. The following modifications were made:</w:t>
      </w:r>
    </w:p>
    <w:p w:rsidR="00000000" w:rsidDel="00000000" w:rsidP="00000000" w:rsidRDefault="00000000" w:rsidRPr="00000000" w14:paraId="000002C9">
      <w:pPr>
        <w:numPr>
          <w:ilvl w:val="0"/>
          <w:numId w:val="39"/>
        </w:numPr>
        <w:ind w:left="720" w:hanging="360"/>
        <w:rPr>
          <w:u w:val="none"/>
        </w:rPr>
      </w:pPr>
      <w:r w:rsidDel="00000000" w:rsidR="00000000" w:rsidRPr="00000000">
        <w:rPr>
          <w:b w:val="1"/>
          <w:bCs w:val="1"/>
          <w:rtl w:val="0"/>
        </w:rPr>
        <w:t xml:space="preserve">Consolidation of data storage components:</w:t>
      </w:r>
      <w:r w:rsidDel="00000000" w:rsidR="00000000" w:rsidRPr="00000000">
        <w:rPr>
          <w:rtl w:val="0"/>
        </w:rPr>
        <w:t xml:space="preserve"> The original design included two separate and redundant “Tickets &amp; Orders” databases, which were functionally equivalent and interchangeable. In the revised architecture, these have been consolidated into a single </w:t>
      </w:r>
      <w:r w:rsidDel="00000000" w:rsidR="00000000" w:rsidRPr="00000000">
        <w:rPr>
          <w:rtl w:val="0"/>
        </w:rPr>
        <w:t xml:space="preserve">Orders DB</w:t>
      </w:r>
      <w:r w:rsidDel="00000000" w:rsidR="00000000" w:rsidRPr="00000000">
        <w:rPr>
          <w:rtl w:val="0"/>
        </w:rPr>
        <w:t xml:space="preserve">, which now encapsulates both ticket transaction records and historical order data, improving data consistency and reducing redundancy.</w:t>
      </w:r>
    </w:p>
    <w:p w:rsidR="00000000" w:rsidDel="00000000" w:rsidP="00000000" w:rsidRDefault="00000000" w:rsidRPr="00000000" w14:paraId="000002CA">
      <w:pPr>
        <w:numPr>
          <w:ilvl w:val="0"/>
          <w:numId w:val="39"/>
        </w:numPr>
        <w:ind w:left="720" w:hanging="360"/>
        <w:rPr>
          <w:u w:val="none"/>
        </w:rPr>
      </w:pPr>
      <w:r w:rsidDel="00000000" w:rsidR="00000000" w:rsidRPr="00000000">
        <w:rPr>
          <w:b w:val="1"/>
          <w:bCs w:val="1"/>
          <w:rtl w:val="0"/>
        </w:rPr>
        <w:t xml:space="preserve">Introduction of a layered architectural model:</w:t>
      </w:r>
      <w:r w:rsidDel="00000000" w:rsidR="00000000" w:rsidRPr="00000000">
        <w:rPr>
          <w:rtl w:val="0"/>
        </w:rPr>
        <w:t xml:space="preserve"> The original diagram lacked explicit architectural layering, resulting in unclear separation of concerns (e.g., login and signup components were represented as isolated UI elements with loosely defined data flows). The revised design introduces a clearly defined multi-tier architecture consisting of </w:t>
      </w:r>
      <w:r w:rsidDel="00000000" w:rsidR="00000000" w:rsidRPr="00000000">
        <w:rPr>
          <w:rtl w:val="0"/>
        </w:rPr>
        <w:t xml:space="preserve">client layer (UI pages), application layer, service layer, and data layer</w:t>
      </w:r>
      <w:r w:rsidDel="00000000" w:rsidR="00000000" w:rsidRPr="00000000">
        <w:rPr>
          <w:rtl w:val="0"/>
        </w:rPr>
        <w:t xml:space="preserve">, improving system modularity, maintainability, and traceability of data flow.</w:t>
      </w:r>
    </w:p>
    <w:p w:rsidR="00000000" w:rsidDel="00000000" w:rsidP="00000000" w:rsidRDefault="00000000" w:rsidRPr="00000000" w14:paraId="000002CB">
      <w:pPr>
        <w:numPr>
          <w:ilvl w:val="0"/>
          <w:numId w:val="39"/>
        </w:numPr>
        <w:ind w:left="720" w:hanging="360"/>
        <w:rPr>
          <w:u w:val="none"/>
        </w:rPr>
      </w:pPr>
      <w:r w:rsidDel="00000000" w:rsidR="00000000" w:rsidRPr="00000000">
        <w:rPr>
          <w:b w:val="1"/>
          <w:bCs w:val="1"/>
          <w:rtl w:val="0"/>
        </w:rPr>
        <w:t xml:space="preserve">Addition of caching and session management layer:</w:t>
      </w:r>
      <w:r w:rsidDel="00000000" w:rsidR="00000000" w:rsidRPr="00000000">
        <w:rPr>
          <w:rtl w:val="0"/>
        </w:rPr>
        <w:t xml:space="preserve"> The original architecture did not include a caching mechanism. The revised design incorporates a </w:t>
      </w:r>
      <w:r w:rsidDel="00000000" w:rsidR="00000000" w:rsidRPr="00000000">
        <w:rPr>
          <w:rtl w:val="0"/>
        </w:rPr>
        <w:t xml:space="preserve">Redis-based cache layer</w:t>
      </w:r>
      <w:r w:rsidDel="00000000" w:rsidR="00000000" w:rsidRPr="00000000">
        <w:rPr>
          <w:rtl w:val="0"/>
        </w:rPr>
        <w:t xml:space="preserve">, which supports session management and implements seat reservation locking to prevent race conditions and double-booking in high-concurrency scenarios.</w:t>
      </w:r>
    </w:p>
    <w:p w:rsidR="00000000" w:rsidDel="00000000" w:rsidP="00000000" w:rsidRDefault="00000000" w:rsidRPr="00000000" w14:paraId="000002CC">
      <w:pPr>
        <w:numPr>
          <w:ilvl w:val="0"/>
          <w:numId w:val="39"/>
        </w:numPr>
        <w:ind w:left="720" w:hanging="360"/>
        <w:rPr>
          <w:u w:val="none"/>
        </w:rPr>
      </w:pPr>
      <w:r w:rsidDel="00000000" w:rsidR="00000000" w:rsidRPr="00000000">
        <w:rPr>
          <w:b w:val="1"/>
          <w:bCs w:val="1"/>
          <w:rtl w:val="0"/>
        </w:rPr>
        <w:t xml:space="preserve">Improved diagrammatic notation and documentation:</w:t>
      </w:r>
      <w:r w:rsidDel="00000000" w:rsidR="00000000" w:rsidRPr="00000000">
        <w:rPr>
          <w:rtl w:val="0"/>
        </w:rPr>
        <w:t xml:space="preserve"> The original diagram did not provide a legend or notation guide for interpreting visual elements such as arrow types and container boundaries. The revised diagram includes a </w:t>
      </w:r>
      <w:r w:rsidDel="00000000" w:rsidR="00000000" w:rsidRPr="00000000">
        <w:rPr>
          <w:rtl w:val="0"/>
        </w:rPr>
        <w:t xml:space="preserve">formal legend defining all connectors, arrow styles, and structural containers</w:t>
      </w:r>
      <w:r w:rsidDel="00000000" w:rsidR="00000000" w:rsidRPr="00000000">
        <w:rPr>
          <w:rtl w:val="0"/>
        </w:rPr>
        <w:t xml:space="preserve">, thereby improving interpretability and reducing ambiguity in system communication flows.</w:t>
      </w:r>
    </w:p>
    <w:p w:rsidR="00000000" w:rsidDel="00000000" w:rsidP="00000000" w:rsidRDefault="00000000" w:rsidRPr="00000000" w14:paraId="000002CD">
      <w:pPr>
        <w:pStyle w:val="Heading2"/>
        <w:tabs>
          <w:tab w:val="left" w:leader="none" w:pos="180"/>
          <w:tab w:val="left" w:leader="none" w:pos="360"/>
          <w:tab w:val="left" w:leader="none" w:pos="720"/>
        </w:tabs>
        <w:rPr/>
      </w:pPr>
      <w:bookmarkStart w:colFirst="0" w:colLast="0" w:name="_emu16isrf5yi" w:id="55"/>
      <w:bookmarkEnd w:id="55"/>
      <w:r w:rsidDel="00000000" w:rsidR="00000000" w:rsidRPr="00000000">
        <w:rPr>
          <w:rtl w:val="0"/>
        </w:rPr>
        <w:t xml:space="preserve">4.4 Development Plan</w:t>
      </w:r>
    </w:p>
    <w:p w:rsidR="00000000" w:rsidDel="00000000" w:rsidP="00000000" w:rsidRDefault="00000000" w:rsidRPr="00000000" w14:paraId="000002CE">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CF">
      <w:pPr>
        <w:pStyle w:val="Heading3"/>
        <w:tabs>
          <w:tab w:val="left" w:leader="none" w:pos="180"/>
          <w:tab w:val="left" w:leader="none" w:pos="360"/>
          <w:tab w:val="left" w:leader="none" w:pos="720"/>
        </w:tabs>
        <w:rPr/>
      </w:pPr>
      <w:bookmarkStart w:colFirst="0" w:colLast="0" w:name="_d4u81k8ai4as" w:id="56"/>
      <w:bookmarkEnd w:id="56"/>
      <w:r w:rsidDel="00000000" w:rsidR="00000000" w:rsidRPr="00000000">
        <w:rPr>
          <w:rtl w:val="0"/>
        </w:rPr>
        <w:t xml:space="preserve">4.4.1 Task Breakdown</w:t>
      </w:r>
    </w:p>
    <w:p w:rsidR="00000000" w:rsidDel="00000000" w:rsidP="00000000" w:rsidRDefault="00000000" w:rsidRPr="00000000" w14:paraId="000002D0">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D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D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D3">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D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D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D7">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D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D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DB">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D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D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DF">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E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E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E3">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E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E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E7">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E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E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EB">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E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E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EF">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F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F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F2">
      <w:pPr>
        <w:pStyle w:val="Heading3"/>
        <w:tabs>
          <w:tab w:val="left" w:leader="none" w:pos="180"/>
          <w:tab w:val="left" w:leader="none" w:pos="360"/>
          <w:tab w:val="left" w:leader="none" w:pos="720"/>
        </w:tabs>
        <w:rPr/>
      </w:pPr>
      <w:bookmarkStart w:colFirst="0" w:colLast="0" w:name="_xl7xcvv4p07f" w:id="57"/>
      <w:bookmarkEnd w:id="57"/>
      <w:r w:rsidDel="00000000" w:rsidR="00000000" w:rsidRPr="00000000">
        <w:rPr>
          <w:rtl w:val="0"/>
        </w:rPr>
        <w:t xml:space="preserve">4.4.2 Project Timeline </w:t>
      </w:r>
    </w:p>
    <w:p w:rsidR="00000000" w:rsidDel="00000000" w:rsidP="00000000" w:rsidRDefault="00000000" w:rsidRPr="00000000" w14:paraId="000002F3">
      <w:pPr>
        <w:tabs>
          <w:tab w:val="left" w:leader="none" w:pos="180"/>
          <w:tab w:val="left" w:leader="none" w:pos="360"/>
          <w:tab w:val="left" w:leader="none" w:pos="720"/>
        </w:tabs>
        <w:ind w:left="0" w:firstLine="0"/>
        <w:rPr/>
      </w:pPr>
      <w:r w:rsidDel="00000000" w:rsidR="00000000" w:rsidRPr="00000000">
        <w:rPr>
          <w:rtl w:val="0"/>
        </w:rPr>
      </w:r>
    </w:p>
    <w:tbl>
      <w:tblPr>
        <w:tblStyle w:val="Table4"/>
        <w:tblW w:w="1086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460"/>
        <w:gridCol w:w="1560"/>
        <w:gridCol w:w="1560"/>
        <w:gridCol w:w="1755"/>
        <w:gridCol w:w="2010"/>
        <w:tblGridChange w:id="0">
          <w:tblGrid>
            <w:gridCol w:w="1515"/>
            <w:gridCol w:w="2460"/>
            <w:gridCol w:w="1560"/>
            <w:gridCol w:w="1560"/>
            <w:gridCol w:w="1755"/>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Dependencies</w:t>
            </w:r>
          </w:p>
        </w:tc>
      </w:tr>
      <w:tr>
        <w:trPr>
          <w:cantSplit w:val="0"/>
          <w:trHeight w:val="453.0000000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Core System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 T3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r>
    </w:tbl>
    <w:p w:rsidR="00000000" w:rsidDel="00000000" w:rsidP="00000000" w:rsidRDefault="00000000" w:rsidRPr="00000000" w14:paraId="0000032A">
      <w:pPr>
        <w:tabs>
          <w:tab w:val="left" w:leader="none" w:pos="180"/>
          <w:tab w:val="left" w:leader="none" w:pos="360"/>
          <w:tab w:val="left" w:leader="none" w:pos="720"/>
        </w:tabs>
        <w:ind w:left="0" w:firstLine="0"/>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4" name=""/>
                <a:graphic>
                  <a:graphicData uri="http://schemas.microsoft.com/office/word/2010/wordprocessingShape">
                    <wps:wsp>
                      <wps:cNvSpPr txBox="1"/>
                      <wps:cNvPr id="5" name="Shape 5"/>
                      <wps:spPr>
                        <a:xfrm>
                          <a:off x="2490175" y="1897750"/>
                          <a:ext cx="8433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5</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4" name="image8.png"/>
                <a:graphic>
                  <a:graphicData uri="http://schemas.openxmlformats.org/drawingml/2006/picture">
                    <pic:pic>
                      <pic:nvPicPr>
                        <pic:cNvPr id="0" name="image8.png"/>
                        <pic:cNvPicPr preferRelativeResize="0"/>
                      </pic:nvPicPr>
                      <pic:blipFill>
                        <a:blip r:embed="rId24"/>
                        <a:srcRect/>
                        <a:stretch>
                          <a:fillRect/>
                        </a:stretch>
                      </pic:blipFill>
                      <pic:spPr>
                        <a:xfrm>
                          <a:off x="0" y="0"/>
                          <a:ext cx="866775" cy="39052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32B">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32C">
      <w:pPr>
        <w:pStyle w:val="Heading2"/>
        <w:tabs>
          <w:tab w:val="left" w:leader="none" w:pos="180"/>
          <w:tab w:val="left" w:leader="none" w:pos="360"/>
          <w:tab w:val="left" w:leader="none" w:pos="720"/>
        </w:tabs>
        <w:rPr/>
      </w:pPr>
      <w:bookmarkStart w:colFirst="0" w:colLast="0" w:name="_mcm61u9om6cf" w:id="58"/>
      <w:bookmarkEnd w:id="58"/>
      <w:r w:rsidDel="00000000" w:rsidR="00000000" w:rsidRPr="00000000">
        <w:rPr>
          <w:rtl w:val="0"/>
        </w:rPr>
        <w:t xml:space="preserve">4.5 Test Plan</w:t>
      </w:r>
    </w:p>
    <w:p w:rsidR="00000000" w:rsidDel="00000000" w:rsidP="00000000" w:rsidRDefault="00000000" w:rsidRPr="00000000" w14:paraId="0000032D">
      <w:pPr>
        <w:tabs>
          <w:tab w:val="left" w:leader="none" w:pos="180"/>
          <w:tab w:val="left" w:leader="none" w:pos="360"/>
          <w:tab w:val="left" w:leader="none" w:pos="720"/>
        </w:tabs>
        <w:rPr/>
      </w:pPr>
      <w:r w:rsidDel="00000000" w:rsidR="00000000" w:rsidRPr="00000000">
        <w:rPr>
          <w:rtl w:val="0"/>
        </w:rPr>
        <w:t xml:space="preserve">This section defines the verification and validation strategy for CinemaCore Systems, mapping each test case to specific class functions, and functional and non-functional requirements established in Sections 3.2, 3.4, and 3.5 respectively. Tests are organized by type: Functional, Unit, and System. The tests target the three core subsystems: Seat Reservation, Ticket Purchase/Delivery, and Concession Ordering.</w:t>
      </w:r>
    </w:p>
    <w:p w:rsidR="00000000" w:rsidDel="00000000" w:rsidP="00000000" w:rsidRDefault="00000000" w:rsidRPr="00000000" w14:paraId="0000032E">
      <w:pPr>
        <w:pStyle w:val="Heading3"/>
        <w:tabs>
          <w:tab w:val="left" w:leader="none" w:pos="180"/>
          <w:tab w:val="left" w:leader="none" w:pos="360"/>
          <w:tab w:val="left" w:leader="none" w:pos="720"/>
        </w:tabs>
        <w:rPr/>
      </w:pPr>
      <w:bookmarkStart w:colFirst="0" w:colLast="0" w:name="_rnw2a0im5rnc" w:id="59"/>
      <w:bookmarkEnd w:id="59"/>
      <w:r w:rsidDel="00000000" w:rsidR="00000000" w:rsidRPr="00000000">
        <w:rPr>
          <w:rtl w:val="0"/>
        </w:rPr>
        <w:t xml:space="preserve">4.5.1 Test Scope and Coverage Strategy</w:t>
      </w:r>
    </w:p>
    <w:p w:rsidR="00000000" w:rsidDel="00000000" w:rsidP="00000000" w:rsidRDefault="00000000" w:rsidRPr="00000000" w14:paraId="0000032F">
      <w:pPr>
        <w:tabs>
          <w:tab w:val="left" w:leader="none" w:pos="180"/>
          <w:tab w:val="left" w:leader="none" w:pos="360"/>
          <w:tab w:val="left" w:leader="none" w:pos="720"/>
        </w:tabs>
        <w:rPr/>
      </w:pPr>
      <w:r w:rsidDel="00000000" w:rsidR="00000000" w:rsidRPr="00000000">
        <w:rPr>
          <w:rtl w:val="0"/>
        </w:rPr>
        <w:t xml:space="preserve">The test plan targets the three core subsystems identified in the SWA Diagram (Section 4.3.1): Seat Reservation (FR-1), Ticket Purchase and Delivery (FR-2), and Virtual Concession Ordering (FR-3). Additionally, tests validate critical inverse requirements defined in Section 3.6. The three test types serve distinct verification purposes:</w:t>
      </w:r>
    </w:p>
    <w:p w:rsidR="00000000" w:rsidDel="00000000" w:rsidP="00000000" w:rsidRDefault="00000000" w:rsidRPr="00000000" w14:paraId="00000330">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Functional Tests (TC-001 through TC-006)</w:t>
      </w:r>
      <w:r w:rsidDel="00000000" w:rsidR="00000000" w:rsidRPr="00000000">
        <w:rPr>
          <w:rtl w:val="0"/>
        </w:rPr>
        <w:t xml:space="preserve">: Validate that each core user-facing feature produces the correct output for given inputs, directly exercising the processing logic described in Sections 3.2.1 through 3.2.3, as well as inverse requirements defined in 3.6.</w:t>
      </w:r>
    </w:p>
    <w:p w:rsidR="00000000" w:rsidDel="00000000" w:rsidP="00000000" w:rsidRDefault="00000000" w:rsidRPr="00000000" w14:paraId="00000331">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Unit Tests (TC-007, TC-008)</w:t>
      </w:r>
      <w:r w:rsidDel="00000000" w:rsidR="00000000" w:rsidRPr="00000000">
        <w:rPr>
          <w:rtl w:val="0"/>
        </w:rPr>
        <w:t xml:space="preserve">: Isolate and verify individual class methods from the UML diagram (Section 3.4), specifically Seat.lockSeat() and Showtime.updateAvailability(), which underpin concurrency safety and real-time seat map accuracy.</w:t>
      </w:r>
    </w:p>
    <w:p w:rsidR="00000000" w:rsidDel="00000000" w:rsidP="00000000" w:rsidRDefault="00000000" w:rsidRPr="00000000" w14:paraId="00000332">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System / End-to-End Tests (TC-009, TC-010):</w:t>
      </w:r>
      <w:r w:rsidDel="00000000" w:rsidR="00000000" w:rsidRPr="00000000">
        <w:rPr>
          <w:rtl w:val="0"/>
        </w:rPr>
        <w:t xml:space="preserve"> Validate complete user workflows that cross multiple subsystems, ensuring that component integrations, such as concession linkage to ticket identifiers and user account authentication, function correctly as a whole.</w:t>
      </w:r>
    </w:p>
    <w:p w:rsidR="00000000" w:rsidDel="00000000" w:rsidP="00000000" w:rsidRDefault="00000000" w:rsidRPr="00000000" w14:paraId="00000333">
      <w:pPr>
        <w:pStyle w:val="Heading3"/>
        <w:tabs>
          <w:tab w:val="left" w:leader="none" w:pos="180"/>
          <w:tab w:val="left" w:leader="none" w:pos="360"/>
          <w:tab w:val="left" w:leader="none" w:pos="720"/>
        </w:tabs>
        <w:rPr/>
      </w:pPr>
      <w:bookmarkStart w:colFirst="0" w:colLast="0" w:name="_l1w46ikrj94r" w:id="60"/>
      <w:bookmarkEnd w:id="60"/>
      <w:r w:rsidDel="00000000" w:rsidR="00000000" w:rsidRPr="00000000">
        <w:rPr>
          <w:rtl w:val="0"/>
        </w:rPr>
        <w:t xml:space="preserve">4.5.2 Test Priority</w:t>
      </w:r>
    </w:p>
    <w:p w:rsidR="00000000" w:rsidDel="00000000" w:rsidP="00000000" w:rsidRDefault="00000000" w:rsidRPr="00000000" w14:paraId="00000334">
      <w:pPr>
        <w:tabs>
          <w:tab w:val="left" w:leader="none" w:pos="180"/>
          <w:tab w:val="left" w:leader="none" w:pos="360"/>
          <w:tab w:val="left" w:leader="none" w:pos="720"/>
        </w:tabs>
        <w:rPr/>
      </w:pPr>
      <w:r w:rsidDel="00000000" w:rsidR="00000000" w:rsidRPr="00000000">
        <w:rPr>
          <w:rtl w:val="0"/>
        </w:rPr>
        <w:t xml:space="preserve">Tests are assigned priority P0 (critical) or P1 (important). All P0 tests must pass before the system proceeds to deployment (Task T8). P1 tests must pass before final release but are not blockers for initial deployment readiness. P0 tests cover seat reservation integrity, payment processing, ticket generation and delivery, ticket validation, user account management, and core unit method correctness. P1 tests cover dynamic pricing display and end-to-end concession ordering.</w:t>
      </w:r>
    </w:p>
    <w:p w:rsidR="00000000" w:rsidDel="00000000" w:rsidP="00000000" w:rsidRDefault="00000000" w:rsidRPr="00000000" w14:paraId="00000335">
      <w:pPr>
        <w:pStyle w:val="Heading3"/>
        <w:tabs>
          <w:tab w:val="left" w:leader="none" w:pos="180"/>
          <w:tab w:val="left" w:leader="none" w:pos="360"/>
          <w:tab w:val="left" w:leader="none" w:pos="720"/>
        </w:tabs>
        <w:rPr/>
      </w:pPr>
      <w:bookmarkStart w:colFirst="0" w:colLast="0" w:name="_zi01wlmqmbv5" w:id="61"/>
      <w:bookmarkEnd w:id="61"/>
      <w:r w:rsidDel="00000000" w:rsidR="00000000" w:rsidRPr="00000000">
        <w:rPr>
          <w:rtl w:val="0"/>
        </w:rPr>
        <w:t xml:space="preserve">4.5.3 Test Case Specification</w:t>
      </w:r>
    </w:p>
    <w:p w:rsidR="00000000" w:rsidDel="00000000" w:rsidP="00000000" w:rsidRDefault="00000000" w:rsidRPr="00000000" w14:paraId="00000336">
      <w:pPr>
        <w:tabs>
          <w:tab w:val="left" w:leader="none" w:pos="180"/>
          <w:tab w:val="left" w:leader="none" w:pos="360"/>
          <w:tab w:val="left" w:leader="none" w:pos="720"/>
        </w:tabs>
        <w:rPr/>
      </w:pPr>
      <w:r w:rsidDel="00000000" w:rsidR="00000000" w:rsidRPr="00000000">
        <w:rPr>
          <w:rtl w:val="0"/>
        </w:rPr>
        <w:t xml:space="preserve">This section provides detailed specifications for each test defined in the test plan. Each test description includes the features under test, the scope of coverage, and the associated test sets or test vectors utilized during execution.</w:t>
      </w:r>
    </w:p>
    <w:p w:rsidR="00000000" w:rsidDel="00000000" w:rsidP="00000000" w:rsidRDefault="00000000" w:rsidRPr="00000000" w14:paraId="0000033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3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4.5.3.1 TC-001 Real-time Seat Availability Display</w:t>
      </w:r>
    </w:p>
    <w:p w:rsidR="00000000" w:rsidDel="00000000" w:rsidP="00000000" w:rsidRDefault="00000000" w:rsidRPr="00000000" w14:paraId="0000033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real-time seat map rendering functionality specified in FR-1. Specifically, it verifies that when a user navigates to the seat selection page, the system correctly retrieves seat status from the database and visually distinguishes between reserved, temporarily locked, and available seats.</w:t>
      </w:r>
    </w:p>
    <w:p w:rsidR="00000000" w:rsidDel="00000000" w:rsidP="00000000" w:rsidRDefault="00000000" w:rsidRPr="00000000" w14:paraId="0000033A">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Test Set / Vectors: </w:t>
      </w:r>
      <w:r w:rsidDel="00000000" w:rsidR="00000000" w:rsidRPr="00000000">
        <w:rPr>
          <w:rtl w:val="0"/>
        </w:rPr>
        <w:t xml:space="preserve">The precondition is that at least one movie showtime exists in the system with seats in all three states: available, locked by an active session, and reserved by a user. The input sequence is: (1) select a movie title, (2) select a showtime, (3) display the seat selection page.</w:t>
      </w:r>
    </w:p>
    <w:p w:rsidR="00000000" w:rsidDel="00000000" w:rsidP="00000000" w:rsidRDefault="00000000" w:rsidRPr="00000000" w14:paraId="0000033B">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Coverage: </w:t>
      </w:r>
      <w:r w:rsidDel="00000000" w:rsidR="00000000" w:rsidRPr="00000000">
        <w:rPr>
          <w:rtl w:val="0"/>
        </w:rPr>
        <w:t xml:space="preserve">This test covers the real-time database query and front-end rendering pipeline from the Theaters/Seats Database through the Select Seat Page (Section 4.3.1). A correct pass result confirms that the seat map accurately reflects the database state, which is the foundational requirement for preventing double-booking. If this test fails, all downstream seat reservation and checkout functionality is invalid.</w:t>
      </w:r>
    </w:p>
    <w:p w:rsidR="00000000" w:rsidDel="00000000" w:rsidP="00000000" w:rsidRDefault="00000000" w:rsidRPr="00000000" w14:paraId="0000033C">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4.5.3.2 TC-002 Dynamic Tiered Pricing by Seat Location</w:t>
      </w:r>
    </w:p>
    <w:p w:rsidR="00000000" w:rsidDel="00000000" w:rsidP="00000000" w:rsidRDefault="00000000" w:rsidRPr="00000000" w14:paraId="0000033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tiered pricing logic specified in FR-1 3.2.1.3, which requires the system to apply a discount for front-row seats and a surcharge for premium center-section seats. The pricing logic executes during seat selection before the user reaches the checkout flow.</w:t>
      </w:r>
    </w:p>
    <w:p w:rsidR="00000000" w:rsidDel="00000000" w:rsidP="00000000" w:rsidRDefault="00000000" w:rsidRPr="00000000" w14:paraId="0000033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distinct input vectors are exercised. Vector 1: the user selects a seat in the front row of the theater map. Vector 2: the user selects a seat in the center premium section. In both cases the system must display a price summary that differs from the base ticket price, reduced for the front row and elevated for the premium section.</w:t>
      </w:r>
    </w:p>
    <w:p w:rsidR="00000000" w:rsidDel="00000000" w:rsidP="00000000" w:rsidRDefault="00000000" w:rsidRPr="00000000" w14:paraId="00000340">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tiered pricing calculation within the Business Logic Layer and verifies that the price summary output rendered to the user accurately reflects the seat location surcharge and discount rules. It covers the processing clause of FR-1 3.2.1.3 and the corresponding output clause in 3.2.1.4, confirming that the breakdown of base price and location-based adjustments is surfaced correctly to the customer before purchase.</w:t>
      </w:r>
    </w:p>
    <w:p w:rsidR="00000000" w:rsidDel="00000000" w:rsidP="00000000" w:rsidRDefault="00000000" w:rsidRPr="00000000" w14:paraId="00000341">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4.5.3.3 TC-003 Failed Payment Releases Locked Seats</w:t>
      </w:r>
    </w:p>
    <w:p w:rsidR="00000000" w:rsidDel="00000000" w:rsidP="00000000" w:rsidRDefault="00000000" w:rsidRPr="00000000" w14:paraId="0000034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error handling clause of FR-2, which requires that if payment authorization fails, the system must cancel the transaction, release the locked seats back to available, and display an appropriate error message. It directly validates one of the failure modes in the system.</w:t>
      </w:r>
    </w:p>
    <w:p w:rsidR="00000000" w:rsidDel="00000000" w:rsidP="00000000" w:rsidRDefault="00000000" w:rsidRPr="00000000" w14:paraId="0000034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one or more seats are in a temporarily locked state associated with the current session. The input is deliberately invalid, a card number that will be declined by the payment gateway. The expected outcome is a three-part result: the transaction is cancelled, the seats return to an available state visible to other users, and an error message is displayed to the user.</w:t>
      </w:r>
    </w:p>
    <w:p w:rsidR="00000000" w:rsidDel="00000000" w:rsidP="00000000" w:rsidRDefault="00000000" w:rsidRPr="00000000" w14:paraId="00000345">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payment processing subsystem's integration with the seat locking mechanism. It confirms that a failed external call to Adyen correctly triggers the seat release path in the Business Logic Layer, preventing seats from being held indefinitely after a failed purchase, an inverse requirement explicitly stated in 3.6.1.</w:t>
      </w:r>
    </w:p>
    <w:p w:rsidR="00000000" w:rsidDel="00000000" w:rsidP="00000000" w:rsidRDefault="00000000" w:rsidRPr="00000000" w14:paraId="0000034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4.5.3.4 TC-004 Unique Ticket ID and Barcode Generation</w:t>
      </w:r>
    </w:p>
    <w:p w:rsidR="00000000" w:rsidDel="00000000" w:rsidP="00000000" w:rsidRDefault="00000000" w:rsidRPr="00000000" w14:paraId="0000034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generation subsystem specified in FR-2 3.2.2.3, which requires the system to generate a unique ticket identification number and associated barcode upon successful payment. Uniqueness is a hard requirement, duplicate ticket IDs are explicitly prohibited by inverse requirement 3.6.1.</w:t>
      </w:r>
    </w:p>
    <w:p w:rsidR="00000000" w:rsidDel="00000000" w:rsidP="00000000" w:rsidRDefault="00000000" w:rsidRPr="00000000" w14:paraId="0000034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a completed and authorized payment. The input is a successful end-to-end purchase transaction. The expected output is a ticket record containing a unique ID and a scannable barcode that is linked to the specific screening room, showtime, and seat number selected by the user.</w:t>
      </w:r>
    </w:p>
    <w:p w:rsidR="00000000" w:rsidDel="00000000" w:rsidP="00000000" w:rsidRDefault="00000000" w:rsidRPr="00000000" w14:paraId="0000034A">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ticket generation subsystem within the Business Logic Layer and verifies the output stored in the Tickets and Orders Database. It confirms that the Ticket class constructor (Section 3.4.2.2) correctly instantiates a ticket with a non-duplicate identifier and that the barcode is scannable, covering the non-duplication constraint in 3.6.1 and the linkage requirement in 3.2.2.3.</w:t>
      </w:r>
    </w:p>
    <w:p w:rsidR="00000000" w:rsidDel="00000000" w:rsidP="00000000" w:rsidRDefault="00000000" w:rsidRPr="00000000" w14:paraId="0000034B">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4.5.3.5 TC-005 Multi-Channel Ticket Delivery via Email and SMS</w:t>
      </w:r>
    </w:p>
    <w:p w:rsidR="00000000" w:rsidDel="00000000" w:rsidP="00000000" w:rsidRDefault="00000000" w:rsidRPr="00000000" w14:paraId="0000034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delivery subsystem specified in FR-2 3.2.2.4, which requires that digital tickets be sent via email, SMS, and/or digital wallet. The test specifically validates the email and SMS delivery channels to confirm that the ticket reaches the customer in a scannable format through both paths.</w:t>
      </w:r>
    </w:p>
    <w:p w:rsidR="00000000" w:rsidDel="00000000" w:rsidP="00000000" w:rsidRDefault="00000000" w:rsidRPr="00000000" w14:paraId="0000034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delivery vectors are exercised within a single purchase flow. Vector 1: the user selects email delivery and provides a valid email address, the system must transmit a digital ticket to that address. Vector 2: the user selects SMS delivery and provides a valid phone number, the system must transmit a ticket link via text message. In both cases the delivered ticket must be scannable at a theater entry point.</w:t>
      </w:r>
    </w:p>
    <w:p w:rsidR="00000000" w:rsidDel="00000000" w:rsidP="00000000" w:rsidRDefault="00000000" w:rsidRPr="00000000" w14:paraId="0000034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Notification and Delivery subsystem's integration with the external Email/SMS service shown in the SWA Diagram (Section 4.3.1). It validates that the ticket delivery component correctly interfaces with the SMTP and SMS gateway services and that the inverse requirement of 3.6.5 is satisfied, the ticket is not marked as successfully delivered unless a confirmed transmission has occurred.</w:t>
      </w:r>
    </w:p>
    <w:p w:rsidR="00000000" w:rsidDel="00000000" w:rsidP="00000000" w:rsidRDefault="00000000" w:rsidRPr="00000000" w14:paraId="00000350">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4.5.3.6 TC-006 Duplicate Ticket Scan Rejection</w:t>
      </w:r>
    </w:p>
    <w:p w:rsidR="00000000" w:rsidDel="00000000" w:rsidP="00000000" w:rsidRDefault="00000000" w:rsidRPr="00000000" w14:paraId="0000035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ticket validation subsystem and the inverse requirement stated in 3.6.6: the system shall not allow the same ticket to be scanned more than once for theater entry. It also validates the reliability requirement in 3.5.2, which states that the system must reliably prevent double-booking and unauthorized re-entry under all conditions.</w:t>
      </w:r>
    </w:p>
    <w:p w:rsidR="00000000" w:rsidDel="00000000" w:rsidP="00000000" w:rsidRDefault="00000000" w:rsidRPr="00000000" w14:paraId="0000035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 valid, previously unused ticket with a generated barcode. The test executes two sequential scan attempts using the same barcode. Vector 1: the first scan, this should succeed and grant entry. Vector 2: the second scan of the identical barcode immediately after, this must be rejected by the system as invalid.</w:t>
      </w:r>
    </w:p>
    <w:p w:rsidR="00000000" w:rsidDel="00000000" w:rsidP="00000000" w:rsidRDefault="00000000" w:rsidRPr="00000000" w14:paraId="0000035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covers the Ticket Validation subsystem's stateful tracking of scan history. It confirms that once a ticket barcode has been successfully read and entry granted, the system marks that ticket as used and blocks all subsequent scan attempts. This is the primary safeguard against ticket sharing and unauthorized duplicate entry, directly exercising the constraint in 3.6.6.</w:t>
      </w:r>
    </w:p>
    <w:p w:rsidR="00000000" w:rsidDel="00000000" w:rsidP="00000000" w:rsidRDefault="00000000" w:rsidRPr="00000000" w14:paraId="00000355">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4.5.3.7 TC-007 Seat.lockSeat() Prevents Concurrent Selection</w:t>
      </w:r>
    </w:p>
    <w:p w:rsidR="00000000" w:rsidDel="00000000" w:rsidP="00000000" w:rsidRDefault="00000000" w:rsidRPr="00000000" w14:paraId="00000357">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lockSeat() method of the Seat class (Section 3.4.2.3), which is responsible for preventing double-booking by marking a seat as unavailable to other users as soon as it is selected.</w:t>
      </w:r>
    </w:p>
    <w:p w:rsidR="00000000" w:rsidDel="00000000" w:rsidP="00000000" w:rsidRDefault="00000000" w:rsidRPr="00000000" w14:paraId="0000035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test simulates two concurrent user sessions. Vector 1: User A selects a seat, triggering lockSeat() on that Seat object, the system should set isLocked to true. Vector 2: immediately after, User B attempts to select the same seat. The expected result is that the seat is returned as locked and User B's selection attempt is blocked. The isLocked() method is then called to confirm the boolean state is correctly set to true.</w:t>
      </w:r>
    </w:p>
    <w:p w:rsidR="00000000" w:rsidDel="00000000" w:rsidP="00000000" w:rsidRDefault="00000000" w:rsidRPr="00000000" w14:paraId="0000035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unit test directly exercises the lockSeat() and isLocked() methods of the Seat class in isolation. It confirms that the seat locking mechanism functions correctly at the object level before integration with the broader seat map rendering and database synchronization layers. This test covers the reliability failure mode in the system, or concurrent seat selection leading to double-booking, as required by FR-1 3.2.1.3 and the reliability constraint in 3.5.2.</w:t>
      </w:r>
    </w:p>
    <w:p w:rsidR="00000000" w:rsidDel="00000000" w:rsidP="00000000" w:rsidRDefault="00000000" w:rsidRPr="00000000" w14:paraId="0000035A">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4.5.3.8 TC-008 Showtime.updateAvailability() Reflects State Changes</w:t>
      </w:r>
    </w:p>
    <w:p w:rsidR="00000000" w:rsidDel="00000000" w:rsidP="00000000" w:rsidRDefault="00000000" w:rsidRPr="00000000" w14:paraId="0000035C">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updateAvailability() method of the Showtime class (Section 3.4.2.5), which is responsible for updating the availability status of a showing as seats are locked, purchased, or released. It verifies that the method correctly transitions state and that those transitions are accurately reflected in the seat map.</w:t>
      </w:r>
    </w:p>
    <w:p w:rsidR="00000000" w:rsidDel="00000000" w:rsidP="00000000" w:rsidRDefault="00000000" w:rsidRPr="00000000" w14:paraId="0000035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Three sequential state transitions are exercised. Vector 1: a seat is locked, updateAvailability() is called and the seat map is refreshed, expected to show the seat as locked. Vector 2: the purchase is completed, updateAvailability() is called again, expected to show the seat as permanently reserved. Vector 3: a separate seat hold expires, updateAvailability() is called, expected to return that seat to available. After each vector, getAvailability() is called to assert the correct boolean state.</w:t>
      </w:r>
    </w:p>
    <w:p w:rsidR="00000000" w:rsidDel="00000000" w:rsidP="00000000" w:rsidRDefault="00000000" w:rsidRPr="00000000" w14:paraId="0000035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updateAvailability() and getAvailability() methods of the Showtime class across all three relevant state transitions. It confirms that the method correctly handles lock, purchase, and release events, which is the foundation of the real-time seat map accuracy required by FR-1 and the performance requirement in 3.5.1 that seat availability must update in real time across all users.</w:t>
      </w:r>
    </w:p>
    <w:p w:rsidR="00000000" w:rsidDel="00000000" w:rsidP="00000000" w:rsidRDefault="00000000" w:rsidRPr="00000000" w14:paraId="0000035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6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 TC-009 End-to-end Concession Order Flow</w:t>
      </w:r>
    </w:p>
    <w:p w:rsidR="00000000" w:rsidDel="00000000" w:rsidP="00000000" w:rsidRDefault="00000000" w:rsidRPr="00000000" w14:paraId="00000361">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full concession ordering pipeline specified in FR-3, from item selection through payment, order linkage to a seat, transmission to the staff interface, and real-time status updates. It is the most comprehensive integration test for the concession subsystem and validates that all components, the Virtual Concession subsystem, Order Management subsystem, and Staff Operations Interface, operate correctly together.</w:t>
      </w:r>
    </w:p>
    <w:p w:rsidR="00000000" w:rsidDel="00000000" w:rsidP="00000000" w:rsidRDefault="00000000" w:rsidRPr="00000000" w14:paraId="0000036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an existing valid ticket with a confirmed seat assignment and at least one concession item marked as available in the menu. The input sequence is: (1) browse the virtual concession menu and select items, (2) submit the order with the associated ticket identifier, (3) observe the staff dashboard for the incoming order. The expected outcome is that the order appears on the staff interface correctly linked to the seat and screening room, and that the order status progresses through the defined states: Received, In Preparation, and Out for Delivery.</w:t>
      </w:r>
    </w:p>
    <w:p w:rsidR="00000000" w:rsidDel="00000000" w:rsidP="00000000" w:rsidRDefault="00000000" w:rsidRPr="00000000" w14:paraId="0000036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exercises the full FR-3 processing pipeline: menu display, order linkage to the ticket identifier per 3.2.3.3, food transmission to the staff interface, and real-time status updates per 3.2.3.4. It validates that the concession subsystem correctly communicates with the ticketing system through the shared ticket identifier and that the staff operations interface accurately receives and displays order data, confirming the end-to-end integration required before the system can go live.</w:t>
      </w:r>
    </w:p>
    <w:p w:rsidR="00000000" w:rsidDel="00000000" w:rsidP="00000000" w:rsidRDefault="00000000" w:rsidRPr="00000000" w14:paraId="00000364">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6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4.5.3.9.1 TC-010 New User Account Creation and Login</w:t>
      </w:r>
    </w:p>
    <w:p w:rsidR="00000000" w:rsidDel="00000000" w:rsidP="00000000" w:rsidRDefault="00000000" w:rsidRPr="00000000" w14:paraId="00000366">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user account management functionality described in Section 3.2, specifically the ability for a new customer to create an account, authenticate with those credentials, and successfully access the movie browsing and account features of the system. It validates the User class instantiation (Section 3.4.2.1) and the interaction between the Login/Sign Up Page and the User Accounts Database shown in the SWA Diagram (Section 4.3.1).</w:t>
      </w:r>
    </w:p>
    <w:p w:rsidR="00000000" w:rsidDel="00000000" w:rsidP="00000000" w:rsidRDefault="00000000" w:rsidRPr="00000000" w14:paraId="00000367">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no existing account is associated with the test email address. The input sequence is: (1) navigate to the create account page and submit a new username, email, and password, (2) log in using the newly created credentials, (3) navigate to the account page to confirm access to user-specific features such as loyalty points and ticket history. The expected outcome is that the account is created, login succeeds, and the account page is accessible with the correct user profile data.</w:t>
      </w:r>
    </w:p>
    <w:p w:rsidR="00000000" w:rsidDel="00000000" w:rsidP="00000000" w:rsidRDefault="00000000" w:rsidRPr="00000000" w14:paraId="0000036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full authentication flow from front-end form submission through the User Accounts Database and back to the authenticated session state. It confirms that the User class is correctly instantiated with all required attributes (id, name, email, phone, type, points) and that the system enforces clean separation between authentication and seat selection as described in the SWA architecture. A passing result confirms the system supports the account-based ticket retrieval method described in 3.5.4.</w:t>
      </w:r>
    </w:p>
    <w:p w:rsidR="00000000" w:rsidDel="00000000" w:rsidP="00000000" w:rsidRDefault="00000000" w:rsidRPr="00000000" w14:paraId="00000369">
      <w:pPr>
        <w:pStyle w:val="Heading3"/>
        <w:tabs>
          <w:tab w:val="left" w:leader="none" w:pos="180"/>
          <w:tab w:val="left" w:leader="none" w:pos="360"/>
          <w:tab w:val="left" w:leader="none" w:pos="720"/>
        </w:tabs>
        <w:rPr/>
      </w:pPr>
      <w:bookmarkStart w:colFirst="0" w:colLast="0" w:name="_1gqlh35uys2u" w:id="62"/>
      <w:bookmarkEnd w:id="62"/>
      <w:r w:rsidDel="00000000" w:rsidR="00000000" w:rsidRPr="00000000">
        <w:rPr>
          <w:rtl w:val="0"/>
        </w:rPr>
        <w:t xml:space="preserve">4.5.4 Test Plan Table</w:t>
      </w:r>
    </w:p>
    <w:tbl>
      <w:tblPr>
        <w:tblStyle w:val="Table5"/>
        <w:tblW w:w="12165.0" w:type="dxa"/>
        <w:jc w:val="left"/>
        <w:tblInd w:w="-13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245"/>
        <w:gridCol w:w="1620"/>
        <w:gridCol w:w="750"/>
        <w:gridCol w:w="1620"/>
        <w:gridCol w:w="1335"/>
        <w:gridCol w:w="1110"/>
        <w:gridCol w:w="1095"/>
        <w:gridCol w:w="930"/>
        <w:gridCol w:w="645"/>
        <w:gridCol w:w="705"/>
        <w:tblGridChange w:id="0">
          <w:tblGrid>
            <w:gridCol w:w="1110"/>
            <w:gridCol w:w="1245"/>
            <w:gridCol w:w="1620"/>
            <w:gridCol w:w="750"/>
            <w:gridCol w:w="1620"/>
            <w:gridCol w:w="1335"/>
            <w:gridCol w:w="1110"/>
            <w:gridCol w:w="1095"/>
            <w:gridCol w:w="930"/>
            <w:gridCol w:w="645"/>
            <w:gridCol w:w="705"/>
          </w:tblGrid>
        </w:tblGridChange>
      </w:tblGrid>
      <w:tr>
        <w:trPr>
          <w:cantSplit w:val="0"/>
          <w:trHeight w:val="535" w:hRule="atLeast"/>
          <w:tblHeader w:val="0"/>
        </w:trPr>
        <w:tc>
          <w:tcPr>
            <w:gridSpan w:val="11"/>
            <w:tcBorders>
              <w:top w:color="000000" w:space="0" w:sz="4" w:val="single"/>
              <w:left w:color="000000" w:space="0" w:sz="4" w:val="single"/>
              <w:bottom w:color="000000" w:space="0" w:sz="4" w:val="single"/>
              <w:right w:color="000000" w:space="0" w:sz="4" w:val="single"/>
            </w:tcBorders>
            <w:shd w:fill="4f81bd" w:val="clear"/>
            <w:tcMar>
              <w:top w:w="20.0" w:type="dxa"/>
              <w:left w:w="20.0" w:type="dxa"/>
              <w:bottom w:w="100.0" w:type="dxa"/>
              <w:right w:w="20.0" w:type="dxa"/>
            </w:tcMar>
            <w:vAlign w:val="bottom"/>
          </w:tcPr>
          <w:p w:rsidR="00000000" w:rsidDel="00000000" w:rsidP="00000000" w:rsidRDefault="00000000" w:rsidRPr="00000000" w14:paraId="0000036A">
            <w:pPr>
              <w:tabs>
                <w:tab w:val="left" w:leader="none" w:pos="180"/>
                <w:tab w:val="left" w:leader="none" w:pos="360"/>
                <w:tab w:val="left" w:leader="none" w:pos="720"/>
              </w:tabs>
              <w:jc w:val="center"/>
              <w:rPr>
                <w:sz w:val="22"/>
                <w:szCs w:val="22"/>
              </w:rPr>
            </w:pPr>
            <w:r w:rsidDel="00000000" w:rsidR="00000000" w:rsidRPr="00000000">
              <w:rPr>
                <w:b w:val="1"/>
                <w:bCs w:val="1"/>
                <w:color w:val="ffffff"/>
                <w:sz w:val="22"/>
                <w:szCs w:val="22"/>
                <w:rtl w:val="0"/>
              </w:rPr>
              <w:t xml:space="preserve">Test Case Table - CinemaCore Systems</w:t>
            </w:r>
            <w:r w:rsidDel="00000000" w:rsidR="00000000" w:rsidRPr="00000000">
              <w:rPr>
                <w:rtl w:val="0"/>
              </w:rPr>
            </w:r>
          </w:p>
        </w:tc>
      </w:tr>
      <w:tr>
        <w:trPr>
          <w:cantSplit w:val="0"/>
          <w:trHeight w:val="41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5">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TestCaseId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6">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7">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8">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Priority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9">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Description/Test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A">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Pre-requisites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B">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C">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Expected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D">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Actual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E">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F">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 Executed By</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Selection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the system displays real-time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Viewing a movie showtime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6">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a movie and showtime</w:t>
            </w:r>
          </w:p>
          <w:p w:rsidR="00000000" w:rsidDel="00000000" w:rsidP="00000000" w:rsidRDefault="00000000" w:rsidRPr="00000000" w14:paraId="0000038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Open seat selection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should display reserved, locked, and available seats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displays reserved, locked, and available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8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Pricing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dynamic pricing based on seat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2">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front row seat</w:t>
            </w:r>
          </w:p>
          <w:p w:rsidR="00000000" w:rsidDel="00000000" w:rsidP="00000000" w:rsidRDefault="00000000" w:rsidRPr="00000000" w14:paraId="0000039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Select center 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Different price tiers displayed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Front row price was discounted, while center seat had premium pricing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failed payment and release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locked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E">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Enter invalid card</w:t>
            </w:r>
          </w:p>
          <w:p w:rsidR="00000000" w:rsidDel="00000000" w:rsidP="00000000" w:rsidRDefault="00000000" w:rsidRPr="00000000" w14:paraId="0000039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Submit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Transaction fails and seats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 declined and seat returned to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A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Generation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unique ticket and ID creation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1. Complete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Unique ticket ID generated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was given a unique ticket ID and barcode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A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Delivery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ticket can be delivered via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purchased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5">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Deliver ticket through email</w:t>
            </w:r>
          </w:p>
          <w:p w:rsidR="00000000" w:rsidDel="00000000" w:rsidP="00000000" w:rsidRDefault="00000000" w:rsidRPr="00000000" w14:paraId="000003B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Deliver ticket thorugh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Scannable ticket sent to email and SMS texts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received ticket through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B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ticket can not be scanned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Virtual ticket unique ID is generated and 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1">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Scan ticket barcode</w:t>
            </w:r>
          </w:p>
          <w:p w:rsidR="00000000" w:rsidDel="00000000" w:rsidP="00000000" w:rsidRDefault="00000000" w:rsidRPr="00000000" w14:paraId="000003C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Scan barcode again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Barcode during second attempt is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Barcode during second attempt was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C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LockSeat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Lock seat when it has already been selected by another user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Viewing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D">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Seat selected by another user</w:t>
            </w:r>
          </w:p>
          <w:p w:rsidR="00000000" w:rsidDel="00000000" w:rsidP="00000000" w:rsidRDefault="00000000" w:rsidRPr="00000000" w14:paraId="000003C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Try to select seat that was just selected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Selected seat is locked from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Correct seat is locked and cannot be selected by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D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Unit_Tester_01</w:t>
            </w:r>
            <w:r w:rsidDel="00000000" w:rsidR="00000000" w:rsidRPr="00000000">
              <w:rPr>
                <w:rtl w:val="0"/>
              </w:rPr>
            </w:r>
          </w:p>
        </w:tc>
      </w:tr>
      <w:tr>
        <w:trPr>
          <w:cantSplit w:val="0"/>
          <w:trHeight w:val="19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UpdateAvailability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that the UpdateAvailability works correctly, updating seat status after a seat is locked, purchased, or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8">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A valid movie and showtime exist</w:t>
            </w:r>
          </w:p>
          <w:p w:rsidR="00000000" w:rsidDel="00000000" w:rsidP="00000000" w:rsidRDefault="00000000" w:rsidRPr="00000000" w14:paraId="000003D9">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A seat is available</w:t>
            </w:r>
          </w:p>
          <w:p w:rsidR="00000000" w:rsidDel="00000000" w:rsidP="00000000" w:rsidRDefault="00000000" w:rsidRPr="00000000" w14:paraId="000003D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is loaded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B">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Lock seat</w:t>
            </w:r>
          </w:p>
          <w:p w:rsidR="00000000" w:rsidDel="00000000" w:rsidP="00000000" w:rsidRDefault="00000000" w:rsidRPr="00000000" w14:paraId="000003DC">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Complete purchase or release seat</w:t>
            </w:r>
          </w:p>
          <w:p w:rsidR="00000000" w:rsidDel="00000000" w:rsidP="00000000" w:rsidRDefault="00000000" w:rsidRPr="00000000" w14:paraId="000003D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Refresh seat 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status updates correctly after each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reflects correct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E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Unit_Tester_02</w:t>
            </w:r>
            <w:r w:rsidDel="00000000" w:rsidR="00000000" w:rsidRPr="00000000">
              <w:rPr>
                <w:rtl w:val="0"/>
              </w:rPr>
            </w:r>
          </w:p>
        </w:tc>
      </w:tr>
      <w:tr>
        <w:trPr>
          <w:cantSplit w:val="0"/>
          <w:trHeight w:val="13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End to End Concession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full concession order flow works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Valid ticket, items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8">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items</w:t>
            </w:r>
          </w:p>
          <w:p w:rsidR="00000000" w:rsidDel="00000000" w:rsidP="00000000" w:rsidRDefault="00000000" w:rsidRPr="00000000" w14:paraId="000003E9">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Submit order</w:t>
            </w:r>
          </w:p>
          <w:p w:rsidR="00000000" w:rsidDel="00000000" w:rsidP="00000000" w:rsidRDefault="00000000" w:rsidRPr="00000000" w14:paraId="000003E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Check staff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Order is processed, linked to seat, and sent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Order completed and visible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E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System_Tester_01</w:t>
            </w:r>
            <w:r w:rsidDel="00000000" w:rsidR="00000000" w:rsidRPr="00000000">
              <w:rPr>
                <w:rtl w:val="0"/>
              </w:rPr>
            </w:r>
          </w:p>
        </w:tc>
      </w:tr>
      <w:tr>
        <w:trPr>
          <w:cantSplit w:val="0"/>
          <w:trHeight w:val="121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Create 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new user can create an account login and use it to view movies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New user selects create account on website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5">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Create account</w:t>
            </w:r>
          </w:p>
          <w:p w:rsidR="00000000" w:rsidDel="00000000" w:rsidP="00000000" w:rsidRDefault="00000000" w:rsidRPr="00000000" w14:paraId="000003F6">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Log in</w:t>
            </w:r>
          </w:p>
          <w:p w:rsidR="00000000" w:rsidDel="00000000" w:rsidP="00000000" w:rsidRDefault="00000000" w:rsidRPr="00000000" w14:paraId="000003F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Access account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Account created and login successful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logged in and accessed account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F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System_Tester_02</w:t>
            </w:r>
            <w:r w:rsidDel="00000000" w:rsidR="00000000" w:rsidRPr="00000000">
              <w:rPr>
                <w:rtl w:val="0"/>
              </w:rPr>
            </w:r>
          </w:p>
        </w:tc>
      </w:tr>
    </w:tbl>
    <w:p w:rsidR="00000000" w:rsidDel="00000000" w:rsidP="00000000" w:rsidRDefault="00000000" w:rsidRPr="00000000" w14:paraId="000003F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FD">
      <w:pPr>
        <w:pStyle w:val="Heading1"/>
        <w:tabs>
          <w:tab w:val="left" w:leader="none" w:pos="180"/>
          <w:tab w:val="left" w:leader="none" w:pos="360"/>
          <w:tab w:val="left" w:leader="none" w:pos="720"/>
        </w:tabs>
        <w:rPr/>
      </w:pPr>
      <w:bookmarkStart w:colFirst="0" w:colLast="0" w:name="_le9ccqul71b2" w:id="63"/>
      <w:bookmarkEnd w:id="63"/>
      <w:r w:rsidDel="00000000" w:rsidR="00000000" w:rsidRPr="00000000">
        <w:rPr>
          <w:rtl w:val="0"/>
        </w:rPr>
        <w:t xml:space="preserve">5. Data Management Strategy</w:t>
      </w:r>
    </w:p>
    <w:p w:rsidR="00000000" w:rsidDel="00000000" w:rsidP="00000000" w:rsidRDefault="00000000" w:rsidRPr="00000000" w14:paraId="000003FE">
      <w:pPr>
        <w:tabs>
          <w:tab w:val="left" w:leader="none" w:pos="180"/>
          <w:tab w:val="left" w:leader="none" w:pos="360"/>
          <w:tab w:val="left" w:leader="none" w:pos="720"/>
        </w:tabs>
        <w:rPr/>
      </w:pPr>
      <w:r w:rsidDel="00000000" w:rsidR="00000000" w:rsidRPr="00000000">
        <w:rPr>
          <w:rtl w:val="0"/>
        </w:rPr>
        <w:t xml:space="preserve">This section defines how data is stored, accessed, and protected across the system. The design prioritizes data integrity, scalability, and fault isolation by partitioning data into domain-specific databases and using a caching layer for time-sensitive operations. A service-ownership model is adopted, where each microservice exclusively manages its own data store, ensuring clear boundaries and reducing inter-service coupling. The system leverages relational databases for structured, transactional data and an in-memory cache for low-latency operations.</w:t>
      </w:r>
    </w:p>
    <w:p w:rsidR="00000000" w:rsidDel="00000000" w:rsidP="00000000" w:rsidRDefault="00000000" w:rsidRPr="00000000" w14:paraId="000003FF">
      <w:pPr>
        <w:pStyle w:val="Heading2"/>
        <w:tabs>
          <w:tab w:val="left" w:leader="none" w:pos="180"/>
          <w:tab w:val="left" w:leader="none" w:pos="360"/>
          <w:tab w:val="left" w:leader="none" w:pos="720"/>
        </w:tabs>
        <w:rPr/>
      </w:pPr>
      <w:bookmarkStart w:colFirst="0" w:colLast="0" w:name="_oiktaxxjw7qn" w:id="64"/>
      <w:bookmarkEnd w:id="64"/>
      <w:r w:rsidDel="00000000" w:rsidR="00000000" w:rsidRPr="00000000">
        <w:rPr>
          <w:rtl w:val="0"/>
        </w:rPr>
        <w:t xml:space="preserve">5.1 Technology Choice</w:t>
      </w:r>
    </w:p>
    <w:p w:rsidR="00000000" w:rsidDel="00000000" w:rsidP="00000000" w:rsidRDefault="00000000" w:rsidRPr="00000000" w14:paraId="00000400">
      <w:pPr>
        <w:rPr/>
      </w:pPr>
      <w:r w:rsidDel="00000000" w:rsidR="00000000" w:rsidRPr="00000000">
        <w:rPr>
          <w:rtl w:val="0"/>
        </w:rPr>
        <w:t xml:space="preserve">The system uses four PostgreSQL relational databases and one Redis cache, each with a distinct responsibility:</w:t>
      </w:r>
    </w:p>
    <w:p w:rsidR="00000000" w:rsidDel="00000000" w:rsidP="00000000" w:rsidRDefault="00000000" w:rsidRPr="00000000" w14:paraId="00000401">
      <w:pPr>
        <w:numPr>
          <w:ilvl w:val="0"/>
          <w:numId w:val="33"/>
        </w:numPr>
        <w:ind w:left="720" w:hanging="360"/>
      </w:pPr>
      <w:r w:rsidDel="00000000" w:rsidR="00000000" w:rsidRPr="00000000">
        <w:rPr>
          <w:rtl w:val="0"/>
        </w:rPr>
        <w:t xml:space="preserve">Users DB - stores account credentials (hashed passwords), profile information, and payment method references.</w:t>
      </w:r>
    </w:p>
    <w:p w:rsidR="00000000" w:rsidDel="00000000" w:rsidP="00000000" w:rsidRDefault="00000000" w:rsidRPr="00000000" w14:paraId="00000402">
      <w:pPr>
        <w:numPr>
          <w:ilvl w:val="0"/>
          <w:numId w:val="33"/>
        </w:numPr>
        <w:ind w:left="720" w:hanging="360"/>
      </w:pPr>
      <w:r w:rsidDel="00000000" w:rsidR="00000000" w:rsidRPr="00000000">
        <w:rPr>
          <w:rtl w:val="0"/>
        </w:rPr>
        <w:t xml:space="preserve">Movies &amp; Showtimes DB - stores titles, ratings, showtimes, and genre metadata. Read-heavy, rarely mutated after initialization.</w:t>
      </w:r>
    </w:p>
    <w:p w:rsidR="00000000" w:rsidDel="00000000" w:rsidP="00000000" w:rsidRDefault="00000000" w:rsidRPr="00000000" w14:paraId="00000403">
      <w:pPr>
        <w:numPr>
          <w:ilvl w:val="0"/>
          <w:numId w:val="33"/>
        </w:numPr>
        <w:ind w:left="720" w:hanging="360"/>
      </w:pPr>
      <w:r w:rsidDel="00000000" w:rsidR="00000000" w:rsidRPr="00000000">
        <w:rPr>
          <w:rtl w:val="0"/>
        </w:rPr>
        <w:t xml:space="preserve">Theaters &amp; Seats DB - stores theater layouts, seat maps, ADA designations, and showing schedules. Complex relational structure (a theater has many showings, each showing has many seats) makes relational SQL the natural fit.</w:t>
      </w:r>
    </w:p>
    <w:p w:rsidR="00000000" w:rsidDel="00000000" w:rsidP="00000000" w:rsidRDefault="00000000" w:rsidRPr="00000000" w14:paraId="00000404">
      <w:pPr>
        <w:numPr>
          <w:ilvl w:val="0"/>
          <w:numId w:val="33"/>
        </w:numPr>
        <w:ind w:left="720" w:hanging="360"/>
      </w:pPr>
      <w:r w:rsidDel="00000000" w:rsidR="00000000" w:rsidRPr="00000000">
        <w:rPr>
          <w:rtl w:val="0"/>
        </w:rPr>
        <w:t xml:space="preserve">Tickets &amp; Orders DB - stores confirmed ticket purchases and order history. This is the most sensitive table, as it must support ACID transactions to ensure a payment and a ticket issuance are never partially applied.</w:t>
      </w:r>
    </w:p>
    <w:p w:rsidR="00000000" w:rsidDel="00000000" w:rsidP="00000000" w:rsidRDefault="00000000" w:rsidRPr="00000000" w14:paraId="00000405">
      <w:pPr>
        <w:numPr>
          <w:ilvl w:val="0"/>
          <w:numId w:val="33"/>
        </w:numPr>
        <w:ind w:left="720" w:hanging="360"/>
      </w:pPr>
      <w:r w:rsidDel="00000000" w:rsidR="00000000" w:rsidRPr="00000000">
        <w:rPr>
          <w:rtl w:val="0"/>
        </w:rPr>
        <w:t xml:space="preserve">Redis cache - handles two time-critical functions: (1) seat reservation locks (FR-1), and (2) JWT session tokens for fast auth validation without hitting the Users DB on every request.</w:t>
      </w:r>
    </w:p>
    <w:p w:rsidR="00000000" w:rsidDel="00000000" w:rsidP="00000000" w:rsidRDefault="00000000" w:rsidRPr="00000000" w14:paraId="00000406">
      <w:pPr>
        <w:rPr/>
      </w:pPr>
      <w:r w:rsidDel="00000000" w:rsidR="00000000" w:rsidRPr="00000000">
        <w:rPr>
          <w:rtl w:val="0"/>
        </w:rPr>
        <w:t xml:space="preserve">Each service owns its own database, following a service-ownership pattern. This means the Movie service cannot directly query the Tickets &amp; Orders DB, it must go through the Ticket &amp; Order service's API. This isolation provides three benefits: it prevents a schema change in one domain from breaking another, it allows each database to be scaled independently (e.g. the Theaters &amp; Seats DB under heavy seat-check load can scale without touching the Tickets &amp; Orders DB), and it makes the boundaries of each service explicit and auditable.</w:t>
      </w:r>
    </w:p>
    <w:p w:rsidR="00000000" w:rsidDel="00000000" w:rsidP="00000000" w:rsidRDefault="00000000" w:rsidRPr="00000000" w14:paraId="00000407">
      <w:pPr>
        <w:pStyle w:val="Heading2"/>
        <w:tabs>
          <w:tab w:val="left" w:leader="none" w:pos="180"/>
          <w:tab w:val="left" w:leader="none" w:pos="360"/>
          <w:tab w:val="left" w:leader="none" w:pos="720"/>
        </w:tabs>
        <w:rPr/>
      </w:pPr>
      <w:bookmarkStart w:colFirst="0" w:colLast="0" w:name="_uqnovjw05obf" w:id="65"/>
      <w:bookmarkEnd w:id="65"/>
      <w:r w:rsidDel="00000000" w:rsidR="00000000" w:rsidRPr="00000000">
        <w:rPr>
          <w:rtl w:val="0"/>
        </w:rPr>
        <w:t xml:space="preserve">5.2 Database Organization</w:t>
      </w:r>
    </w:p>
    <w:p w:rsidR="00000000" w:rsidDel="00000000" w:rsidP="00000000" w:rsidRDefault="00000000" w:rsidRPr="00000000" w14:paraId="00000408">
      <w:pPr>
        <w:tabs>
          <w:tab w:val="left" w:leader="none" w:pos="180"/>
          <w:tab w:val="left" w:leader="none" w:pos="360"/>
          <w:tab w:val="left" w:leader="none" w:pos="720"/>
        </w:tabs>
        <w:rPr/>
      </w:pPr>
      <w:r w:rsidDel="00000000" w:rsidR="00000000" w:rsidRPr="00000000">
        <w:rPr>
          <w:rtl w:val="0"/>
        </w:rPr>
        <w:t xml:space="preserve">The system splits data across four logical databases, each aligned to a functional domain in the SWA (Section 4.3.1). This mirrors the modular architecture described in Section 4.1: a failure in the concession domain does not affect ticket validation, and each subsystem can be scaled and maintained independently.</w:t>
      </w:r>
    </w:p>
    <w:p w:rsidR="00000000" w:rsidDel="00000000" w:rsidP="00000000" w:rsidRDefault="00000000" w:rsidRPr="00000000" w14:paraId="00000409">
      <w:pPr>
        <w:pStyle w:val="Heading3"/>
        <w:tabs>
          <w:tab w:val="left" w:leader="none" w:pos="180"/>
          <w:tab w:val="left" w:leader="none" w:pos="360"/>
          <w:tab w:val="left" w:leader="none" w:pos="720"/>
        </w:tabs>
        <w:rPr/>
      </w:pPr>
      <w:bookmarkStart w:colFirst="0" w:colLast="0" w:name="_3zue4kh2fwjc" w:id="66"/>
      <w:bookmarkEnd w:id="66"/>
      <w:r w:rsidDel="00000000" w:rsidR="00000000" w:rsidRPr="00000000">
        <w:rPr>
          <w:rtl w:val="0"/>
        </w:rPr>
        <w:t xml:space="preserve">5.2.1 Users</w:t>
      </w:r>
    </w:p>
    <w:p w:rsidR="00000000" w:rsidDel="00000000" w:rsidP="00000000" w:rsidRDefault="00000000" w:rsidRPr="00000000" w14:paraId="0000040A">
      <w:pPr>
        <w:tabs>
          <w:tab w:val="left" w:leader="none" w:pos="180"/>
          <w:tab w:val="left" w:leader="none" w:pos="360"/>
          <w:tab w:val="left" w:leader="none" w:pos="720"/>
        </w:tabs>
        <w:rPr/>
      </w:pPr>
      <w:r w:rsidDel="00000000" w:rsidR="00000000" w:rsidRPr="00000000">
        <w:rPr>
          <w:rtl w:val="0"/>
        </w:rPr>
        <w:t xml:space="preserve">This database manages all user-related data, including authentication credentials, profile information, and loyalty program details. It is optimized for secure storage and frequent read/write operations during login, account updates, and purchase flows. Sensitive data such as passwords is never stored in plaintext and is protected using strong hashing mechanisms.</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85"/>
        <w:gridCol w:w="4110"/>
        <w:tblGridChange w:id="0">
          <w:tblGrid>
            <w:gridCol w:w="2850"/>
            <w:gridCol w:w="2385"/>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0B">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users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E">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1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2">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3">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4">
            <w:pPr>
              <w:tabs>
                <w:tab w:val="left" w:leader="none" w:pos="180"/>
                <w:tab w:val="left" w:leader="none" w:pos="360"/>
                <w:tab w:val="left" w:leader="none" w:pos="720"/>
              </w:tabs>
              <w:rPr>
                <w:sz w:val="18"/>
                <w:szCs w:val="18"/>
              </w:rPr>
            </w:pPr>
            <w:r w:rsidDel="00000000" w:rsidR="00000000" w:rsidRPr="00000000">
              <w:rPr>
                <w:sz w:val="18"/>
                <w:szCs w:val="18"/>
                <w:rtl w:val="0"/>
              </w:rPr>
              <w:t xml:space="preserve">name, email, phone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5">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6">
            <w:pPr>
              <w:tabs>
                <w:tab w:val="left" w:leader="none" w:pos="180"/>
                <w:tab w:val="left" w:leader="none" w:pos="360"/>
                <w:tab w:val="left" w:leader="none" w:pos="720"/>
              </w:tabs>
              <w:rPr>
                <w:sz w:val="18"/>
                <w:szCs w:val="18"/>
              </w:rPr>
            </w:pPr>
            <w:r w:rsidDel="00000000" w:rsidR="00000000" w:rsidRPr="00000000">
              <w:rPr>
                <w:sz w:val="18"/>
                <w:szCs w:val="18"/>
                <w:rtl w:val="0"/>
              </w:rPr>
              <w:t xml:space="preserve">Contact and account info</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7">
            <w:pPr>
              <w:tabs>
                <w:tab w:val="left" w:leader="none" w:pos="180"/>
                <w:tab w:val="left" w:leader="none" w:pos="360"/>
                <w:tab w:val="left" w:leader="none" w:pos="720"/>
              </w:tabs>
              <w:rPr>
                <w:sz w:val="18"/>
                <w:szCs w:val="18"/>
              </w:rPr>
            </w:pPr>
            <w:r w:rsidDel="00000000" w:rsidR="00000000" w:rsidRPr="00000000">
              <w:rPr>
                <w:sz w:val="18"/>
                <w:szCs w:val="18"/>
                <w:rtl w:val="0"/>
              </w:rPr>
              <w:t xml:space="preserve">password_hash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8">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VARCHAR(255)</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9">
            <w:pPr>
              <w:tabs>
                <w:tab w:val="left" w:leader="none" w:pos="180"/>
                <w:tab w:val="left" w:leader="none" w:pos="360"/>
                <w:tab w:val="left" w:leader="none" w:pos="720"/>
              </w:tabs>
              <w:rPr>
                <w:sz w:val="18"/>
                <w:szCs w:val="18"/>
              </w:rPr>
            </w:pPr>
            <w:r w:rsidDel="00000000" w:rsidR="00000000" w:rsidRPr="00000000">
              <w:rPr>
                <w:sz w:val="18"/>
                <w:szCs w:val="18"/>
                <w:rtl w:val="0"/>
              </w:rPr>
              <w:t xml:space="preserve">Bcrypt-hashed, plaintext never stored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A">
            <w:pPr>
              <w:tabs>
                <w:tab w:val="left" w:leader="none" w:pos="180"/>
                <w:tab w:val="left" w:leader="none" w:pos="360"/>
                <w:tab w:val="left" w:leader="none" w:pos="720"/>
              </w:tabs>
              <w:rPr>
                <w:sz w:val="18"/>
                <w:szCs w:val="18"/>
              </w:rPr>
            </w:pPr>
            <w:r w:rsidDel="00000000" w:rsidR="00000000" w:rsidRPr="00000000">
              <w:rPr>
                <w:sz w:val="18"/>
                <w:szCs w:val="18"/>
                <w:rtl w:val="0"/>
              </w:rPr>
              <w:t xml:space="preserve">age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B">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C">
            <w:pPr>
              <w:tabs>
                <w:tab w:val="left" w:leader="none" w:pos="180"/>
                <w:tab w:val="left" w:leader="none" w:pos="360"/>
                <w:tab w:val="left" w:leader="none" w:pos="720"/>
              </w:tabs>
              <w:rPr>
                <w:sz w:val="18"/>
                <w:szCs w:val="18"/>
              </w:rPr>
            </w:pPr>
            <w:r w:rsidDel="00000000" w:rsidR="00000000" w:rsidRPr="00000000">
              <w:rPr>
                <w:sz w:val="18"/>
                <w:szCs w:val="18"/>
                <w:rtl w:val="0"/>
              </w:rPr>
              <w:t xml:space="preserve">Used for age verification (R-rated/alcohol)</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D">
            <w:pPr>
              <w:tabs>
                <w:tab w:val="left" w:leader="none" w:pos="180"/>
                <w:tab w:val="left" w:leader="none" w:pos="360"/>
                <w:tab w:val="left" w:leader="none" w:pos="720"/>
              </w:tabs>
              <w:rPr>
                <w:sz w:val="18"/>
                <w:szCs w:val="18"/>
              </w:rPr>
            </w:pPr>
            <w:r w:rsidDel="00000000" w:rsidR="00000000" w:rsidRPr="00000000">
              <w:rPr>
                <w:sz w:val="18"/>
                <w:szCs w:val="18"/>
                <w:rtl w:val="0"/>
              </w:rPr>
              <w:t xml:space="preserve">account_type, points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E">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F">
            <w:pPr>
              <w:tabs>
                <w:tab w:val="left" w:leader="none" w:pos="180"/>
                <w:tab w:val="left" w:leader="none" w:pos="360"/>
                <w:tab w:val="left" w:leader="none" w:pos="720"/>
              </w:tabs>
              <w:rPr>
                <w:sz w:val="18"/>
                <w:szCs w:val="18"/>
              </w:rPr>
            </w:pPr>
            <w:r w:rsidDel="00000000" w:rsidR="00000000" w:rsidRPr="00000000">
              <w:rPr>
                <w:sz w:val="18"/>
                <w:szCs w:val="18"/>
                <w:rtl w:val="0"/>
              </w:rPr>
              <w:t xml:space="preserve">Loyalty program data</w:t>
            </w:r>
          </w:p>
        </w:tc>
      </w:tr>
    </w:tbl>
    <w:p w:rsidR="00000000" w:rsidDel="00000000" w:rsidP="00000000" w:rsidRDefault="00000000" w:rsidRPr="00000000" w14:paraId="0000042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21">
      <w:pPr>
        <w:pStyle w:val="Heading3"/>
        <w:tabs>
          <w:tab w:val="left" w:leader="none" w:pos="180"/>
          <w:tab w:val="left" w:leader="none" w:pos="360"/>
          <w:tab w:val="left" w:leader="none" w:pos="720"/>
        </w:tabs>
        <w:rPr/>
      </w:pPr>
      <w:bookmarkStart w:colFirst="0" w:colLast="0" w:name="_5ueburf6e2cj" w:id="67"/>
      <w:bookmarkEnd w:id="67"/>
      <w:r w:rsidDel="00000000" w:rsidR="00000000" w:rsidRPr="00000000">
        <w:rPr>
          <w:rtl w:val="0"/>
        </w:rPr>
        <w:t xml:space="preserve">5.2.2 Movies &amp; Showtimes</w:t>
      </w:r>
    </w:p>
    <w:p w:rsidR="00000000" w:rsidDel="00000000" w:rsidP="00000000" w:rsidRDefault="00000000" w:rsidRPr="00000000" w14:paraId="00000422">
      <w:pPr>
        <w:tabs>
          <w:tab w:val="left" w:leader="none" w:pos="180"/>
          <w:tab w:val="left" w:leader="none" w:pos="360"/>
          <w:tab w:val="left" w:leader="none" w:pos="720"/>
        </w:tabs>
        <w:rPr/>
      </w:pPr>
      <w:r w:rsidDel="00000000" w:rsidR="00000000" w:rsidRPr="00000000">
        <w:rPr>
          <w:rtl w:val="0"/>
        </w:rPr>
        <w:t xml:space="preserve">This database stores relatively static content related to movies and their scheduled showtimes. It is primarily read-heavy, with infrequent updates when new movies or schedules are introduced. The schema is designed to efficiently support browsing, filtering, and validation of showtime availability during ticket purchase.</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2385"/>
        <w:gridCol w:w="4140"/>
        <w:tblGridChange w:id="0">
          <w:tblGrid>
            <w:gridCol w:w="2835"/>
            <w:gridCol w:w="238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23">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movies / showtimes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6">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7">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8">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9">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A">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B">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movie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C">
            <w:pPr>
              <w:tabs>
                <w:tab w:val="left" w:leader="none" w:pos="180"/>
                <w:tab w:val="left" w:leader="none" w:pos="360"/>
                <w:tab w:val="left" w:leader="none" w:pos="720"/>
              </w:tabs>
              <w:rPr>
                <w:sz w:val="18"/>
                <w:szCs w:val="18"/>
              </w:rPr>
            </w:pPr>
            <w:r w:rsidDel="00000000" w:rsidR="00000000" w:rsidRPr="00000000">
              <w:rPr>
                <w:sz w:val="18"/>
                <w:szCs w:val="18"/>
                <w:rtl w:val="0"/>
              </w:rPr>
              <w:t xml:space="preserve">title, description, duration_min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D">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E">
            <w:pPr>
              <w:tabs>
                <w:tab w:val="left" w:leader="none" w:pos="180"/>
                <w:tab w:val="left" w:leader="none" w:pos="360"/>
                <w:tab w:val="left" w:leader="none" w:pos="720"/>
              </w:tabs>
              <w:rPr>
                <w:sz w:val="18"/>
                <w:szCs w:val="18"/>
              </w:rPr>
            </w:pPr>
            <w:r w:rsidDel="00000000" w:rsidR="00000000" w:rsidRPr="00000000">
              <w:rPr>
                <w:sz w:val="18"/>
                <w:szCs w:val="18"/>
                <w:rtl w:val="0"/>
              </w:rPr>
              <w:t xml:space="preserve">Film metadata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F">
            <w:pPr>
              <w:tabs>
                <w:tab w:val="left" w:leader="none" w:pos="180"/>
                <w:tab w:val="left" w:leader="none" w:pos="360"/>
                <w:tab w:val="left" w:leader="none" w:pos="720"/>
              </w:tabs>
              <w:rPr>
                <w:sz w:val="18"/>
                <w:szCs w:val="18"/>
              </w:rPr>
            </w:pPr>
            <w:r w:rsidDel="00000000" w:rsidR="00000000" w:rsidRPr="00000000">
              <w:rPr>
                <w:sz w:val="18"/>
                <w:szCs w:val="18"/>
                <w:rtl w:val="0"/>
              </w:rPr>
              <w:t xml:space="preserve">mpaa_rating</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0">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VARCHAR(10)</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1">
            <w:pPr>
              <w:tabs>
                <w:tab w:val="left" w:leader="none" w:pos="180"/>
                <w:tab w:val="left" w:leader="none" w:pos="360"/>
                <w:tab w:val="left" w:leader="none" w:pos="720"/>
              </w:tabs>
              <w:rPr>
                <w:sz w:val="18"/>
                <w:szCs w:val="18"/>
              </w:rPr>
            </w:pPr>
            <w:r w:rsidDel="00000000" w:rsidR="00000000" w:rsidRPr="00000000">
              <w:rPr>
                <w:sz w:val="18"/>
                <w:szCs w:val="18"/>
                <w:rtl w:val="0"/>
              </w:rPr>
              <w:t xml:space="preserve">Enforces age-restricted purchase rules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2">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3">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4">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showtime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5">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(FK)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6">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7">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showtime to movie</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8">
            <w:pPr>
              <w:tabs>
                <w:tab w:val="left" w:leader="none" w:pos="180"/>
                <w:tab w:val="left" w:leader="none" w:pos="360"/>
                <w:tab w:val="left" w:leader="none" w:pos="720"/>
              </w:tabs>
              <w:rPr>
                <w:sz w:val="18"/>
                <w:szCs w:val="18"/>
              </w:rPr>
            </w:pPr>
            <w:r w:rsidDel="00000000" w:rsidR="00000000" w:rsidRPr="00000000">
              <w:rPr>
                <w:sz w:val="18"/>
                <w:szCs w:val="18"/>
                <w:rtl w:val="0"/>
              </w:rPr>
              <w:t xml:space="preserve">show_date, start_time, screen_room</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9">
            <w:pPr>
              <w:tabs>
                <w:tab w:val="left" w:leader="none" w:pos="180"/>
                <w:tab w:val="left" w:leader="none" w:pos="360"/>
                <w:tab w:val="left" w:leader="none" w:pos="720"/>
              </w:tabs>
              <w:rPr>
                <w:sz w:val="18"/>
                <w:szCs w:val="18"/>
              </w:rPr>
            </w:pPr>
            <w:r w:rsidDel="00000000" w:rsidR="00000000" w:rsidRPr="00000000">
              <w:rPr>
                <w:sz w:val="18"/>
                <w:szCs w:val="18"/>
                <w:rtl w:val="0"/>
              </w:rPr>
              <w:t xml:space="preserve">DATE/TIME/INT</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A">
            <w:pPr>
              <w:tabs>
                <w:tab w:val="left" w:leader="none" w:pos="180"/>
                <w:tab w:val="left" w:leader="none" w:pos="360"/>
                <w:tab w:val="left" w:leader="none" w:pos="720"/>
              </w:tabs>
              <w:rPr>
                <w:sz w:val="18"/>
                <w:szCs w:val="18"/>
              </w:rPr>
            </w:pPr>
            <w:r w:rsidDel="00000000" w:rsidR="00000000" w:rsidRPr="00000000">
              <w:rPr>
                <w:sz w:val="18"/>
                <w:szCs w:val="18"/>
                <w:rtl w:val="0"/>
              </w:rPr>
              <w:t xml:space="preserve">Scheduling 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B">
            <w:pPr>
              <w:tabs>
                <w:tab w:val="left" w:leader="none" w:pos="180"/>
                <w:tab w:val="left" w:leader="none" w:pos="360"/>
                <w:tab w:val="left" w:leader="none" w:pos="720"/>
              </w:tabs>
              <w:rPr>
                <w:sz w:val="18"/>
                <w:szCs w:val="18"/>
              </w:rPr>
            </w:pPr>
            <w:r w:rsidDel="00000000" w:rsidR="00000000" w:rsidRPr="00000000">
              <w:rPr>
                <w:sz w:val="18"/>
                <w:szCs w:val="18"/>
                <w:rtl w:val="0"/>
              </w:rPr>
              <w:t xml:space="preserve">is_available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C">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D">
            <w:pPr>
              <w:tabs>
                <w:tab w:val="left" w:leader="none" w:pos="180"/>
                <w:tab w:val="left" w:leader="none" w:pos="360"/>
                <w:tab w:val="left" w:leader="none" w:pos="720"/>
              </w:tabs>
              <w:rPr>
                <w:sz w:val="18"/>
                <w:szCs w:val="18"/>
              </w:rPr>
            </w:pPr>
            <w:r w:rsidDel="00000000" w:rsidR="00000000" w:rsidRPr="00000000">
              <w:rPr>
                <w:sz w:val="18"/>
                <w:szCs w:val="18"/>
                <w:rtl w:val="0"/>
              </w:rPr>
              <w:t xml:space="preserve">Controls whether tickets can be purchased</w:t>
            </w:r>
          </w:p>
        </w:tc>
      </w:tr>
    </w:tbl>
    <w:p w:rsidR="00000000" w:rsidDel="00000000" w:rsidP="00000000" w:rsidRDefault="00000000" w:rsidRPr="00000000" w14:paraId="0000043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3F">
      <w:pPr>
        <w:pStyle w:val="Heading3"/>
        <w:tabs>
          <w:tab w:val="left" w:leader="none" w:pos="180"/>
          <w:tab w:val="left" w:leader="none" w:pos="360"/>
          <w:tab w:val="left" w:leader="none" w:pos="720"/>
        </w:tabs>
        <w:rPr/>
      </w:pPr>
      <w:bookmarkStart w:colFirst="0" w:colLast="0" w:name="_u31n1s4lwqrs" w:id="68"/>
      <w:bookmarkEnd w:id="68"/>
      <w:r w:rsidDel="00000000" w:rsidR="00000000" w:rsidRPr="00000000">
        <w:rPr>
          <w:rtl w:val="0"/>
        </w:rPr>
        <w:t xml:space="preserve">5.2.3 Theaters &amp; Seats</w:t>
      </w:r>
    </w:p>
    <w:p w:rsidR="00000000" w:rsidDel="00000000" w:rsidP="00000000" w:rsidRDefault="00000000" w:rsidRPr="00000000" w14:paraId="00000440">
      <w:pPr>
        <w:tabs>
          <w:tab w:val="left" w:leader="none" w:pos="180"/>
          <w:tab w:val="left" w:leader="none" w:pos="360"/>
          <w:tab w:val="left" w:leader="none" w:pos="720"/>
        </w:tabs>
        <w:rPr/>
      </w:pPr>
      <w:r w:rsidDel="00000000" w:rsidR="00000000" w:rsidRPr="00000000">
        <w:rPr>
          <w:rtl w:val="0"/>
        </w:rPr>
        <w:t xml:space="preserve">This database models the physical structure of theaters and the state of individual seats for each showtime. It supports complex relationships between theaters, showings, and seats, and is optimized for high-frequency queries during seat selection. It also maintains temporary and permanent seat states (e.g., locked, reserved) to support concurrency control during the booking process.</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55"/>
        <w:gridCol w:w="4140"/>
        <w:tblGridChange w:id="0">
          <w:tblGrid>
            <w:gridCol w:w="2850"/>
            <w:gridCol w:w="235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41">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seats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4">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5">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6">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seat_id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8">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9">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seat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A">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B">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C">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seat to a specific screening</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D">
            <w:pPr>
              <w:tabs>
                <w:tab w:val="left" w:leader="none" w:pos="180"/>
                <w:tab w:val="left" w:leader="none" w:pos="360"/>
                <w:tab w:val="left" w:leader="none" w:pos="720"/>
              </w:tabs>
              <w:rPr>
                <w:sz w:val="18"/>
                <w:szCs w:val="18"/>
              </w:rPr>
            </w:pPr>
            <w:r w:rsidDel="00000000" w:rsidR="00000000" w:rsidRPr="00000000">
              <w:rPr>
                <w:sz w:val="18"/>
                <w:szCs w:val="18"/>
                <w:rtl w:val="0"/>
              </w:rPr>
              <w:t xml:space="preserve">seat_number, aisle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E">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F">
            <w:pPr>
              <w:tabs>
                <w:tab w:val="left" w:leader="none" w:pos="180"/>
                <w:tab w:val="left" w:leader="none" w:pos="360"/>
                <w:tab w:val="left" w:leader="none" w:pos="720"/>
              </w:tabs>
              <w:rPr>
                <w:sz w:val="18"/>
                <w:szCs w:val="18"/>
              </w:rPr>
            </w:pPr>
            <w:r w:rsidDel="00000000" w:rsidR="00000000" w:rsidRPr="00000000">
              <w:rPr>
                <w:sz w:val="18"/>
                <w:szCs w:val="18"/>
                <w:rtl w:val="0"/>
              </w:rPr>
              <w:t xml:space="preserve">Physical location</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0">
            <w:pPr>
              <w:tabs>
                <w:tab w:val="left" w:leader="none" w:pos="180"/>
                <w:tab w:val="left" w:leader="none" w:pos="360"/>
                <w:tab w:val="left" w:leader="none" w:pos="720"/>
              </w:tabs>
              <w:rPr>
                <w:sz w:val="18"/>
                <w:szCs w:val="18"/>
              </w:rPr>
            </w:pPr>
            <w:r w:rsidDel="00000000" w:rsidR="00000000" w:rsidRPr="00000000">
              <w:rPr>
                <w:sz w:val="18"/>
                <w:szCs w:val="18"/>
                <w:rtl w:val="0"/>
              </w:rPr>
              <w:t xml:space="preserve">price_tier, base_price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1">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VARCHAR/DECIMAL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2">
            <w:pPr>
              <w:tabs>
                <w:tab w:val="left" w:leader="none" w:pos="180"/>
                <w:tab w:val="left" w:leader="none" w:pos="360"/>
                <w:tab w:val="left" w:leader="none" w:pos="720"/>
              </w:tabs>
              <w:rPr>
                <w:sz w:val="18"/>
                <w:szCs w:val="18"/>
              </w:rPr>
            </w:pPr>
            <w:r w:rsidDel="00000000" w:rsidR="00000000" w:rsidRPr="00000000">
              <w:rPr>
                <w:sz w:val="18"/>
                <w:szCs w:val="18"/>
                <w:rtl w:val="0"/>
              </w:rPr>
              <w:t xml:space="preserve">Supports tiered pricing (FR-1)</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3">
            <w:pPr>
              <w:tabs>
                <w:tab w:val="left" w:leader="none" w:pos="180"/>
                <w:tab w:val="left" w:leader="none" w:pos="360"/>
                <w:tab w:val="left" w:leader="none" w:pos="720"/>
              </w:tabs>
              <w:rPr>
                <w:sz w:val="18"/>
                <w:szCs w:val="18"/>
              </w:rPr>
            </w:pPr>
            <w:r w:rsidDel="00000000" w:rsidR="00000000" w:rsidRPr="00000000">
              <w:rPr>
                <w:sz w:val="18"/>
                <w:szCs w:val="18"/>
                <w:rtl w:val="0"/>
              </w:rPr>
              <w:t xml:space="preserve">is_locked, lock_expires_at</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4">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BOOLEAN/TIMESTAMP</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5">
            <w:pPr>
              <w:tabs>
                <w:tab w:val="left" w:leader="none" w:pos="180"/>
                <w:tab w:val="left" w:leader="none" w:pos="360"/>
                <w:tab w:val="left" w:leader="none" w:pos="720"/>
              </w:tabs>
              <w:rPr>
                <w:sz w:val="18"/>
                <w:szCs w:val="18"/>
              </w:rPr>
            </w:pPr>
            <w:r w:rsidDel="00000000" w:rsidR="00000000" w:rsidRPr="00000000">
              <w:rPr>
                <w:sz w:val="18"/>
                <w:szCs w:val="18"/>
                <w:rtl w:val="0"/>
              </w:rPr>
              <w:t xml:space="preserve">10-minute hold logic</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6">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is_reserved, reserved_by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7">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8">
            <w:pPr>
              <w:tabs>
                <w:tab w:val="left" w:leader="none" w:pos="180"/>
                <w:tab w:val="left" w:leader="none" w:pos="360"/>
                <w:tab w:val="left" w:leader="none" w:pos="720"/>
              </w:tabs>
              <w:rPr>
                <w:sz w:val="18"/>
                <w:szCs w:val="18"/>
              </w:rPr>
            </w:pPr>
            <w:r w:rsidDel="00000000" w:rsidR="00000000" w:rsidRPr="00000000">
              <w:rPr>
                <w:sz w:val="18"/>
                <w:szCs w:val="18"/>
                <w:rtl w:val="0"/>
              </w:rPr>
              <w:t xml:space="preserve">Permanent reservation after purchase</w:t>
            </w:r>
          </w:p>
        </w:tc>
      </w:tr>
    </w:tbl>
    <w:p w:rsidR="00000000" w:rsidDel="00000000" w:rsidP="00000000" w:rsidRDefault="00000000" w:rsidRPr="00000000" w14:paraId="0000045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5A">
      <w:pPr>
        <w:pStyle w:val="Heading3"/>
        <w:tabs>
          <w:tab w:val="left" w:leader="none" w:pos="180"/>
          <w:tab w:val="left" w:leader="none" w:pos="360"/>
          <w:tab w:val="left" w:leader="none" w:pos="720"/>
        </w:tabs>
        <w:rPr/>
      </w:pPr>
      <w:bookmarkStart w:colFirst="0" w:colLast="0" w:name="_778yi5dlxenp" w:id="69"/>
      <w:bookmarkEnd w:id="69"/>
      <w:r w:rsidDel="00000000" w:rsidR="00000000" w:rsidRPr="00000000">
        <w:rPr>
          <w:rtl w:val="0"/>
        </w:rPr>
        <w:t xml:space="preserve">5.2.4 Tickets &amp; Orders</w:t>
      </w:r>
    </w:p>
    <w:p w:rsidR="00000000" w:rsidDel="00000000" w:rsidP="00000000" w:rsidRDefault="00000000" w:rsidRPr="00000000" w14:paraId="0000045B">
      <w:pPr>
        <w:tabs>
          <w:tab w:val="left" w:leader="none" w:pos="180"/>
          <w:tab w:val="left" w:leader="none" w:pos="360"/>
          <w:tab w:val="left" w:leader="none" w:pos="720"/>
        </w:tabs>
        <w:rPr/>
      </w:pPr>
      <w:r w:rsidDel="00000000" w:rsidR="00000000" w:rsidRPr="00000000">
        <w:rPr>
          <w:rtl w:val="0"/>
        </w:rPr>
        <w:t xml:space="preserve">This database handles all finalized transactions, including ticket issuance and concession orders. It requires strict transactional guarantees to ensure consistency between payment processing and ticket generation. The schema enforces uniqueness (e.g., barcodes) and maintains order lifecycle states to support tracking and fulfillment.</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70"/>
        <w:gridCol w:w="4110"/>
        <w:tblGridChange w:id="0">
          <w:tblGrid>
            <w:gridCol w:w="2880"/>
            <w:gridCol w:w="2370"/>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5C">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tickets / concession_orders / order_items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6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61">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2">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3">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4">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ticket identifier</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5">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seat_id, 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6">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7">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ticket to purchase context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8">
            <w:pPr>
              <w:tabs>
                <w:tab w:val="left" w:leader="none" w:pos="180"/>
                <w:tab w:val="left" w:leader="none" w:pos="360"/>
                <w:tab w:val="left" w:leader="none" w:pos="720"/>
              </w:tabs>
              <w:rPr>
                <w:sz w:val="18"/>
                <w:szCs w:val="18"/>
              </w:rPr>
            </w:pPr>
            <w:r w:rsidDel="00000000" w:rsidR="00000000" w:rsidRPr="00000000">
              <w:rPr>
                <w:sz w:val="18"/>
                <w:szCs w:val="18"/>
                <w:rtl w:val="0"/>
              </w:rPr>
              <w:t xml:space="preserve">barcode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9">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VARCHAR(64)</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A">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scannable string, no duplicates allowed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B">
            <w:pPr>
              <w:tabs>
                <w:tab w:val="left" w:leader="none" w:pos="180"/>
                <w:tab w:val="left" w:leader="none" w:pos="360"/>
                <w:tab w:val="left" w:leader="none" w:pos="720"/>
              </w:tabs>
              <w:rPr>
                <w:sz w:val="18"/>
                <w:szCs w:val="18"/>
              </w:rPr>
            </w:pPr>
            <w:r w:rsidDel="00000000" w:rsidR="00000000" w:rsidRPr="00000000">
              <w:rPr>
                <w:sz w:val="18"/>
                <w:szCs w:val="18"/>
                <w:rtl w:val="0"/>
              </w:rPr>
              <w:t xml:space="preserve">is_scanned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C">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D">
            <w:pPr>
              <w:tabs>
                <w:tab w:val="left" w:leader="none" w:pos="180"/>
                <w:tab w:val="left" w:leader="none" w:pos="360"/>
                <w:tab w:val="left" w:leader="none" w:pos="720"/>
              </w:tabs>
              <w:rPr>
                <w:sz w:val="18"/>
                <w:szCs w:val="18"/>
              </w:rPr>
            </w:pPr>
            <w:r w:rsidDel="00000000" w:rsidR="00000000" w:rsidRPr="00000000">
              <w:rPr>
                <w:sz w:val="18"/>
                <w:szCs w:val="18"/>
                <w:rtl w:val="0"/>
              </w:rPr>
              <w:t xml:space="preserve">Set TRUE on first scan; never reset</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E">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order_id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F">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0">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concession order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2">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3">
            <w:pPr>
              <w:tabs>
                <w:tab w:val="left" w:leader="none" w:pos="180"/>
                <w:tab w:val="left" w:leader="none" w:pos="360"/>
                <w:tab w:val="left" w:leader="none" w:pos="720"/>
              </w:tabs>
              <w:rPr>
                <w:sz w:val="18"/>
                <w:szCs w:val="18"/>
              </w:rPr>
            </w:pPr>
            <w:r w:rsidDel="00000000" w:rsidR="00000000" w:rsidRPr="00000000">
              <w:rPr>
                <w:sz w:val="18"/>
                <w:szCs w:val="18"/>
                <w:rtl w:val="0"/>
              </w:rPr>
              <w:t xml:space="preserve">Order cannot exist without valid ticket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4">
            <w:pPr>
              <w:tabs>
                <w:tab w:val="left" w:leader="none" w:pos="180"/>
                <w:tab w:val="left" w:leader="none" w:pos="360"/>
                <w:tab w:val="left" w:leader="none" w:pos="720"/>
              </w:tabs>
              <w:rPr>
                <w:sz w:val="18"/>
                <w:szCs w:val="18"/>
              </w:rPr>
            </w:pPr>
            <w:r w:rsidDel="00000000" w:rsidR="00000000" w:rsidRPr="00000000">
              <w:rPr>
                <w:sz w:val="18"/>
                <w:szCs w:val="18"/>
                <w:rtl w:val="0"/>
              </w:rPr>
              <w:t xml:space="preserve">status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5">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6">
            <w:pPr>
              <w:tabs>
                <w:tab w:val="left" w:leader="none" w:pos="180"/>
                <w:tab w:val="left" w:leader="none" w:pos="360"/>
                <w:tab w:val="left" w:leader="none" w:pos="720"/>
              </w:tabs>
              <w:rPr>
                <w:sz w:val="18"/>
                <w:szCs w:val="18"/>
              </w:rPr>
            </w:pPr>
            <w:r w:rsidDel="00000000" w:rsidR="00000000" w:rsidRPr="00000000">
              <w:rPr>
                <w:sz w:val="18"/>
                <w:szCs w:val="18"/>
                <w:rtl w:val="0"/>
              </w:rPr>
              <w:t xml:space="preserve">Received → In Preparation → Out for Delivery → Delivered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item_id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8">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9">
            <w:pPr>
              <w:tabs>
                <w:tab w:val="left" w:leader="none" w:pos="180"/>
                <w:tab w:val="left" w:leader="none" w:pos="360"/>
                <w:tab w:val="left" w:leader="none" w:pos="720"/>
              </w:tabs>
              <w:rPr>
                <w:sz w:val="18"/>
                <w:szCs w:val="18"/>
              </w:rPr>
            </w:pPr>
            <w:r w:rsidDel="00000000" w:rsidR="00000000" w:rsidRPr="00000000">
              <w:rPr>
                <w:sz w:val="18"/>
                <w:szCs w:val="18"/>
                <w:rtl w:val="0"/>
              </w:rPr>
              <w:t xml:space="preserve">Individual line item in an order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A">
            <w:pPr>
              <w:tabs>
                <w:tab w:val="left" w:leader="none" w:pos="180"/>
                <w:tab w:val="left" w:leader="none" w:pos="360"/>
                <w:tab w:val="left" w:leader="none" w:pos="720"/>
              </w:tabs>
              <w:rPr>
                <w:sz w:val="18"/>
                <w:szCs w:val="18"/>
              </w:rPr>
            </w:pPr>
            <w:r w:rsidDel="00000000" w:rsidR="00000000" w:rsidRPr="00000000">
              <w:rPr>
                <w:sz w:val="18"/>
                <w:szCs w:val="18"/>
                <w:rtl w:val="0"/>
              </w:rPr>
              <w:t xml:space="preserve">requires_age_verify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B">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C">
            <w:pPr>
              <w:tabs>
                <w:tab w:val="left" w:leader="none" w:pos="180"/>
                <w:tab w:val="left" w:leader="none" w:pos="360"/>
                <w:tab w:val="left" w:leader="none" w:pos="720"/>
              </w:tabs>
              <w:rPr>
                <w:sz w:val="18"/>
                <w:szCs w:val="18"/>
              </w:rPr>
            </w:pPr>
            <w:r w:rsidDel="00000000" w:rsidR="00000000" w:rsidRPr="00000000">
              <w:rPr>
                <w:sz w:val="18"/>
                <w:szCs w:val="18"/>
                <w:rtl w:val="0"/>
              </w:rPr>
              <w:t xml:space="preserve">TRUE for alcohol items</w:t>
            </w:r>
          </w:p>
        </w:tc>
      </w:tr>
    </w:tbl>
    <w:p w:rsidR="00000000" w:rsidDel="00000000" w:rsidP="00000000" w:rsidRDefault="00000000" w:rsidRPr="00000000" w14:paraId="0000047D">
      <w:pPr>
        <w:pStyle w:val="Heading2"/>
        <w:tabs>
          <w:tab w:val="left" w:leader="none" w:pos="180"/>
          <w:tab w:val="left" w:leader="none" w:pos="360"/>
          <w:tab w:val="left" w:leader="none" w:pos="720"/>
        </w:tabs>
        <w:rPr/>
      </w:pPr>
      <w:bookmarkStart w:colFirst="0" w:colLast="0" w:name="_ibwm0455trwa" w:id="70"/>
      <w:bookmarkEnd w:id="70"/>
      <w:r w:rsidDel="00000000" w:rsidR="00000000" w:rsidRPr="00000000">
        <w:rPr>
          <w:rtl w:val="0"/>
        </w:rPr>
        <w:t xml:space="preserve">5.3 Alternatives &amp; Tradeoffs</w:t>
      </w:r>
    </w:p>
    <w:p w:rsidR="00000000" w:rsidDel="00000000" w:rsidP="00000000" w:rsidRDefault="00000000" w:rsidRPr="00000000" w14:paraId="0000047E">
      <w:pPr>
        <w:tabs>
          <w:tab w:val="left" w:leader="none" w:pos="180"/>
          <w:tab w:val="left" w:leader="none" w:pos="360"/>
          <w:tab w:val="left" w:leader="none" w:pos="720"/>
        </w:tabs>
        <w:rPr/>
      </w:pPr>
      <w:r w:rsidDel="00000000" w:rsidR="00000000" w:rsidRPr="00000000">
        <w:rPr>
          <w:rtl w:val="0"/>
        </w:rPr>
        <w:t xml:space="preserve">This section evaluates alternative data storage approaches and justifies the selected architecture based on system requirements.</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400"/>
        <w:gridCol w:w="2415"/>
        <w:gridCol w:w="2445"/>
        <w:tblGridChange w:id="0">
          <w:tblGrid>
            <w:gridCol w:w="2085"/>
            <w:gridCol w:w="2400"/>
            <w:gridCol w:w="2415"/>
            <w:gridCol w:w="2445"/>
          </w:tblGrid>
        </w:tblGridChange>
      </w:tblGrid>
      <w:tr>
        <w:trPr>
          <w:cantSplit w:val="0"/>
          <w:trHeight w:val="390" w:hRule="atLeast"/>
          <w:tblHeader w:val="0"/>
        </w:trPr>
        <w:tc>
          <w:tcPr>
            <w:tcBorders>
              <w:top w:color="1f3864" w:space="0" w:sz="6" w:val="single"/>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Approach</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8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Example</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81">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Advantages</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82">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Disadvantages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3">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Single SQL DB (monolith)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4">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single instance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5">
            <w:pPr>
              <w:tabs>
                <w:tab w:val="left" w:leader="none" w:pos="180"/>
                <w:tab w:val="left" w:leader="none" w:pos="360"/>
                <w:tab w:val="left" w:leader="none" w:pos="720"/>
              </w:tabs>
              <w:rPr>
                <w:sz w:val="18"/>
                <w:szCs w:val="18"/>
              </w:rPr>
            </w:pPr>
            <w:r w:rsidDel="00000000" w:rsidR="00000000" w:rsidRPr="00000000">
              <w:rPr>
                <w:sz w:val="18"/>
                <w:szCs w:val="18"/>
                <w:rtl w:val="0"/>
              </w:rPr>
              <w:t xml:space="preserve">Strong referential integrity via native constraints, simpler deployment and querying, easier to maintain consistency.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6">
            <w:pPr>
              <w:tabs>
                <w:tab w:val="left" w:leader="none" w:pos="180"/>
                <w:tab w:val="left" w:leader="none" w:pos="360"/>
                <w:tab w:val="left" w:leader="none" w:pos="720"/>
              </w:tabs>
              <w:rPr>
                <w:sz w:val="18"/>
                <w:szCs w:val="18"/>
              </w:rPr>
            </w:pPr>
            <w:r w:rsidDel="00000000" w:rsidR="00000000" w:rsidRPr="00000000">
              <w:rPr>
                <w:sz w:val="18"/>
                <w:szCs w:val="18"/>
                <w:rtl w:val="0"/>
              </w:rPr>
              <w:t xml:space="preserve">Limited scalability, tight coupling between domains, higher risk of system-wide impact from schema changes or failures.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Multi-DB SQL (chosen)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8">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multiple instances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9">
            <w:pPr>
              <w:tabs>
                <w:tab w:val="left" w:leader="none" w:pos="180"/>
                <w:tab w:val="left" w:leader="none" w:pos="360"/>
                <w:tab w:val="left" w:leader="none" w:pos="720"/>
              </w:tabs>
              <w:rPr>
                <w:sz w:val="18"/>
                <w:szCs w:val="18"/>
              </w:rPr>
            </w:pPr>
            <w:r w:rsidDel="00000000" w:rsidR="00000000" w:rsidRPr="00000000">
              <w:rPr>
                <w:sz w:val="18"/>
                <w:szCs w:val="18"/>
                <w:rtl w:val="0"/>
              </w:rPr>
              <w:t xml:space="preserve">Clear service boundaries, independent scaling per domain, improved fault isolation, aligns with microservices architecture.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A">
            <w:pPr>
              <w:tabs>
                <w:tab w:val="left" w:leader="none" w:pos="180"/>
                <w:tab w:val="left" w:leader="none" w:pos="360"/>
                <w:tab w:val="left" w:leader="none" w:pos="720"/>
              </w:tabs>
              <w:rPr>
                <w:sz w:val="18"/>
                <w:szCs w:val="18"/>
              </w:rPr>
            </w:pPr>
            <w:r w:rsidDel="00000000" w:rsidR="00000000" w:rsidRPr="00000000">
              <w:rPr>
                <w:sz w:val="18"/>
                <w:szCs w:val="18"/>
                <w:rtl w:val="0"/>
              </w:rPr>
              <w:t xml:space="preserve">No native cross-database FK’s, increased operational complexity, requires application-level validation for cross-domain relationships.</w:t>
            </w:r>
          </w:p>
        </w:tc>
      </w:tr>
      <w:tr>
        <w:trPr>
          <w:cantSplit w:val="0"/>
          <w:trHeight w:val="118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B">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Document Store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C">
            <w:pPr>
              <w:tabs>
                <w:tab w:val="left" w:leader="none" w:pos="180"/>
                <w:tab w:val="left" w:leader="none" w:pos="360"/>
                <w:tab w:val="left" w:leader="none" w:pos="720"/>
              </w:tabs>
              <w:rPr>
                <w:sz w:val="18"/>
                <w:szCs w:val="18"/>
              </w:rPr>
            </w:pPr>
            <w:r w:rsidDel="00000000" w:rsidR="00000000" w:rsidRPr="00000000">
              <w:rPr>
                <w:sz w:val="18"/>
                <w:szCs w:val="18"/>
                <w:rtl w:val="0"/>
              </w:rPr>
              <w:t xml:space="preserve">MongoDB</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D">
            <w:pPr>
              <w:tabs>
                <w:tab w:val="left" w:leader="none" w:pos="180"/>
                <w:tab w:val="left" w:leader="none" w:pos="360"/>
                <w:tab w:val="left" w:leader="none" w:pos="720"/>
              </w:tabs>
              <w:rPr>
                <w:sz w:val="18"/>
                <w:szCs w:val="18"/>
              </w:rPr>
            </w:pPr>
            <w:r w:rsidDel="00000000" w:rsidR="00000000" w:rsidRPr="00000000">
              <w:rPr>
                <w:sz w:val="18"/>
                <w:szCs w:val="18"/>
                <w:rtl w:val="0"/>
              </w:rPr>
              <w:t xml:space="preserve">Flexible schema design, horizontal scalability, well-suited for unstructured or rapidly evolving data.</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E">
            <w:pPr>
              <w:tabs>
                <w:tab w:val="left" w:leader="none" w:pos="180"/>
                <w:tab w:val="left" w:leader="none" w:pos="360"/>
                <w:tab w:val="left" w:leader="none" w:pos="720"/>
              </w:tabs>
              <w:rPr>
                <w:sz w:val="18"/>
                <w:szCs w:val="18"/>
              </w:rPr>
            </w:pPr>
            <w:r w:rsidDel="00000000" w:rsidR="00000000" w:rsidRPr="00000000">
              <w:rPr>
                <w:sz w:val="18"/>
                <w:szCs w:val="18"/>
                <w:rtl w:val="0"/>
              </w:rPr>
              <w:t xml:space="preserve">Weaker support for complex joins and transactions, less natural fit for relational data (e.g., seat-to-ticket relationships), enforcing constraints (uniqueness, consistency) is more difficult.</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F">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SQL + Redis cache (recommended)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90">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 Redis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91">
            <w:pPr>
              <w:tabs>
                <w:tab w:val="left" w:leader="none" w:pos="180"/>
                <w:tab w:val="left" w:leader="none" w:pos="360"/>
                <w:tab w:val="left" w:leader="none" w:pos="720"/>
              </w:tabs>
              <w:rPr>
                <w:sz w:val="18"/>
                <w:szCs w:val="18"/>
              </w:rPr>
            </w:pPr>
            <w:r w:rsidDel="00000000" w:rsidR="00000000" w:rsidRPr="00000000">
              <w:rPr>
                <w:sz w:val="18"/>
                <w:szCs w:val="18"/>
                <w:rtl w:val="0"/>
              </w:rPr>
              <w:t xml:space="preserve">Combines durable, consistent storage with low-latency access, ideal for time-sensitive operations (e.g., seat locking, session validation), reduces database load.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92">
            <w:pPr>
              <w:tabs>
                <w:tab w:val="left" w:leader="none" w:pos="180"/>
                <w:tab w:val="left" w:leader="none" w:pos="360"/>
                <w:tab w:val="left" w:leader="none" w:pos="720"/>
              </w:tabs>
              <w:rPr>
                <w:sz w:val="18"/>
                <w:szCs w:val="18"/>
              </w:rPr>
            </w:pPr>
            <w:r w:rsidDel="00000000" w:rsidR="00000000" w:rsidRPr="00000000">
              <w:rPr>
                <w:sz w:val="18"/>
                <w:szCs w:val="18"/>
                <w:rtl w:val="0"/>
              </w:rPr>
              <w:t xml:space="preserve">Increased system complexity, requires cache invalidation strategies, introduces potential consistency challenges between cache and source of truth.</w:t>
            </w:r>
          </w:p>
        </w:tc>
      </w:tr>
    </w:tbl>
    <w:p w:rsidR="00000000" w:rsidDel="00000000" w:rsidP="00000000" w:rsidRDefault="00000000" w:rsidRPr="00000000" w14:paraId="00000493">
      <w:pPr>
        <w:tabs>
          <w:tab w:val="left" w:leader="none" w:pos="180"/>
          <w:tab w:val="left" w:leader="none" w:pos="360"/>
          <w:tab w:val="left" w:leader="none" w:pos="720"/>
        </w:tabs>
        <w:spacing w:after="60" w:before="60" w:lineRule="auto"/>
        <w:rPr/>
      </w:pPr>
      <w:r w:rsidDel="00000000" w:rsidR="00000000" w:rsidRPr="00000000">
        <w:rPr>
          <w:rtl w:val="0"/>
        </w:rPr>
        <w:t xml:space="preserve">The selected multi-database SQL approach provides the best balance between consistency, scalability, and modularity. While it sacrifices native cross-database referential integrity, this is mitigated through strict validation in the Business Logic Layer and well-defined service APIs. This tradeoff is acceptable given the need for independent scaling and fault isolation across subsystems.</w:t>
      </w:r>
    </w:p>
    <w:p w:rsidR="00000000" w:rsidDel="00000000" w:rsidP="00000000" w:rsidRDefault="00000000" w:rsidRPr="00000000" w14:paraId="00000494">
      <w:pPr>
        <w:pStyle w:val="Heading2"/>
        <w:tabs>
          <w:tab w:val="left" w:leader="none" w:pos="180"/>
          <w:tab w:val="left" w:leader="none" w:pos="360"/>
          <w:tab w:val="left" w:leader="none" w:pos="720"/>
        </w:tabs>
        <w:rPr/>
      </w:pPr>
      <w:bookmarkStart w:colFirst="0" w:colLast="0" w:name="_a77qi5cfwc8v" w:id="71"/>
      <w:bookmarkEnd w:id="71"/>
      <w:r w:rsidDel="00000000" w:rsidR="00000000" w:rsidRPr="00000000">
        <w:rPr>
          <w:rtl w:val="0"/>
        </w:rPr>
        <w:t xml:space="preserve">5.4 Security Considerations</w:t>
      </w:r>
    </w:p>
    <w:p w:rsidR="00000000" w:rsidDel="00000000" w:rsidP="00000000" w:rsidRDefault="00000000" w:rsidRPr="00000000" w14:paraId="00000495">
      <w:pPr>
        <w:tabs>
          <w:tab w:val="left" w:leader="none" w:pos="180"/>
          <w:tab w:val="left" w:leader="none" w:pos="360"/>
          <w:tab w:val="left" w:leader="none" w:pos="720"/>
        </w:tabs>
        <w:rPr/>
      </w:pPr>
      <w:r w:rsidDel="00000000" w:rsidR="00000000" w:rsidRPr="00000000">
        <w:rPr>
          <w:rtl w:val="0"/>
        </w:rPr>
        <w:t xml:space="preserve">This section outlines the measures taken to protect sensitive data and ensure secure system operation. The system follows industry best practices for data protection, encryption, and access control. Measures include:</w:t>
      </w:r>
    </w:p>
    <w:p w:rsidR="00000000" w:rsidDel="00000000" w:rsidP="00000000" w:rsidRDefault="00000000" w:rsidRPr="00000000" w14:paraId="00000496">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No payment card data is stored in any of the system’s databases. All payment processing is handled by Adyen (PCI-DSS compliant).</w:t>
      </w:r>
    </w:p>
    <w:p w:rsidR="00000000" w:rsidDel="00000000" w:rsidP="00000000" w:rsidRDefault="00000000" w:rsidRPr="00000000" w14:paraId="00000497">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Passwords are stored as Bcrypt hashes only (work factor ≥ 12).</w:t>
      </w:r>
    </w:p>
    <w:p w:rsidR="00000000" w:rsidDel="00000000" w:rsidP="00000000" w:rsidRDefault="00000000" w:rsidRPr="00000000" w14:paraId="00000498">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Database connections use TLS in transit, volumes are encrypted at rest.</w:t>
      </w:r>
    </w:p>
    <w:p w:rsidR="00000000" w:rsidDel="00000000" w:rsidP="00000000" w:rsidRDefault="00000000" w:rsidRPr="00000000" w14:paraId="00000499">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Staff accounts are restricted to reading and updating concession order status, they cannot access user credentials or payment records.</w:t>
      </w:r>
    </w:p>
    <w:sectPr>
      <w:footerReference r:id="rId2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D">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E">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0">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A">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F">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pcisecuritystandards.org/" TargetMode="External"/><Relationship Id="rId24" Type="http://schemas.openxmlformats.org/officeDocument/2006/relationships/image" Target="media/image7.png"/><Relationship Id="rId23" Type="http://schemas.openxmlformats.org/officeDocument/2006/relationships/hyperlink" Target="https://www.w3.org/TR/WCAG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annsilverio/cinemacore-systems-srs" TargetMode="Externa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3.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2.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hyperlink" Target="https://www.adyen.com" TargetMode="External"/><Relationship Id="rId12" Type="http://schemas.openxmlformats.org/officeDocument/2006/relationships/hyperlink" Target="https://www.adyen.com" TargetMode="External"/><Relationship Id="rId15" Type="http://schemas.openxmlformats.org/officeDocument/2006/relationships/hyperlink" Target="https://developer.apple.com/wallet/" TargetMode="External"/><Relationship Id="rId14" Type="http://schemas.openxmlformats.org/officeDocument/2006/relationships/hyperlink" Target="https://developer.apple.com/wallet/" TargetMode="External"/><Relationship Id="rId17" Type="http://schemas.openxmlformats.org/officeDocument/2006/relationships/hyperlink" Target="https://developers.google.com/pay" TargetMode="External"/><Relationship Id="rId16" Type="http://schemas.openxmlformats.org/officeDocument/2006/relationships/hyperlink" Target="https://developers.google.com/pay" TargetMode="External"/><Relationship Id="rId19" Type="http://schemas.openxmlformats.org/officeDocument/2006/relationships/hyperlink" Target="https://www.motionpictures.org/film-ratings/"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