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F586" w14:textId="58806EAB" w:rsidR="00090799" w:rsidRDefault="00A84755">
      <w:pPr>
        <w:rPr>
          <w:color w:val="2E74B5" w:themeColor="accent5" w:themeShade="BF"/>
          <w:sz w:val="28"/>
          <w:szCs w:val="28"/>
        </w:rPr>
      </w:pPr>
      <w:r>
        <w:rPr>
          <w:color w:val="2E74B5" w:themeColor="accent5" w:themeShade="BF"/>
          <w:sz w:val="28"/>
          <w:szCs w:val="28"/>
        </w:rPr>
        <w:t>Results Table – Original vs Filtered Assembly Statistics</w:t>
      </w:r>
    </w:p>
    <w:p w14:paraId="111F2029" w14:textId="3621162E" w:rsidR="00A84755" w:rsidRPr="00A84755" w:rsidRDefault="00A84755">
      <w:pPr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 xml:space="preserve">Species: </w:t>
      </w:r>
      <w:r>
        <w:rPr>
          <w:i/>
          <w:iCs/>
          <w:color w:val="000000" w:themeColor="text1"/>
        </w:rPr>
        <w:t xml:space="preserve">Mus musculus </w:t>
      </w:r>
      <w:r>
        <w:rPr>
          <w:color w:val="000000" w:themeColor="text1"/>
        </w:rPr>
        <w:t>(House mouse)</w:t>
      </w:r>
    </w:p>
    <w:p w14:paraId="73B6CC64" w14:textId="474E58B5" w:rsidR="00A84755" w:rsidRDefault="00A84755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Assembly accession: </w:t>
      </w:r>
      <w:r w:rsidRPr="00A84755">
        <w:rPr>
          <w:color w:val="000000" w:themeColor="text1"/>
          <w:sz w:val="28"/>
          <w:szCs w:val="28"/>
        </w:rPr>
        <w:t>GCF_000001635.27</w:t>
      </w:r>
    </w:p>
    <w:p w14:paraId="46B0DFDF" w14:textId="77777777" w:rsidR="00A84755" w:rsidRDefault="00A84755">
      <w:pPr>
        <w:rPr>
          <w:color w:val="000000" w:themeColor="text1"/>
          <w:sz w:val="28"/>
          <w:szCs w:val="28"/>
        </w:rPr>
      </w:pPr>
    </w:p>
    <w:p w14:paraId="4D8DFF46" w14:textId="46513C6B" w:rsidR="00A84755" w:rsidRPr="00A84755" w:rsidRDefault="00A84755">
      <w:pPr>
        <w:rPr>
          <w:color w:val="2E74B5" w:themeColor="accent5" w:themeShade="BF"/>
          <w:sz w:val="28"/>
          <w:szCs w:val="28"/>
        </w:rPr>
      </w:pPr>
      <w:r>
        <w:rPr>
          <w:color w:val="2E74B5" w:themeColor="accent5" w:themeShade="BF"/>
          <w:sz w:val="28"/>
          <w:szCs w:val="28"/>
        </w:rPr>
        <w:t>Part 2 – Original Genome Assembly Statistics</w:t>
      </w:r>
    </w:p>
    <w:tbl>
      <w:tblPr>
        <w:tblStyle w:val="TableGrid"/>
        <w:tblW w:w="10150" w:type="dxa"/>
        <w:tblInd w:w="1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1644"/>
        <w:gridCol w:w="517"/>
        <w:gridCol w:w="5040"/>
      </w:tblGrid>
      <w:tr w:rsidR="00A84755" w14:paraId="53A3C74D" w14:textId="3940E68F" w:rsidTr="00A84755">
        <w:trPr>
          <w:trHeight w:val="628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BCB71" w14:textId="77777777" w:rsidR="00A84755" w:rsidRDefault="00A84755" w:rsidP="00FF7F09">
            <w:pPr>
              <w:spacing w:line="259" w:lineRule="auto"/>
              <w:ind w:left="9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Assembly Statistics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3B98EF" w14:textId="77777777" w:rsidR="00A84755" w:rsidRDefault="00A84755" w:rsidP="00A84755">
            <w:pPr>
              <w:spacing w:after="160" w:line="259" w:lineRule="auto"/>
            </w:pPr>
          </w:p>
          <w:p w14:paraId="59987887" w14:textId="1C556ECA" w:rsidR="00A84755" w:rsidRPr="00A84755" w:rsidRDefault="00A84755" w:rsidP="00A84755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Values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54C203" w14:textId="752E5C19" w:rsidR="00A84755" w:rsidRDefault="00A84755" w:rsidP="00A84755">
            <w:pPr>
              <w:spacing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6192B2" w14:textId="77777777" w:rsidR="00A84755" w:rsidRDefault="00A84755" w:rsidP="00A84755">
            <w:pPr>
              <w:spacing w:line="259" w:lineRule="auto"/>
            </w:pPr>
          </w:p>
          <w:p w14:paraId="09D9DB7D" w14:textId="54BF51E7" w:rsidR="00A84755" w:rsidRPr="00A84755" w:rsidRDefault="00A84755" w:rsidP="00A84755">
            <w:pPr>
              <w:tabs>
                <w:tab w:val="left" w:pos="141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A84755" w14:paraId="13F7ADDA" w14:textId="05C5EE3B" w:rsidTr="00A84755">
        <w:trPr>
          <w:trHeight w:val="58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1C97C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Total assembly length (bp or Mb)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43B8532" w14:textId="4AD21931" w:rsidR="00A84755" w:rsidRDefault="00A84755" w:rsidP="00FF7F09">
            <w:pPr>
              <w:spacing w:line="259" w:lineRule="auto"/>
              <w:ind w:left="95"/>
            </w:pPr>
            <w:r w:rsidRPr="00BA04E2">
              <w:t>2,728,222,451</w:t>
            </w:r>
            <w:r>
              <w:t xml:space="preserve"> bp   </w:t>
            </w:r>
            <w:r>
              <w:t xml:space="preserve"> 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719F44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50FA2B" w14:textId="23591779" w:rsidR="00A84755" w:rsidRDefault="00810F42" w:rsidP="00FF7F09">
            <w:pPr>
              <w:spacing w:line="259" w:lineRule="auto"/>
            </w:pPr>
            <w:r w:rsidRPr="00810F42">
              <w:t>The assembly contains about 2.73 Gb of DNA, representing the overall size of the assembled genome.</w:t>
            </w:r>
          </w:p>
        </w:tc>
      </w:tr>
      <w:tr w:rsidR="00A84755" w14:paraId="2C722D18" w14:textId="5E9A07F4" w:rsidTr="00A84755">
        <w:trPr>
          <w:trHeight w:val="54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535E0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Number of sequences/contigs/scaffolds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1809642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61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D11518B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300EA8" w14:textId="73434EE7" w:rsidR="00A84755" w:rsidRDefault="00810F42" w:rsidP="00FF7F09">
            <w:pPr>
              <w:spacing w:line="259" w:lineRule="auto"/>
            </w:pPr>
            <w:r w:rsidRPr="00810F42">
              <w:t>The genome is divided into 61 assembled sequences, indicating a relatively low number of large pieces.</w:t>
            </w:r>
          </w:p>
        </w:tc>
      </w:tr>
      <w:tr w:rsidR="00A84755" w14:paraId="1B239C5D" w14:textId="0CAF15E8" w:rsidTr="00A84755">
        <w:trPr>
          <w:trHeight w:val="54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C544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Minimum sequence length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F4897D" w14:textId="77777777" w:rsidR="00A84755" w:rsidRDefault="00A84755" w:rsidP="00FF7F09">
            <w:pPr>
              <w:spacing w:line="259" w:lineRule="auto"/>
              <w:ind w:left="95"/>
            </w:pPr>
            <w:r w:rsidRPr="00BA04E2">
              <w:t>1,976</w:t>
            </w:r>
            <w:r>
              <w:t xml:space="preserve"> bp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74B3455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3E814B6" w14:textId="0EF988FE" w:rsidR="00A84755" w:rsidRPr="00810F42" w:rsidRDefault="00810F42" w:rsidP="00FF7F09">
            <w:pPr>
              <w:spacing w:line="259" w:lineRule="auto"/>
            </w:pPr>
            <w:r w:rsidRPr="00810F42">
              <w:t>The shortest assembled sequence is 1,976 bp long.</w:t>
            </w:r>
          </w:p>
        </w:tc>
      </w:tr>
      <w:tr w:rsidR="00A84755" w14:paraId="21C54399" w14:textId="696F6321" w:rsidTr="00A84755">
        <w:trPr>
          <w:trHeight w:val="54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25C73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Maximum sequence length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117840" w14:textId="77777777" w:rsidR="00A84755" w:rsidRDefault="00A84755" w:rsidP="00FF7F09">
            <w:pPr>
              <w:spacing w:line="259" w:lineRule="auto"/>
              <w:ind w:left="95"/>
            </w:pPr>
            <w:r w:rsidRPr="00BA04E2">
              <w:t>195,154,279</w:t>
            </w:r>
            <w:r>
              <w:t xml:space="preserve"> bp 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43F0C3D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3AE118" w14:textId="4F80C71A" w:rsidR="00A84755" w:rsidRPr="00810F42" w:rsidRDefault="00810F42" w:rsidP="00FF7F09">
            <w:pPr>
              <w:spacing w:line="259" w:lineRule="auto"/>
            </w:pPr>
            <w:r w:rsidRPr="00810F42">
              <w:t>The longest sequence is about 195.15 Mb, showing that some genomic regions were assembled into very large sequences.</w:t>
            </w:r>
          </w:p>
        </w:tc>
      </w:tr>
      <w:tr w:rsidR="00A84755" w14:paraId="1BCD3D5F" w14:textId="7ADA5C70" w:rsidTr="00A84755">
        <w:trPr>
          <w:trHeight w:val="54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F0A58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Mean or average sequence length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6FC8990" w14:textId="77777777" w:rsidR="00A84755" w:rsidRDefault="00A84755" w:rsidP="00FF7F09">
            <w:pPr>
              <w:spacing w:line="259" w:lineRule="auto"/>
              <w:ind w:left="95"/>
            </w:pPr>
            <w:r w:rsidRPr="00F8369C">
              <w:t>44,724,958.21</w:t>
            </w:r>
            <w:r>
              <w:t xml:space="preserve"> bp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3650FA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619254E" w14:textId="4EC9EF0C" w:rsidR="00A84755" w:rsidRPr="00810F42" w:rsidRDefault="00810F42" w:rsidP="00FF7F09">
            <w:pPr>
              <w:spacing w:line="259" w:lineRule="auto"/>
            </w:pPr>
            <w:r w:rsidRPr="00810F42">
              <w:t>Each sequence has an average length of about 44.72 Mb.</w:t>
            </w:r>
          </w:p>
        </w:tc>
      </w:tr>
      <w:tr w:rsidR="00A84755" w14:paraId="23D07721" w14:textId="2DB8FB7A" w:rsidTr="00A84755">
        <w:trPr>
          <w:trHeight w:val="56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821FB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N50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1FC6F90" w14:textId="77777777" w:rsidR="00A84755" w:rsidRDefault="00A84755" w:rsidP="00FF7F09">
            <w:pPr>
              <w:spacing w:line="259" w:lineRule="auto"/>
              <w:ind w:left="95"/>
            </w:pPr>
            <w:r w:rsidRPr="00E07B39">
              <w:t>130,530,862</w:t>
            </w:r>
            <w:r>
              <w:t xml:space="preserve"> bp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50D38C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943E81" w14:textId="341657C8" w:rsidR="00A84755" w:rsidRPr="00810F42" w:rsidRDefault="00810F42" w:rsidP="00FF7F09">
            <w:pPr>
              <w:spacing w:line="259" w:lineRule="auto"/>
            </w:pPr>
            <w:r w:rsidRPr="00810F42">
              <w:t>Half of the total assembly is contained in sequences 130.53 Mb or longer, indicating good assembly continuity.</w:t>
            </w:r>
          </w:p>
        </w:tc>
      </w:tr>
      <w:tr w:rsidR="00A84755" w14:paraId="42DAFF53" w14:textId="4E2EA3C5" w:rsidTr="00A84755">
        <w:trPr>
          <w:trHeight w:val="54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6FB97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L50, if provided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29E9816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 9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3D61B9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E4D8C4A" w14:textId="10F7F365" w:rsidR="00A84755" w:rsidRPr="00810F42" w:rsidRDefault="00810F42" w:rsidP="00FF7F09">
            <w:pPr>
              <w:spacing w:line="259" w:lineRule="auto"/>
            </w:pPr>
            <w:r w:rsidRPr="00810F42">
              <w:t>Only 9 sequences are needed to account for at least half of the total assembly length, suggesting relatively large assembled sequences.</w:t>
            </w:r>
          </w:p>
        </w:tc>
      </w:tr>
      <w:tr w:rsidR="00A84755" w14:paraId="433876BD" w14:textId="300BD6EA" w:rsidTr="00A84755">
        <w:trPr>
          <w:trHeight w:val="540"/>
        </w:trPr>
        <w:tc>
          <w:tcPr>
            <w:tcW w:w="2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1FC93" w14:textId="77777777" w:rsidR="00A84755" w:rsidRDefault="00A84755" w:rsidP="00FF7F09">
            <w:pPr>
              <w:spacing w:line="259" w:lineRule="auto"/>
              <w:ind w:left="95"/>
            </w:pPr>
            <w:r>
              <w:t xml:space="preserve">GC content (%)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C3830C" w14:textId="77777777" w:rsidR="00A84755" w:rsidRDefault="00A84755" w:rsidP="00FF7F09">
            <w:pPr>
              <w:spacing w:line="259" w:lineRule="auto"/>
              <w:ind w:left="95"/>
            </w:pPr>
            <w:r w:rsidRPr="00BA04E2">
              <w:t>41.67</w:t>
            </w:r>
            <w:r>
              <w:t xml:space="preserve">% </w:t>
            </w:r>
          </w:p>
        </w:tc>
        <w:tc>
          <w:tcPr>
            <w:tcW w:w="5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872F90" w14:textId="77777777" w:rsidR="00A84755" w:rsidRDefault="00A84755" w:rsidP="00FF7F09">
            <w:pPr>
              <w:spacing w:after="160" w:line="259" w:lineRule="auto"/>
            </w:pPr>
          </w:p>
        </w:tc>
        <w:tc>
          <w:tcPr>
            <w:tcW w:w="5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40955D" w14:textId="493E27FD" w:rsidR="00A84755" w:rsidRPr="00810F42" w:rsidRDefault="00810F42" w:rsidP="00FF7F09">
            <w:pPr>
              <w:spacing w:line="259" w:lineRule="auto"/>
            </w:pPr>
            <w:r w:rsidRPr="00810F42">
              <w:t>About 41.67% of the genome consists of G and C bases, indicating a moderate GC composition.</w:t>
            </w:r>
          </w:p>
        </w:tc>
      </w:tr>
    </w:tbl>
    <w:p w14:paraId="03FC4A4D" w14:textId="77777777" w:rsidR="00A84755" w:rsidRDefault="00A84755">
      <w:pPr>
        <w:rPr>
          <w:b/>
          <w:bCs/>
          <w:color w:val="000000" w:themeColor="text1"/>
          <w:sz w:val="28"/>
          <w:szCs w:val="28"/>
        </w:rPr>
      </w:pPr>
    </w:p>
    <w:p w14:paraId="7BB2A73B" w14:textId="77777777" w:rsidR="00810F42" w:rsidRDefault="00810F42">
      <w:pPr>
        <w:rPr>
          <w:b/>
          <w:bCs/>
          <w:color w:val="000000" w:themeColor="text1"/>
          <w:sz w:val="28"/>
          <w:szCs w:val="28"/>
        </w:rPr>
      </w:pPr>
    </w:p>
    <w:p w14:paraId="4B35B411" w14:textId="77777777" w:rsidR="00810F42" w:rsidRDefault="00810F42">
      <w:pPr>
        <w:rPr>
          <w:b/>
          <w:bCs/>
          <w:color w:val="000000" w:themeColor="text1"/>
          <w:sz w:val="28"/>
          <w:szCs w:val="28"/>
        </w:rPr>
      </w:pPr>
    </w:p>
    <w:p w14:paraId="02696508" w14:textId="77777777" w:rsidR="00810F42" w:rsidRDefault="00810F42">
      <w:pPr>
        <w:rPr>
          <w:b/>
          <w:bCs/>
          <w:color w:val="000000" w:themeColor="text1"/>
          <w:sz w:val="28"/>
          <w:szCs w:val="28"/>
        </w:rPr>
      </w:pPr>
    </w:p>
    <w:p w14:paraId="0F7212B5" w14:textId="4C46D2FE" w:rsidR="00810F42" w:rsidRDefault="00810F42">
      <w:pPr>
        <w:rPr>
          <w:b/>
          <w:bCs/>
          <w:color w:val="2E74B5" w:themeColor="accent5" w:themeShade="BF"/>
          <w:sz w:val="28"/>
          <w:szCs w:val="28"/>
        </w:rPr>
      </w:pPr>
      <w:r>
        <w:rPr>
          <w:b/>
          <w:bCs/>
          <w:color w:val="2E74B5" w:themeColor="accent5" w:themeShade="BF"/>
          <w:sz w:val="28"/>
          <w:szCs w:val="28"/>
        </w:rPr>
        <w:lastRenderedPageBreak/>
        <w:t>Part 3 – Five Longest Sequences</w:t>
      </w:r>
    </w:p>
    <w:tbl>
      <w:tblPr>
        <w:tblStyle w:val="TableGrid"/>
        <w:tblW w:w="6720" w:type="dxa"/>
        <w:tblInd w:w="250" w:type="dxa"/>
        <w:tblCellMar>
          <w:top w:w="63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</w:tblGrid>
      <w:tr w:rsidR="00810F42" w14:paraId="52B59D33" w14:textId="77777777" w:rsidTr="00810F42">
        <w:trPr>
          <w:trHeight w:val="40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BAF39" w14:textId="77777777" w:rsidR="00810F42" w:rsidRDefault="00810F42" w:rsidP="00FF7F09">
            <w:pPr>
              <w:spacing w:line="259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Sequence ID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DD873" w14:textId="77777777" w:rsidR="00810F42" w:rsidRDefault="00810F42" w:rsidP="00FF7F09">
            <w:pPr>
              <w:spacing w:line="259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Length (bp) </w:t>
            </w:r>
          </w:p>
        </w:tc>
      </w:tr>
      <w:tr w:rsidR="00810F42" w14:paraId="6B42CBA4" w14:textId="77777777" w:rsidTr="00810F42">
        <w:trPr>
          <w:trHeight w:val="38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94D0F" w14:textId="77777777" w:rsidR="00810F42" w:rsidRDefault="00810F42" w:rsidP="00FF7F09">
            <w:pPr>
              <w:spacing w:line="259" w:lineRule="auto"/>
            </w:pPr>
            <w:r w:rsidRPr="00F46443">
              <w:t>NC_000067.7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E03C2" w14:textId="77777777" w:rsidR="00810F42" w:rsidRDefault="00810F42" w:rsidP="00FF7F09">
            <w:pPr>
              <w:spacing w:line="259" w:lineRule="auto"/>
            </w:pPr>
            <w:r w:rsidRPr="00F46443">
              <w:t>195</w:t>
            </w:r>
            <w:r>
              <w:t>,</w:t>
            </w:r>
            <w:r w:rsidRPr="00F46443">
              <w:t>154</w:t>
            </w:r>
            <w:r>
              <w:t>,</w:t>
            </w:r>
            <w:r w:rsidRPr="00F46443">
              <w:t>279</w:t>
            </w:r>
          </w:p>
        </w:tc>
      </w:tr>
      <w:tr w:rsidR="00810F42" w14:paraId="0477D16E" w14:textId="77777777" w:rsidTr="00810F42">
        <w:trPr>
          <w:trHeight w:val="40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69FCA" w14:textId="77777777" w:rsidR="00810F42" w:rsidRDefault="00810F42" w:rsidP="00FF7F09">
            <w:pPr>
              <w:spacing w:line="259" w:lineRule="auto"/>
            </w:pPr>
            <w:r w:rsidRPr="00F46443">
              <w:t>NC_000068.8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CAD79" w14:textId="77777777" w:rsidR="00810F42" w:rsidRDefault="00810F42" w:rsidP="00FF7F09">
            <w:pPr>
              <w:spacing w:line="259" w:lineRule="auto"/>
            </w:pPr>
            <w:r w:rsidRPr="00F46443">
              <w:t>181</w:t>
            </w:r>
            <w:r>
              <w:t>,</w:t>
            </w:r>
            <w:r w:rsidRPr="00F46443">
              <w:t>755</w:t>
            </w:r>
            <w:r>
              <w:t>,</w:t>
            </w:r>
            <w:r w:rsidRPr="00F46443">
              <w:t>017</w:t>
            </w:r>
          </w:p>
        </w:tc>
      </w:tr>
      <w:tr w:rsidR="00810F42" w14:paraId="720141A3" w14:textId="77777777" w:rsidTr="00810F42">
        <w:trPr>
          <w:trHeight w:val="38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89FF8" w14:textId="77777777" w:rsidR="00810F42" w:rsidRDefault="00810F42" w:rsidP="00FF7F09">
            <w:pPr>
              <w:spacing w:line="259" w:lineRule="auto"/>
            </w:pPr>
            <w:r w:rsidRPr="00F46443">
              <w:t>NC_000086.8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AA75" w14:textId="77777777" w:rsidR="00810F42" w:rsidRDefault="00810F42" w:rsidP="00FF7F09">
            <w:pPr>
              <w:spacing w:line="259" w:lineRule="auto"/>
            </w:pPr>
            <w:r w:rsidRPr="00F46443">
              <w:t>169</w:t>
            </w:r>
            <w:r>
              <w:t>,</w:t>
            </w:r>
            <w:r w:rsidRPr="00F46443">
              <w:t>476</w:t>
            </w:r>
            <w:r>
              <w:t>,</w:t>
            </w:r>
            <w:r w:rsidRPr="00F46443">
              <w:t>592</w:t>
            </w:r>
          </w:p>
        </w:tc>
      </w:tr>
      <w:tr w:rsidR="00810F42" w14:paraId="2DD1BDB6" w14:textId="77777777" w:rsidTr="00810F42">
        <w:trPr>
          <w:trHeight w:val="40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2C94A" w14:textId="77777777" w:rsidR="00810F42" w:rsidRDefault="00810F42" w:rsidP="00FF7F09">
            <w:pPr>
              <w:spacing w:line="259" w:lineRule="auto"/>
            </w:pPr>
            <w:r w:rsidRPr="00F46443">
              <w:t>NC_000069.7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11079" w14:textId="77777777" w:rsidR="00810F42" w:rsidRDefault="00810F42" w:rsidP="00FF7F09">
            <w:pPr>
              <w:spacing w:line="259" w:lineRule="auto"/>
            </w:pPr>
            <w:r w:rsidRPr="00F46443">
              <w:t>159</w:t>
            </w:r>
            <w:r>
              <w:t>,</w:t>
            </w:r>
            <w:r w:rsidRPr="00F46443">
              <w:t>745</w:t>
            </w:r>
            <w:r>
              <w:t>,</w:t>
            </w:r>
            <w:r w:rsidRPr="00F46443">
              <w:t>316</w:t>
            </w:r>
          </w:p>
        </w:tc>
      </w:tr>
      <w:tr w:rsidR="00810F42" w14:paraId="12FC9AE0" w14:textId="77777777" w:rsidTr="00810F42">
        <w:trPr>
          <w:trHeight w:val="38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1689A" w14:textId="77777777" w:rsidR="00810F42" w:rsidRDefault="00810F42" w:rsidP="00FF7F09">
            <w:pPr>
              <w:spacing w:line="259" w:lineRule="auto"/>
            </w:pPr>
            <w:r w:rsidRPr="00F46443">
              <w:t>NC_000070.7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6B077" w14:textId="77777777" w:rsidR="00810F42" w:rsidRDefault="00810F42" w:rsidP="00FF7F09">
            <w:pPr>
              <w:spacing w:line="259" w:lineRule="auto"/>
            </w:pPr>
            <w:r w:rsidRPr="00F46443">
              <w:t>156</w:t>
            </w:r>
            <w:r>
              <w:t>.</w:t>
            </w:r>
            <w:r w:rsidRPr="00F46443">
              <w:t>860</w:t>
            </w:r>
            <w:r>
              <w:t>,</w:t>
            </w:r>
            <w:r w:rsidRPr="00F46443">
              <w:t>686</w:t>
            </w:r>
          </w:p>
        </w:tc>
      </w:tr>
    </w:tbl>
    <w:p w14:paraId="65E86E98" w14:textId="77777777" w:rsidR="00810F42" w:rsidRDefault="00810F42">
      <w:pPr>
        <w:rPr>
          <w:b/>
          <w:bCs/>
          <w:color w:val="2E74B5" w:themeColor="accent5" w:themeShade="BF"/>
          <w:sz w:val="28"/>
          <w:szCs w:val="28"/>
        </w:rPr>
      </w:pPr>
    </w:p>
    <w:p w14:paraId="4B9695AF" w14:textId="4F2DAF84" w:rsidR="00810F42" w:rsidRDefault="00810F42">
      <w:pPr>
        <w:rPr>
          <w:b/>
          <w:bCs/>
          <w:color w:val="2E74B5" w:themeColor="accent5" w:themeShade="BF"/>
          <w:sz w:val="28"/>
          <w:szCs w:val="28"/>
        </w:rPr>
      </w:pPr>
      <w:r>
        <w:rPr>
          <w:b/>
          <w:bCs/>
          <w:color w:val="2E74B5" w:themeColor="accent5" w:themeShade="BF"/>
          <w:sz w:val="28"/>
          <w:szCs w:val="28"/>
        </w:rPr>
        <w:t xml:space="preserve">Part 4 – Original vs Filtered </w:t>
      </w:r>
      <w:r w:rsidRPr="00810F42">
        <w:rPr>
          <w:rFonts w:ascii="Times New Roman" w:eastAsia="Times New Roman" w:hAnsi="Times New Roman" w:cs="Times New Roman"/>
          <w:b/>
          <w:color w:val="2E74B5" w:themeColor="accent5" w:themeShade="BF"/>
        </w:rPr>
        <w:t>≥10 kb</w:t>
      </w:r>
      <w:r>
        <w:rPr>
          <w:rFonts w:ascii="Times New Roman" w:eastAsia="Times New Roman" w:hAnsi="Times New Roman" w:cs="Times New Roman"/>
          <w:b/>
          <w:color w:val="2E74B5" w:themeColor="accent5" w:themeShade="BF"/>
        </w:rPr>
        <w:t xml:space="preserve"> Comparison</w:t>
      </w:r>
    </w:p>
    <w:tbl>
      <w:tblPr>
        <w:tblStyle w:val="TableGrid"/>
        <w:tblW w:w="7300" w:type="dxa"/>
        <w:tblInd w:w="250" w:type="dxa"/>
        <w:tblCellMar>
          <w:top w:w="63" w:type="dxa"/>
          <w:left w:w="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0"/>
        <w:gridCol w:w="2340"/>
        <w:gridCol w:w="2250"/>
      </w:tblGrid>
      <w:tr w:rsidR="00810F42" w14:paraId="1CEEBD16" w14:textId="77777777" w:rsidTr="00810F42">
        <w:trPr>
          <w:trHeight w:val="400"/>
        </w:trPr>
        <w:tc>
          <w:tcPr>
            <w:tcW w:w="2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D2AE9" w14:textId="77777777" w:rsidR="00810F42" w:rsidRDefault="00810F42" w:rsidP="00FF7F09">
            <w:pPr>
              <w:spacing w:line="259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Metric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3F6D3" w14:textId="77777777" w:rsidR="00810F42" w:rsidRDefault="00810F42" w:rsidP="00FF7F09">
            <w:pPr>
              <w:spacing w:line="259" w:lineRule="auto"/>
              <w:ind w:left="10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Original genome 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0CFBF" w14:textId="77777777" w:rsidR="00810F42" w:rsidRDefault="00810F42" w:rsidP="00FF7F09">
            <w:pPr>
              <w:spacing w:line="259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After ≥10 kb filter </w:t>
            </w:r>
          </w:p>
        </w:tc>
      </w:tr>
      <w:tr w:rsidR="00810F42" w14:paraId="2E178A13" w14:textId="77777777" w:rsidTr="00810F42">
        <w:trPr>
          <w:trHeight w:val="380"/>
        </w:trPr>
        <w:tc>
          <w:tcPr>
            <w:tcW w:w="2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8C1A6" w14:textId="77777777" w:rsidR="00810F42" w:rsidRDefault="00810F42" w:rsidP="00FF7F09">
            <w:pPr>
              <w:spacing w:line="259" w:lineRule="auto"/>
              <w:ind w:left="110"/>
            </w:pPr>
            <w:r>
              <w:t xml:space="preserve">Total length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9A9D0" w14:textId="77777777" w:rsidR="00810F42" w:rsidRDefault="00810F42" w:rsidP="00FF7F09">
            <w:pPr>
              <w:spacing w:line="259" w:lineRule="auto"/>
            </w:pPr>
            <w:r w:rsidRPr="00E07B39">
              <w:t>2,728,222,451 bp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4665A" w14:textId="77777777" w:rsidR="00810F42" w:rsidRDefault="00810F42" w:rsidP="00FF7F09">
            <w:pPr>
              <w:spacing w:line="259" w:lineRule="auto"/>
              <w:ind w:left="5"/>
            </w:pPr>
            <w:r w:rsidRPr="00E07B39">
              <w:t>2,728,212,063 bp</w:t>
            </w:r>
          </w:p>
        </w:tc>
      </w:tr>
      <w:tr w:rsidR="00810F42" w14:paraId="5145FD69" w14:textId="77777777" w:rsidTr="00810F42">
        <w:trPr>
          <w:trHeight w:val="400"/>
        </w:trPr>
        <w:tc>
          <w:tcPr>
            <w:tcW w:w="2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CCA6" w14:textId="77777777" w:rsidR="00810F42" w:rsidRDefault="00810F42" w:rsidP="00FF7F09">
            <w:pPr>
              <w:spacing w:line="259" w:lineRule="auto"/>
              <w:ind w:left="110"/>
            </w:pPr>
            <w:r>
              <w:t xml:space="preserve">Number of sequences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FDCAA" w14:textId="77777777" w:rsidR="00810F42" w:rsidRDefault="00810F42" w:rsidP="00FF7F09">
            <w:pPr>
              <w:spacing w:line="259" w:lineRule="auto"/>
            </w:pPr>
            <w:r w:rsidRPr="00E07B39">
              <w:t xml:space="preserve">61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12FDD" w14:textId="77777777" w:rsidR="00810F42" w:rsidRDefault="00810F42" w:rsidP="00FF7F09">
            <w:pPr>
              <w:spacing w:line="259" w:lineRule="auto"/>
              <w:ind w:left="5"/>
            </w:pPr>
            <w:r>
              <w:t>59</w:t>
            </w:r>
          </w:p>
        </w:tc>
      </w:tr>
      <w:tr w:rsidR="00810F42" w14:paraId="60034F5F" w14:textId="77777777" w:rsidTr="00810F42">
        <w:trPr>
          <w:trHeight w:val="380"/>
        </w:trPr>
        <w:tc>
          <w:tcPr>
            <w:tcW w:w="2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793F8" w14:textId="77777777" w:rsidR="00810F42" w:rsidRDefault="00810F42" w:rsidP="00FF7F09">
            <w:pPr>
              <w:spacing w:line="259" w:lineRule="auto"/>
              <w:ind w:left="110"/>
            </w:pPr>
            <w:r>
              <w:t xml:space="preserve">Maximum length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3701" w14:textId="77777777" w:rsidR="00810F42" w:rsidRDefault="00810F42" w:rsidP="00FF7F09">
            <w:pPr>
              <w:spacing w:line="259" w:lineRule="auto"/>
            </w:pPr>
            <w:r w:rsidRPr="00E07B39">
              <w:t>195,154,279 bp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1E1E" w14:textId="77777777" w:rsidR="00810F42" w:rsidRDefault="00810F42" w:rsidP="00FF7F09">
            <w:pPr>
              <w:spacing w:line="259" w:lineRule="auto"/>
              <w:ind w:left="5"/>
            </w:pPr>
            <w:r w:rsidRPr="00E07B39">
              <w:t>195,154,279 bp</w:t>
            </w:r>
          </w:p>
        </w:tc>
      </w:tr>
      <w:tr w:rsidR="00810F42" w14:paraId="021FA61F" w14:textId="77777777" w:rsidTr="00810F42">
        <w:trPr>
          <w:trHeight w:val="400"/>
        </w:trPr>
        <w:tc>
          <w:tcPr>
            <w:tcW w:w="2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8CDB2" w14:textId="77777777" w:rsidR="00810F42" w:rsidRDefault="00810F42" w:rsidP="00FF7F09">
            <w:pPr>
              <w:spacing w:line="259" w:lineRule="auto"/>
              <w:ind w:left="110"/>
            </w:pPr>
            <w:r>
              <w:t xml:space="preserve">N50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80BDE" w14:textId="77777777" w:rsidR="00810F42" w:rsidRDefault="00810F42" w:rsidP="00FF7F09">
            <w:pPr>
              <w:spacing w:line="259" w:lineRule="auto"/>
            </w:pPr>
            <w:r w:rsidRPr="00E07B39">
              <w:t>130,530,862 bp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C1433" w14:textId="77777777" w:rsidR="00810F42" w:rsidRDefault="00810F42" w:rsidP="00FF7F09">
            <w:pPr>
              <w:spacing w:line="259" w:lineRule="auto"/>
              <w:ind w:left="5"/>
            </w:pPr>
            <w:r w:rsidRPr="00E07B39">
              <w:t>130,530,862 bp</w:t>
            </w:r>
          </w:p>
        </w:tc>
      </w:tr>
      <w:tr w:rsidR="00810F42" w14:paraId="2ECB1DA1" w14:textId="77777777" w:rsidTr="00810F42">
        <w:trPr>
          <w:trHeight w:val="380"/>
        </w:trPr>
        <w:tc>
          <w:tcPr>
            <w:tcW w:w="2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4B294" w14:textId="77777777" w:rsidR="00810F42" w:rsidRDefault="00810F42" w:rsidP="00FF7F09">
            <w:pPr>
              <w:spacing w:line="259" w:lineRule="auto"/>
              <w:ind w:left="110"/>
            </w:pPr>
            <w:r>
              <w:t xml:space="preserve">GC content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39DE6" w14:textId="77777777" w:rsidR="00810F42" w:rsidRDefault="00810F42" w:rsidP="00FF7F09">
            <w:pPr>
              <w:spacing w:line="259" w:lineRule="auto"/>
            </w:pPr>
            <w:r>
              <w:t>41.67%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D71FE" w14:textId="77777777" w:rsidR="00810F42" w:rsidRDefault="00810F42" w:rsidP="00FF7F09">
            <w:pPr>
              <w:spacing w:line="259" w:lineRule="auto"/>
              <w:ind w:left="5"/>
            </w:pPr>
            <w:r>
              <w:t>41.67%</w:t>
            </w:r>
          </w:p>
        </w:tc>
      </w:tr>
    </w:tbl>
    <w:p w14:paraId="352A02E0" w14:textId="77777777" w:rsidR="00810F42" w:rsidRDefault="00810F42">
      <w:pPr>
        <w:rPr>
          <w:b/>
          <w:bCs/>
          <w:color w:val="2E74B5" w:themeColor="accent5" w:themeShade="BF"/>
          <w:sz w:val="28"/>
          <w:szCs w:val="28"/>
        </w:rPr>
      </w:pPr>
    </w:p>
    <w:p w14:paraId="5A8A5D07" w14:textId="059203C9" w:rsidR="00810F42" w:rsidRDefault="00810F42">
      <w:pPr>
        <w:rPr>
          <w:b/>
          <w:bCs/>
          <w:color w:val="2E74B5" w:themeColor="accent5" w:themeShade="BF"/>
          <w:sz w:val="28"/>
          <w:szCs w:val="28"/>
        </w:rPr>
      </w:pPr>
      <w:r>
        <w:rPr>
          <w:b/>
          <w:bCs/>
          <w:color w:val="2E74B5" w:themeColor="accent5" w:themeShade="BF"/>
          <w:sz w:val="28"/>
          <w:szCs w:val="28"/>
        </w:rPr>
        <w:t>Part 5 – ORF Exploration Summary</w:t>
      </w:r>
    </w:p>
    <w:tbl>
      <w:tblPr>
        <w:tblStyle w:val="TableGrid"/>
        <w:tblW w:w="5580" w:type="dxa"/>
        <w:tblInd w:w="-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50"/>
        <w:gridCol w:w="2430"/>
      </w:tblGrid>
      <w:tr w:rsidR="00810F42" w14:paraId="4DA7D786" w14:textId="77777777" w:rsidTr="00810F42">
        <w:trPr>
          <w:trHeight w:val="56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B737" w14:textId="77777777" w:rsidR="00810F42" w:rsidRDefault="00810F42" w:rsidP="00FF7F09">
            <w:pPr>
              <w:spacing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Metric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57E37" w14:textId="77777777" w:rsidR="00810F42" w:rsidRDefault="00810F42" w:rsidP="00FF7F0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Result </w:t>
            </w:r>
          </w:p>
        </w:tc>
      </w:tr>
      <w:tr w:rsidR="00810F42" w14:paraId="16CC4FAC" w14:textId="77777777" w:rsidTr="00810F42">
        <w:trPr>
          <w:trHeight w:val="56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41DD3" w14:textId="77777777" w:rsidR="00810F42" w:rsidRPr="00861FC5" w:rsidRDefault="00810F42" w:rsidP="00FF7F09">
            <w:pPr>
              <w:spacing w:line="259" w:lineRule="auto"/>
              <w:ind w:left="15"/>
              <w:rPr>
                <w:bCs/>
              </w:rPr>
            </w:pPr>
            <w:r>
              <w:rPr>
                <w:bCs/>
              </w:rPr>
              <w:t>Selected Sequence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901F1" w14:textId="77777777" w:rsidR="00810F42" w:rsidRPr="00861FC5" w:rsidRDefault="00810F42" w:rsidP="00FF7F09">
            <w:pPr>
              <w:spacing w:line="259" w:lineRule="auto"/>
              <w:rPr>
                <w:bCs/>
              </w:rPr>
            </w:pPr>
            <w:r w:rsidRPr="00861FC5">
              <w:rPr>
                <w:bCs/>
              </w:rPr>
              <w:t>NC_000067.7</w:t>
            </w:r>
          </w:p>
        </w:tc>
      </w:tr>
      <w:tr w:rsidR="00810F42" w14:paraId="58BD44C7" w14:textId="77777777" w:rsidTr="00810F42">
        <w:trPr>
          <w:trHeight w:val="56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93A26" w14:textId="77777777" w:rsidR="00810F42" w:rsidRPr="00861FC5" w:rsidRDefault="00810F42" w:rsidP="00FF7F09">
            <w:pPr>
              <w:spacing w:line="259" w:lineRule="auto"/>
              <w:ind w:left="15"/>
              <w:rPr>
                <w:bCs/>
              </w:rPr>
            </w:pPr>
            <w:r>
              <w:rPr>
                <w:bCs/>
              </w:rPr>
              <w:t xml:space="preserve">Sequence Length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89447" w14:textId="77777777" w:rsidR="00810F42" w:rsidRPr="00861FC5" w:rsidRDefault="00810F42" w:rsidP="00FF7F09">
            <w:pPr>
              <w:spacing w:line="259" w:lineRule="auto"/>
              <w:rPr>
                <w:bCs/>
              </w:rPr>
            </w:pPr>
            <w:r w:rsidRPr="00861FC5">
              <w:rPr>
                <w:bCs/>
              </w:rPr>
              <w:t>100,000 bp</w:t>
            </w:r>
          </w:p>
        </w:tc>
      </w:tr>
      <w:tr w:rsidR="00810F42" w14:paraId="28313C5B" w14:textId="77777777" w:rsidTr="00810F42">
        <w:trPr>
          <w:trHeight w:val="56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47017" w14:textId="77777777" w:rsidR="00810F42" w:rsidRPr="00861FC5" w:rsidRDefault="00810F42" w:rsidP="00FF7F09">
            <w:pPr>
              <w:spacing w:line="259" w:lineRule="auto"/>
              <w:ind w:left="15"/>
              <w:rPr>
                <w:bCs/>
              </w:rPr>
            </w:pPr>
            <w:r>
              <w:rPr>
                <w:bCs/>
              </w:rPr>
              <w:t>Minimum ORF size used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D0E79" w14:textId="77777777" w:rsidR="00810F42" w:rsidRPr="00861FC5" w:rsidRDefault="00810F42" w:rsidP="00FF7F09">
            <w:pPr>
              <w:spacing w:line="259" w:lineRule="auto"/>
              <w:rPr>
                <w:bCs/>
              </w:rPr>
            </w:pPr>
            <w:r w:rsidRPr="00861FC5">
              <w:rPr>
                <w:bCs/>
              </w:rPr>
              <w:t>300 bp</w:t>
            </w:r>
          </w:p>
        </w:tc>
      </w:tr>
      <w:tr w:rsidR="00810F42" w14:paraId="6FC651A5" w14:textId="77777777" w:rsidTr="00810F42">
        <w:trPr>
          <w:trHeight w:val="54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54767" w14:textId="77777777" w:rsidR="00810F42" w:rsidRDefault="00810F42" w:rsidP="00FF7F09">
            <w:pPr>
              <w:spacing w:line="259" w:lineRule="auto"/>
              <w:ind w:left="15"/>
            </w:pPr>
            <w:r>
              <w:t xml:space="preserve">Number of ORFs returned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0F3D1" w14:textId="77777777" w:rsidR="00810F42" w:rsidRDefault="00810F42" w:rsidP="00FF7F09">
            <w:pPr>
              <w:spacing w:line="259" w:lineRule="auto"/>
            </w:pPr>
            <w:r>
              <w:t xml:space="preserve">103  </w:t>
            </w:r>
          </w:p>
        </w:tc>
      </w:tr>
      <w:tr w:rsidR="00810F42" w14:paraId="24801FCF" w14:textId="77777777" w:rsidTr="00810F42">
        <w:trPr>
          <w:trHeight w:val="54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7140A" w14:textId="77777777" w:rsidR="00810F42" w:rsidRDefault="00810F42" w:rsidP="00FF7F09">
            <w:pPr>
              <w:spacing w:line="259" w:lineRule="auto"/>
              <w:ind w:left="15"/>
            </w:pPr>
            <w:r>
              <w:t xml:space="preserve">Length of the longest ORF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88918" w14:textId="77777777" w:rsidR="00810F42" w:rsidRDefault="00810F42" w:rsidP="00FF7F09">
            <w:pPr>
              <w:spacing w:line="259" w:lineRule="auto"/>
            </w:pPr>
            <w:r w:rsidRPr="00773067">
              <w:t>1,494 bp</w:t>
            </w:r>
          </w:p>
        </w:tc>
      </w:tr>
    </w:tbl>
    <w:p w14:paraId="3D7081EA" w14:textId="77777777" w:rsidR="00810F42" w:rsidRPr="00810F42" w:rsidRDefault="00810F42">
      <w:pPr>
        <w:rPr>
          <w:b/>
          <w:bCs/>
          <w:color w:val="2E74B5" w:themeColor="accent5" w:themeShade="BF"/>
          <w:sz w:val="28"/>
          <w:szCs w:val="28"/>
        </w:rPr>
      </w:pPr>
    </w:p>
    <w:sectPr w:rsidR="00810F42" w:rsidRPr="00810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55"/>
    <w:rsid w:val="00090799"/>
    <w:rsid w:val="00810F42"/>
    <w:rsid w:val="00A84755"/>
    <w:rsid w:val="00B2116E"/>
    <w:rsid w:val="00C4422F"/>
    <w:rsid w:val="00CC67E4"/>
    <w:rsid w:val="00EF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789D"/>
  <w15:chartTrackingRefBased/>
  <w15:docId w15:val="{D73373D8-A097-40DF-83AA-563BDAE1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5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8475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ryan pasculado</dc:creator>
  <cp:keywords/>
  <dc:description/>
  <cp:lastModifiedBy>mark ryan pasculado</cp:lastModifiedBy>
  <cp:revision>1</cp:revision>
  <dcterms:created xsi:type="dcterms:W3CDTF">2026-08-19T00:43:00Z</dcterms:created>
  <dcterms:modified xsi:type="dcterms:W3CDTF">2026-08-19T01:04:00Z</dcterms:modified>
</cp:coreProperties>
</file>