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32ACE" w14:textId="36B28822" w:rsidR="007F1159" w:rsidRDefault="007F1159" w:rsidP="007F1159">
      <w:pPr>
        <w:spacing w:line="480" w:lineRule="auto"/>
      </w:pPr>
      <w:r>
        <w:t>Ryan Bell 4.1 Paragraph</w:t>
      </w:r>
    </w:p>
    <w:p w14:paraId="7A1D491B" w14:textId="7204C1B7" w:rsidR="007F1159" w:rsidRDefault="007F1159" w:rsidP="007F1159">
      <w:pPr>
        <w:spacing w:line="480" w:lineRule="auto"/>
      </w:pPr>
      <w:r>
        <w:tab/>
        <w:t xml:space="preserve">I have chosen the Ethical Quandary when a retailer is selling your personal information to others for profit. There are many ethical questions and problems in this situation. This issue blatantly invades people’s privacy without the people’s consent. Thus, the privacy of the public and the client are in jeopardy. Also, the developer’s judgement is in question because they may have been told to do this, and the developer did not maintain </w:t>
      </w:r>
      <w:r w:rsidR="00A842FE">
        <w:t xml:space="preserve">their integrity in ethics and still violated the public’s privacy without their consent. The management is also at fault because they fail to keep the public’s privacy </w:t>
      </w:r>
      <w:r w:rsidR="006A1063">
        <w:t>intact</w:t>
      </w:r>
      <w:r w:rsidR="00A842FE">
        <w:t xml:space="preserve"> when they decide to implement a way to sell personal information. The employer and management </w:t>
      </w:r>
      <w:r w:rsidR="006A1063">
        <w:t>should follow regulation on this issue, if there is any. However, even if there is no regulation, this issue should not happen because of the ethical responsibility that developers should have.</w:t>
      </w:r>
    </w:p>
    <w:p w14:paraId="6B49D2E6" w14:textId="1112BB2B" w:rsidR="006A1063" w:rsidRDefault="006A1063" w:rsidP="007F1159">
      <w:pPr>
        <w:spacing w:line="480" w:lineRule="auto"/>
      </w:pPr>
      <w:r>
        <w:tab/>
        <w:t xml:space="preserve">Overall, the selections I have made in the table are based on the group of people who are affected, or the groups of people who may have made the decision to sell personal information. These people could potentially have the power to stop this from happening in the first place. These groups include developer, management and the judgement of the developer. Overall, the quality of the program does not cause the ethical issue in this case, but in other cases it can be affected by the developer and employer while the public and clients are affected. A retailer selling personal information to others for profit goes against many ethical beliefs, as it violates </w:t>
      </w:r>
      <w:r w:rsidR="006B6355">
        <w:t>people’s</w:t>
      </w:r>
      <w:r>
        <w:t xml:space="preserve"> privacy without </w:t>
      </w:r>
      <w:r w:rsidR="006B6355">
        <w:t xml:space="preserve">the public’s consent. </w:t>
      </w:r>
    </w:p>
    <w:sectPr w:rsidR="006A1063" w:rsidSect="00F14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59"/>
    <w:rsid w:val="006A1063"/>
    <w:rsid w:val="006B6355"/>
    <w:rsid w:val="007F1159"/>
    <w:rsid w:val="009C674C"/>
    <w:rsid w:val="00A842FE"/>
    <w:rsid w:val="00F1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D3081"/>
  <w15:chartTrackingRefBased/>
  <w15:docId w15:val="{33AD3DFD-0C3C-0B49-95D1-C5901581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Ryan (MU-Student)</dc:creator>
  <cp:keywords/>
  <dc:description/>
  <cp:lastModifiedBy>Bell, Ryan (MU-Student)</cp:lastModifiedBy>
  <cp:revision>1</cp:revision>
  <dcterms:created xsi:type="dcterms:W3CDTF">2021-09-28T00:34:00Z</dcterms:created>
  <dcterms:modified xsi:type="dcterms:W3CDTF">2021-09-28T01:07:00Z</dcterms:modified>
</cp:coreProperties>
</file>