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9034" w14:textId="53F5BA52" w:rsidR="00E06D84" w:rsidRPr="002405D2" w:rsidRDefault="00E06D84" w:rsidP="00E06D84">
      <w:pPr>
        <w:rPr>
          <w:rFonts w:ascii="Arial" w:eastAsia="Helvetica Neue Light" w:hAnsi="Arial" w:cs="Arial"/>
          <w:sz w:val="72"/>
          <w:szCs w:val="72"/>
        </w:rPr>
      </w:pPr>
    </w:p>
    <w:p w14:paraId="72EE2235" w14:textId="77777777" w:rsidR="00E06D84" w:rsidRPr="002405D2" w:rsidRDefault="00E06D84" w:rsidP="00E06D84">
      <w:pPr>
        <w:jc w:val="center"/>
        <w:rPr>
          <w:rFonts w:ascii="Arial" w:eastAsia="Helvetica Neue Light" w:hAnsi="Arial" w:cs="Arial"/>
          <w:sz w:val="72"/>
          <w:szCs w:val="72"/>
        </w:rPr>
      </w:pPr>
      <w:r w:rsidRPr="002405D2">
        <w:rPr>
          <w:rFonts w:ascii="Arial" w:eastAsia="Helvetica Neue Light" w:hAnsi="Arial" w:cs="Arial"/>
          <w:noProof/>
          <w:sz w:val="72"/>
          <w:szCs w:val="72"/>
        </w:rPr>
        <w:drawing>
          <wp:inline distT="0" distB="0" distL="0" distR="0" wp14:anchorId="5A7ACD2E" wp14:editId="341E35E7">
            <wp:extent cx="3533913" cy="2667000"/>
            <wp:effectExtent l="19050" t="19050" r="28575" b="19050"/>
            <wp:docPr id="154587285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2853" name="Picture 1" descr="A black text on a white background&#10;&#10;Description automatically generated"/>
                    <pic:cNvPicPr/>
                  </pic:nvPicPr>
                  <pic:blipFill>
                    <a:blip r:embed="rId8"/>
                    <a:stretch>
                      <a:fillRect/>
                    </a:stretch>
                  </pic:blipFill>
                  <pic:spPr>
                    <a:xfrm>
                      <a:off x="0" y="0"/>
                      <a:ext cx="3536694" cy="2669099"/>
                    </a:xfrm>
                    <a:prstGeom prst="rect">
                      <a:avLst/>
                    </a:prstGeom>
                    <a:ln>
                      <a:solidFill>
                        <a:srgbClr val="FF0000"/>
                      </a:solidFill>
                    </a:ln>
                  </pic:spPr>
                </pic:pic>
              </a:graphicData>
            </a:graphic>
          </wp:inline>
        </w:drawing>
      </w:r>
    </w:p>
    <w:p w14:paraId="34A34D41" w14:textId="77777777" w:rsidR="00E06D84" w:rsidRPr="002405D2" w:rsidRDefault="00E06D84" w:rsidP="00E06D84">
      <w:pPr>
        <w:rPr>
          <w:rFonts w:ascii="Arial" w:eastAsia="Helvetica Neue Light" w:hAnsi="Arial" w:cs="Arial"/>
          <w:sz w:val="64"/>
          <w:szCs w:val="64"/>
        </w:rPr>
      </w:pPr>
    </w:p>
    <w:p w14:paraId="77D79625" w14:textId="77777777" w:rsidR="00E06D84" w:rsidRPr="002405D2" w:rsidRDefault="00E06D84" w:rsidP="00E06D84">
      <w:pPr>
        <w:rPr>
          <w:rFonts w:ascii="Arial" w:eastAsia="Helvetica Neue Light" w:hAnsi="Arial" w:cs="Arial"/>
          <w:sz w:val="64"/>
          <w:szCs w:val="64"/>
        </w:rPr>
      </w:pPr>
      <w:r w:rsidRPr="002405D2">
        <w:rPr>
          <w:rFonts w:ascii="Arial" w:eastAsia="Helvetica Neue Light" w:hAnsi="Arial" w:cs="Arial"/>
          <w:sz w:val="64"/>
          <w:szCs w:val="64"/>
        </w:rPr>
        <w:t>[Company Name]</w:t>
      </w:r>
    </w:p>
    <w:p w14:paraId="24A7F9FC" w14:textId="77777777" w:rsidR="00E06D84" w:rsidRPr="002405D2" w:rsidRDefault="00E06D84" w:rsidP="00E06D84">
      <w:pPr>
        <w:rPr>
          <w:rFonts w:ascii="Arial" w:hAnsi="Arial" w:cs="Arial"/>
          <w:b/>
          <w:sz w:val="36"/>
          <w:szCs w:val="36"/>
        </w:rPr>
      </w:pPr>
      <w:r w:rsidRPr="002405D2">
        <w:rPr>
          <w:rFonts w:ascii="Arial" w:hAnsi="Arial" w:cs="Arial"/>
          <w:b/>
          <w:sz w:val="36"/>
          <w:szCs w:val="36"/>
        </w:rPr>
        <w:t>Security Assessment Report</w:t>
      </w:r>
    </w:p>
    <w:p w14:paraId="5B2E0BCA" w14:textId="77777777" w:rsidR="00E06D84" w:rsidRPr="002405D2" w:rsidRDefault="00E06D84" w:rsidP="00E06D84">
      <w:pPr>
        <w:rPr>
          <w:rFonts w:ascii="Arial" w:hAnsi="Arial" w:cs="Arial"/>
          <w:sz w:val="36"/>
          <w:szCs w:val="36"/>
        </w:rPr>
      </w:pPr>
    </w:p>
    <w:p w14:paraId="10873D05" w14:textId="77777777" w:rsidR="00E06D84" w:rsidRPr="002405D2" w:rsidRDefault="00E06D84" w:rsidP="00E06D84">
      <w:pPr>
        <w:rPr>
          <w:rFonts w:ascii="Arial" w:hAnsi="Arial" w:cs="Arial"/>
          <w:sz w:val="36"/>
          <w:szCs w:val="36"/>
        </w:rPr>
      </w:pPr>
      <w:r w:rsidRPr="002405D2">
        <w:rPr>
          <w:rFonts w:ascii="Arial" w:hAnsi="Arial" w:cs="Arial"/>
          <w:sz w:val="36"/>
          <w:szCs w:val="36"/>
        </w:rPr>
        <w:t>Performed by [Team Name]</w:t>
      </w:r>
    </w:p>
    <w:p w14:paraId="2F3CAD3A" w14:textId="77777777" w:rsidR="00E06D84" w:rsidRPr="002405D2" w:rsidRDefault="00E06D84" w:rsidP="00E06D84">
      <w:pPr>
        <w:rPr>
          <w:rFonts w:ascii="Arial" w:hAnsi="Arial" w:cs="Arial"/>
          <w:sz w:val="24"/>
          <w:szCs w:val="24"/>
        </w:rPr>
      </w:pPr>
    </w:p>
    <w:p w14:paraId="45CE5DB1" w14:textId="77777777" w:rsidR="00E06D84" w:rsidRPr="002405D2" w:rsidRDefault="00E06D84" w:rsidP="00E06D84">
      <w:pPr>
        <w:rPr>
          <w:rFonts w:ascii="Arial" w:hAnsi="Arial" w:cs="Arial"/>
          <w:sz w:val="24"/>
          <w:szCs w:val="24"/>
        </w:rPr>
      </w:pPr>
      <w:r w:rsidRPr="002405D2">
        <w:rPr>
          <w:rFonts w:ascii="Arial" w:hAnsi="Arial" w:cs="Arial"/>
          <w:sz w:val="24"/>
          <w:szCs w:val="24"/>
        </w:rPr>
        <w:t>[Date]</w:t>
      </w:r>
    </w:p>
    <w:p w14:paraId="18ED1E0E" w14:textId="77777777" w:rsidR="00E06D84" w:rsidRPr="002405D2" w:rsidRDefault="00E06D84" w:rsidP="00E06D84">
      <w:pPr>
        <w:rPr>
          <w:rFonts w:ascii="Arial" w:hAnsi="Arial" w:cs="Arial"/>
          <w:sz w:val="24"/>
          <w:szCs w:val="24"/>
        </w:rPr>
      </w:pPr>
    </w:p>
    <w:p w14:paraId="5BA6AEE4" w14:textId="77777777" w:rsidR="00E06D84" w:rsidRPr="002405D2" w:rsidRDefault="00E06D84" w:rsidP="00E06D84">
      <w:pPr>
        <w:rPr>
          <w:rFonts w:ascii="Arial" w:hAnsi="Arial" w:cs="Arial"/>
          <w:sz w:val="24"/>
          <w:szCs w:val="24"/>
        </w:rPr>
      </w:pPr>
    </w:p>
    <w:p w14:paraId="24903653" w14:textId="77777777" w:rsidR="00E06D84" w:rsidRPr="002405D2" w:rsidRDefault="00E06D84" w:rsidP="00E06D84">
      <w:pPr>
        <w:rPr>
          <w:rFonts w:ascii="Arial" w:hAnsi="Arial" w:cs="Arial"/>
          <w:sz w:val="24"/>
          <w:szCs w:val="24"/>
        </w:rPr>
      </w:pPr>
    </w:p>
    <w:p w14:paraId="3853AC66" w14:textId="16FBC65E" w:rsidR="00E06D84" w:rsidRPr="002405D2" w:rsidRDefault="00E06D84" w:rsidP="00E06D84">
      <w:pPr>
        <w:rPr>
          <w:rFonts w:ascii="Arial" w:hAnsi="Arial" w:cs="Arial"/>
          <w:sz w:val="24"/>
          <w:szCs w:val="24"/>
        </w:rPr>
      </w:pPr>
      <w:r w:rsidRPr="002405D2">
        <w:rPr>
          <w:rFonts w:ascii="Arial" w:hAnsi="Arial" w:cs="Arial"/>
          <w:sz w:val="24"/>
          <w:szCs w:val="24"/>
        </w:rPr>
        <w:br w:type="page"/>
      </w:r>
    </w:p>
    <w:p w14:paraId="41452E69" w14:textId="50B1266B" w:rsidR="00323ED3" w:rsidRPr="002405D2" w:rsidRDefault="00000000" w:rsidP="000C3769">
      <w:pPr>
        <w:rPr>
          <w:rFonts w:ascii="Arial" w:hAnsi="Arial" w:cs="Arial"/>
          <w:i/>
          <w:iCs/>
        </w:rPr>
      </w:pPr>
      <w:r>
        <w:lastRenderedPageBreak/>
        <w:pict w14:anchorId="02E61B47">
          <v:rect id="_x0000_i1025" style="width:0;height:1.5pt" o:hralign="center" o:hrstd="t" o:hr="t" fillcolor="#a0a0a0" stroked="f"/>
        </w:pict>
      </w:r>
    </w:p>
    <w:p w14:paraId="31E67D9F" w14:textId="31FC17B9" w:rsidR="000C3769" w:rsidRPr="008E3128" w:rsidRDefault="000C3769" w:rsidP="000C3769">
      <w:pPr>
        <w:rPr>
          <w:rFonts w:ascii="Arial" w:hAnsi="Arial" w:cs="Arial"/>
          <w:i/>
          <w:iCs/>
        </w:rPr>
      </w:pPr>
      <w:r w:rsidRPr="002405D2">
        <w:rPr>
          <w:rFonts w:ascii="Arial" w:hAnsi="Arial" w:cs="Arial"/>
          <w:i/>
          <w:iCs/>
        </w:rPr>
        <w:t>This report contains confidential and sensitive information. It is intended solely for the information and use of [Company Name]</w:t>
      </w:r>
    </w:p>
    <w:p w14:paraId="5A0B1E8E" w14:textId="243941F4" w:rsidR="000C3769" w:rsidRPr="002405D2" w:rsidRDefault="00000000" w:rsidP="000C3769">
      <w:pPr>
        <w:rPr>
          <w:rFonts w:ascii="Arial" w:hAnsi="Arial" w:cs="Arial"/>
          <w:sz w:val="24"/>
          <w:szCs w:val="24"/>
        </w:rPr>
      </w:pPr>
      <w:r>
        <w:pict w14:anchorId="4AEDEA10">
          <v:rect id="_x0000_i1026" style="width:0;height:1.5pt" o:hralign="center" o:hrstd="t" o:hr="t" fillcolor="#a0a0a0" stroked="f"/>
        </w:pict>
      </w:r>
    </w:p>
    <w:p w14:paraId="5499C31F" w14:textId="77777777" w:rsidR="000C3769" w:rsidRPr="002405D2" w:rsidRDefault="000C3769" w:rsidP="000C3769">
      <w:pPr>
        <w:rPr>
          <w:rFonts w:ascii="Arial" w:hAnsi="Arial" w:cs="Arial"/>
          <w:sz w:val="24"/>
          <w:szCs w:val="24"/>
        </w:rPr>
      </w:pPr>
    </w:p>
    <w:p w14:paraId="7852F0FA" w14:textId="77777777" w:rsidR="000C3769" w:rsidRPr="002405D2" w:rsidRDefault="000C3769" w:rsidP="000C3769">
      <w:pPr>
        <w:rPr>
          <w:rFonts w:ascii="Arial" w:hAnsi="Arial" w:cs="Arial"/>
          <w:sz w:val="24"/>
          <w:szCs w:val="24"/>
        </w:rPr>
      </w:pPr>
    </w:p>
    <w:p w14:paraId="3BC640AC" w14:textId="77777777" w:rsidR="000C3769" w:rsidRPr="002405D2" w:rsidRDefault="000C3769" w:rsidP="000C3769">
      <w:pPr>
        <w:rPr>
          <w:rFonts w:ascii="Arial" w:hAnsi="Arial" w:cs="Arial"/>
          <w:sz w:val="24"/>
          <w:szCs w:val="24"/>
        </w:rPr>
      </w:pPr>
    </w:p>
    <w:p w14:paraId="3F1489F9" w14:textId="77777777" w:rsidR="000C3769" w:rsidRPr="002405D2" w:rsidRDefault="000C3769" w:rsidP="000C3769">
      <w:pPr>
        <w:rPr>
          <w:rFonts w:ascii="Arial" w:hAnsi="Arial" w:cs="Arial"/>
          <w:sz w:val="24"/>
          <w:szCs w:val="24"/>
        </w:rPr>
      </w:pPr>
    </w:p>
    <w:p w14:paraId="546AB872" w14:textId="77777777" w:rsidR="000C3769" w:rsidRPr="002405D2" w:rsidRDefault="000C3769" w:rsidP="000C3769">
      <w:pPr>
        <w:rPr>
          <w:rFonts w:ascii="Arial" w:hAnsi="Arial" w:cs="Arial"/>
          <w:sz w:val="24"/>
          <w:szCs w:val="24"/>
        </w:rPr>
      </w:pPr>
    </w:p>
    <w:p w14:paraId="42771EBD" w14:textId="77777777" w:rsidR="000C3769" w:rsidRPr="002405D2" w:rsidRDefault="000C3769" w:rsidP="000C3769">
      <w:pPr>
        <w:rPr>
          <w:rFonts w:ascii="Arial" w:hAnsi="Arial" w:cs="Arial"/>
          <w:sz w:val="24"/>
          <w:szCs w:val="24"/>
        </w:rPr>
      </w:pPr>
    </w:p>
    <w:p w14:paraId="18E7A310" w14:textId="77777777" w:rsidR="000C3769" w:rsidRPr="002405D2" w:rsidRDefault="000C3769" w:rsidP="000C3769">
      <w:pPr>
        <w:rPr>
          <w:rFonts w:ascii="Arial" w:hAnsi="Arial" w:cs="Arial"/>
          <w:sz w:val="24"/>
          <w:szCs w:val="24"/>
        </w:rPr>
      </w:pPr>
    </w:p>
    <w:p w14:paraId="45A2028B" w14:textId="77777777" w:rsidR="000C3769" w:rsidRPr="002405D2" w:rsidRDefault="000C3769" w:rsidP="000C3769">
      <w:pPr>
        <w:rPr>
          <w:rFonts w:ascii="Arial" w:hAnsi="Arial" w:cs="Arial"/>
          <w:sz w:val="24"/>
          <w:szCs w:val="24"/>
        </w:rPr>
      </w:pPr>
    </w:p>
    <w:p w14:paraId="600F8219" w14:textId="77777777" w:rsidR="000C3769" w:rsidRPr="002405D2" w:rsidRDefault="000C3769" w:rsidP="000C3769">
      <w:pPr>
        <w:rPr>
          <w:rFonts w:ascii="Arial" w:hAnsi="Arial" w:cs="Arial"/>
          <w:sz w:val="24"/>
          <w:szCs w:val="24"/>
        </w:rPr>
      </w:pPr>
    </w:p>
    <w:p w14:paraId="54AC61BD" w14:textId="77777777" w:rsidR="000C3769" w:rsidRPr="002405D2" w:rsidRDefault="000C3769" w:rsidP="000C3769">
      <w:pPr>
        <w:rPr>
          <w:rFonts w:ascii="Arial" w:hAnsi="Arial" w:cs="Arial"/>
          <w:sz w:val="24"/>
          <w:szCs w:val="24"/>
        </w:rPr>
      </w:pPr>
    </w:p>
    <w:p w14:paraId="742E6CDE" w14:textId="77777777" w:rsidR="000C3769" w:rsidRPr="002405D2" w:rsidRDefault="000C3769" w:rsidP="000C3769">
      <w:pPr>
        <w:rPr>
          <w:rFonts w:ascii="Arial" w:hAnsi="Arial" w:cs="Arial"/>
          <w:sz w:val="24"/>
          <w:szCs w:val="24"/>
        </w:rPr>
      </w:pPr>
    </w:p>
    <w:p w14:paraId="34137F5A" w14:textId="77777777" w:rsidR="000C3769" w:rsidRPr="002405D2" w:rsidRDefault="000C3769" w:rsidP="000C3769">
      <w:pPr>
        <w:rPr>
          <w:rFonts w:ascii="Arial" w:hAnsi="Arial" w:cs="Arial"/>
          <w:sz w:val="24"/>
          <w:szCs w:val="24"/>
        </w:rPr>
      </w:pPr>
    </w:p>
    <w:p w14:paraId="6B097F87" w14:textId="77777777" w:rsidR="000C3769" w:rsidRPr="002405D2" w:rsidRDefault="000C3769" w:rsidP="000C3769">
      <w:pPr>
        <w:rPr>
          <w:rFonts w:ascii="Arial" w:hAnsi="Arial" w:cs="Arial"/>
          <w:sz w:val="24"/>
          <w:szCs w:val="24"/>
        </w:rPr>
      </w:pPr>
    </w:p>
    <w:p w14:paraId="666E4418" w14:textId="77777777" w:rsidR="000C3769" w:rsidRPr="002405D2" w:rsidRDefault="000C3769" w:rsidP="000C3769">
      <w:pPr>
        <w:rPr>
          <w:rFonts w:ascii="Arial" w:hAnsi="Arial" w:cs="Arial"/>
          <w:sz w:val="24"/>
          <w:szCs w:val="24"/>
        </w:rPr>
      </w:pPr>
    </w:p>
    <w:p w14:paraId="2F3735D8" w14:textId="77777777" w:rsidR="000C3769" w:rsidRPr="002405D2" w:rsidRDefault="000C3769" w:rsidP="000C3769">
      <w:pPr>
        <w:rPr>
          <w:rFonts w:ascii="Arial" w:hAnsi="Arial" w:cs="Arial"/>
          <w:sz w:val="24"/>
          <w:szCs w:val="24"/>
        </w:rPr>
      </w:pPr>
    </w:p>
    <w:p w14:paraId="7419733C" w14:textId="77777777" w:rsidR="000C3769" w:rsidRPr="002405D2" w:rsidRDefault="000C3769" w:rsidP="000C3769">
      <w:pPr>
        <w:rPr>
          <w:rFonts w:ascii="Arial" w:hAnsi="Arial" w:cs="Arial"/>
          <w:sz w:val="24"/>
          <w:szCs w:val="24"/>
        </w:rPr>
      </w:pPr>
    </w:p>
    <w:p w14:paraId="0F66C7DA" w14:textId="77777777" w:rsidR="000C3769" w:rsidRPr="002405D2" w:rsidRDefault="000C3769" w:rsidP="000C3769">
      <w:pPr>
        <w:rPr>
          <w:rFonts w:ascii="Arial" w:hAnsi="Arial" w:cs="Arial"/>
          <w:sz w:val="24"/>
          <w:szCs w:val="24"/>
        </w:rPr>
      </w:pPr>
    </w:p>
    <w:p w14:paraId="750D9DD4" w14:textId="77777777" w:rsidR="000C3769" w:rsidRPr="002405D2" w:rsidRDefault="000C3769" w:rsidP="000C3769">
      <w:pPr>
        <w:rPr>
          <w:rFonts w:ascii="Arial" w:hAnsi="Arial" w:cs="Arial"/>
          <w:sz w:val="24"/>
          <w:szCs w:val="24"/>
        </w:rPr>
      </w:pPr>
    </w:p>
    <w:p w14:paraId="266CD197" w14:textId="77777777" w:rsidR="000C3769" w:rsidRPr="002405D2" w:rsidRDefault="000C3769" w:rsidP="000C3769">
      <w:pPr>
        <w:rPr>
          <w:rFonts w:ascii="Arial" w:hAnsi="Arial" w:cs="Arial"/>
          <w:sz w:val="24"/>
          <w:szCs w:val="24"/>
        </w:rPr>
      </w:pPr>
    </w:p>
    <w:p w14:paraId="37B16632" w14:textId="77777777" w:rsidR="000C3769" w:rsidRPr="002405D2" w:rsidRDefault="000C3769" w:rsidP="000C3769">
      <w:pPr>
        <w:rPr>
          <w:rFonts w:ascii="Arial" w:hAnsi="Arial" w:cs="Arial"/>
          <w:sz w:val="24"/>
          <w:szCs w:val="24"/>
        </w:rPr>
      </w:pPr>
    </w:p>
    <w:p w14:paraId="2BAA6BED" w14:textId="77777777" w:rsidR="000C3769" w:rsidRPr="002405D2" w:rsidRDefault="000C3769" w:rsidP="000C3769">
      <w:pPr>
        <w:jc w:val="center"/>
        <w:rPr>
          <w:rFonts w:ascii="Arial" w:hAnsi="Arial" w:cs="Arial"/>
          <w:sz w:val="24"/>
          <w:szCs w:val="24"/>
        </w:rPr>
      </w:pPr>
    </w:p>
    <w:p w14:paraId="43FB1BD2" w14:textId="77777777" w:rsidR="000C3769" w:rsidRPr="002405D2" w:rsidRDefault="000C3769" w:rsidP="000C3769">
      <w:pPr>
        <w:rPr>
          <w:rFonts w:ascii="Arial" w:hAnsi="Arial" w:cs="Arial"/>
          <w:sz w:val="24"/>
          <w:szCs w:val="24"/>
        </w:rPr>
      </w:pPr>
    </w:p>
    <w:p w14:paraId="13670E06" w14:textId="77777777" w:rsidR="000C3769" w:rsidRPr="002405D2" w:rsidRDefault="000C3769" w:rsidP="000C3769">
      <w:pPr>
        <w:rPr>
          <w:rFonts w:ascii="Arial" w:hAnsi="Arial" w:cs="Arial"/>
          <w:sz w:val="24"/>
          <w:szCs w:val="24"/>
        </w:rPr>
      </w:pPr>
      <w:r w:rsidRPr="002405D2">
        <w:rPr>
          <w:rFonts w:ascii="Arial" w:eastAsia="Helvetica Neue Light" w:hAnsi="Arial" w:cs="Arial"/>
          <w:noProof/>
          <w:sz w:val="72"/>
          <w:szCs w:val="72"/>
        </w:rPr>
        <w:drawing>
          <wp:inline distT="0" distB="0" distL="0" distR="0" wp14:anchorId="34480B32" wp14:editId="4AE24D7D">
            <wp:extent cx="1438807" cy="1085850"/>
            <wp:effectExtent l="19050" t="19050" r="28575" b="19050"/>
            <wp:docPr id="1534918361" name="Picture 153491836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72853" name="Picture 1" descr="A black text on a white background&#10;&#10;Description automatically generated"/>
                    <pic:cNvPicPr/>
                  </pic:nvPicPr>
                  <pic:blipFill>
                    <a:blip r:embed="rId8"/>
                    <a:stretch>
                      <a:fillRect/>
                    </a:stretch>
                  </pic:blipFill>
                  <pic:spPr>
                    <a:xfrm>
                      <a:off x="0" y="0"/>
                      <a:ext cx="1446425" cy="1091599"/>
                    </a:xfrm>
                    <a:prstGeom prst="rect">
                      <a:avLst/>
                    </a:prstGeom>
                    <a:ln>
                      <a:solidFill>
                        <a:srgbClr val="FF0000"/>
                      </a:solidFill>
                    </a:ln>
                  </pic:spPr>
                </pic:pic>
              </a:graphicData>
            </a:graphic>
          </wp:inline>
        </w:drawing>
      </w:r>
    </w:p>
    <w:p w14:paraId="7391C1A3" w14:textId="77777777" w:rsidR="000C3769" w:rsidRPr="002405D2" w:rsidRDefault="000C3769" w:rsidP="000C3769">
      <w:pPr>
        <w:rPr>
          <w:rFonts w:ascii="Arial" w:hAnsi="Arial" w:cs="Arial"/>
          <w:sz w:val="24"/>
          <w:szCs w:val="24"/>
        </w:rPr>
      </w:pPr>
    </w:p>
    <w:p w14:paraId="39BE72AA" w14:textId="77777777" w:rsidR="000C3769" w:rsidRPr="002405D2" w:rsidRDefault="000C3769" w:rsidP="000C3769">
      <w:pPr>
        <w:rPr>
          <w:rFonts w:ascii="Arial" w:hAnsi="Arial" w:cs="Arial"/>
          <w:sz w:val="24"/>
          <w:szCs w:val="24"/>
        </w:rPr>
      </w:pPr>
    </w:p>
    <w:p w14:paraId="6C861DCA" w14:textId="34D5D6A7" w:rsidR="00D32753" w:rsidRPr="002405D2" w:rsidRDefault="000C3769" w:rsidP="000C3769">
      <w:pPr>
        <w:rPr>
          <w:rFonts w:ascii="Arial" w:hAnsi="Arial" w:cs="Arial"/>
        </w:rPr>
      </w:pPr>
      <w:r w:rsidRPr="002405D2">
        <w:rPr>
          <w:rFonts w:ascii="Arial" w:hAnsi="Arial" w:cs="Arial"/>
        </w:rPr>
        <w:t xml:space="preserve">This engagement was performed in accordance with the signed agreements put forth by </w:t>
      </w:r>
      <w:r w:rsidRPr="002405D2">
        <w:rPr>
          <w:rFonts w:ascii="Arial" w:hAnsi="Arial" w:cs="Arial"/>
          <w:i/>
          <w:iCs/>
        </w:rPr>
        <w:t>[Company Name]</w:t>
      </w:r>
      <w:r w:rsidRPr="002405D2">
        <w:rPr>
          <w:rFonts w:ascii="Arial" w:hAnsi="Arial" w:cs="Arial"/>
        </w:rPr>
        <w:t>, and the procedures were limited to those described in the scope and rules. The findings and recommendations resulting from the assessment are provided in this report. Given the time-limited scope of this assessment, the findings in this report should not be taken as a comprehensive listing of all security vulnerabilities.</w:t>
      </w:r>
      <w:r w:rsidRPr="002405D2">
        <w:rPr>
          <w:rFonts w:ascii="Arial" w:hAnsi="Arial" w:cs="Arial"/>
        </w:rPr>
        <w:br w:type="page"/>
      </w:r>
    </w:p>
    <w:tbl>
      <w:tblPr>
        <w:tblW w:w="10739"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
        <w:gridCol w:w="10594"/>
      </w:tblGrid>
      <w:tr w:rsidR="006F05F0" w:rsidRPr="002405D2" w14:paraId="337D2BF4" w14:textId="77777777" w:rsidTr="004D4EAF">
        <w:trPr>
          <w:trHeight w:val="688"/>
        </w:trPr>
        <w:tc>
          <w:tcPr>
            <w:tcW w:w="145" w:type="dxa"/>
            <w:tcBorders>
              <w:top w:val="single" w:sz="8" w:space="0" w:color="FFFFFF"/>
              <w:left w:val="single" w:sz="8" w:space="0" w:color="FFFFFF"/>
              <w:bottom w:val="single" w:sz="12" w:space="0" w:color="CCCCCC"/>
              <w:right w:val="single" w:sz="8" w:space="0" w:color="FFFFFF"/>
            </w:tcBorders>
            <w:shd w:val="clear" w:color="auto" w:fill="F6B26B"/>
            <w:tcMar>
              <w:top w:w="0" w:type="dxa"/>
              <w:left w:w="0" w:type="dxa"/>
              <w:bottom w:w="0" w:type="dxa"/>
              <w:right w:w="0" w:type="dxa"/>
            </w:tcMar>
          </w:tcPr>
          <w:p w14:paraId="6622A23C" w14:textId="77777777" w:rsidR="006F05F0" w:rsidRPr="002405D2" w:rsidRDefault="006F05F0" w:rsidP="004D4EAF">
            <w:pPr>
              <w:widowControl w:val="0"/>
              <w:rPr>
                <w:rFonts w:ascii="Arial" w:eastAsia="Helvetica Neue Light" w:hAnsi="Arial" w:cs="Arial"/>
                <w:sz w:val="14"/>
                <w:szCs w:val="14"/>
              </w:rPr>
            </w:pPr>
          </w:p>
          <w:p w14:paraId="59B6BA7A" w14:textId="77777777" w:rsidR="006F05F0" w:rsidRPr="002405D2" w:rsidRDefault="006F05F0" w:rsidP="004D4EAF">
            <w:pPr>
              <w:widowControl w:val="0"/>
              <w:rPr>
                <w:rFonts w:ascii="Arial" w:eastAsia="Helvetica Neue Light" w:hAnsi="Arial" w:cs="Arial"/>
                <w:sz w:val="14"/>
                <w:szCs w:val="14"/>
              </w:rPr>
            </w:pPr>
          </w:p>
        </w:tc>
        <w:tc>
          <w:tcPr>
            <w:tcW w:w="10594" w:type="dxa"/>
            <w:tcBorders>
              <w:top w:val="single" w:sz="8" w:space="0" w:color="FFFFFF"/>
              <w:left w:val="single" w:sz="8" w:space="0" w:color="FFFFFF"/>
              <w:bottom w:val="single" w:sz="12" w:space="0" w:color="CCCCCC"/>
              <w:right w:val="single" w:sz="8" w:space="0" w:color="FFFFFF"/>
            </w:tcBorders>
            <w:shd w:val="clear" w:color="auto" w:fill="auto"/>
            <w:tcMar>
              <w:top w:w="100" w:type="dxa"/>
              <w:left w:w="100" w:type="dxa"/>
              <w:bottom w:w="100" w:type="dxa"/>
              <w:right w:w="100" w:type="dxa"/>
            </w:tcMar>
            <w:vAlign w:val="center"/>
          </w:tcPr>
          <w:p w14:paraId="521CBCA0" w14:textId="7036C7EF" w:rsidR="006F05F0" w:rsidRPr="002405D2" w:rsidRDefault="006F05F0" w:rsidP="00A8364F">
            <w:pPr>
              <w:pStyle w:val="Heading1"/>
              <w:rPr>
                <w:rFonts w:ascii="Arial" w:hAnsi="Arial" w:cs="Arial"/>
              </w:rPr>
            </w:pPr>
            <w:bookmarkStart w:id="0" w:name="_Toc179223442"/>
            <w:r w:rsidRPr="002405D2">
              <w:rPr>
                <w:rFonts w:ascii="Arial" w:hAnsi="Arial" w:cs="Arial"/>
              </w:rPr>
              <w:t>Table of Contents</w:t>
            </w:r>
            <w:r w:rsidR="000D4404" w:rsidRPr="002405D2">
              <w:rPr>
                <w:rFonts w:ascii="Arial" w:hAnsi="Arial" w:cs="Arial"/>
              </w:rPr>
              <w:t xml:space="preserve"> [REGEN THIS]</w:t>
            </w:r>
            <w:bookmarkEnd w:id="0"/>
          </w:p>
        </w:tc>
      </w:tr>
    </w:tbl>
    <w:p w14:paraId="261A0508" w14:textId="4E3C7B99" w:rsidR="00D32753" w:rsidRPr="002405D2" w:rsidRDefault="00D32753" w:rsidP="00D32753">
      <w:pPr>
        <w:rPr>
          <w:rFonts w:ascii="Arial" w:hAnsi="Arial" w:cs="Arial"/>
        </w:rPr>
      </w:pPr>
    </w:p>
    <w:p w14:paraId="7DE06CE5" w14:textId="6D8BD69D" w:rsidR="001B295C" w:rsidRPr="002405D2" w:rsidRDefault="00D8745D">
      <w:pPr>
        <w:spacing w:after="160" w:line="259" w:lineRule="auto"/>
        <w:rPr>
          <w:rFonts w:ascii="Arial" w:hAnsi="Arial" w:cs="Arial"/>
        </w:rPr>
      </w:pPr>
      <w:r w:rsidRPr="002405D2">
        <w:rPr>
          <w:rFonts w:ascii="Arial" w:hAnsi="Arial" w:cs="Arial"/>
        </w:rPr>
        <w:br w:type="page"/>
      </w:r>
    </w:p>
    <w:tbl>
      <w:tblPr>
        <w:tblW w:w="11319"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
        <w:gridCol w:w="160"/>
        <w:gridCol w:w="8583"/>
        <w:gridCol w:w="767"/>
        <w:gridCol w:w="1674"/>
      </w:tblGrid>
      <w:tr w:rsidR="001B295C" w:rsidRPr="002405D2" w14:paraId="6C2EA7CE" w14:textId="77777777" w:rsidTr="008317CA">
        <w:trPr>
          <w:gridAfter w:val="1"/>
          <w:wAfter w:w="1674" w:type="dxa"/>
        </w:trPr>
        <w:tc>
          <w:tcPr>
            <w:tcW w:w="135" w:type="dxa"/>
            <w:tcBorders>
              <w:top w:val="single" w:sz="8" w:space="0" w:color="FFFFFF"/>
              <w:left w:val="single" w:sz="8" w:space="0" w:color="FFFFFF"/>
              <w:bottom w:val="single" w:sz="12" w:space="0" w:color="CCCCCC"/>
              <w:right w:val="single" w:sz="8" w:space="0" w:color="FFFFFF"/>
            </w:tcBorders>
            <w:shd w:val="clear" w:color="auto" w:fill="F6B26B"/>
            <w:tcMar>
              <w:top w:w="0" w:type="dxa"/>
              <w:left w:w="0" w:type="dxa"/>
              <w:bottom w:w="0" w:type="dxa"/>
              <w:right w:w="0" w:type="dxa"/>
            </w:tcMar>
          </w:tcPr>
          <w:p w14:paraId="19085A92" w14:textId="77777777" w:rsidR="001B295C" w:rsidRPr="002405D2" w:rsidRDefault="001B295C" w:rsidP="004D4EAF">
            <w:pPr>
              <w:widowControl w:val="0"/>
              <w:rPr>
                <w:rFonts w:ascii="Arial" w:eastAsia="Helvetica Neue Light" w:hAnsi="Arial" w:cs="Arial"/>
                <w:sz w:val="14"/>
                <w:szCs w:val="14"/>
              </w:rPr>
            </w:pPr>
          </w:p>
          <w:p w14:paraId="70876276" w14:textId="77777777" w:rsidR="001B295C" w:rsidRPr="002405D2" w:rsidRDefault="001B295C" w:rsidP="004D4EAF">
            <w:pPr>
              <w:widowControl w:val="0"/>
              <w:rPr>
                <w:rFonts w:ascii="Arial" w:eastAsia="Helvetica Neue Light" w:hAnsi="Arial" w:cs="Arial"/>
                <w:sz w:val="14"/>
                <w:szCs w:val="14"/>
              </w:rPr>
            </w:pPr>
          </w:p>
        </w:tc>
        <w:tc>
          <w:tcPr>
            <w:tcW w:w="9510" w:type="dxa"/>
            <w:gridSpan w:val="3"/>
            <w:tcBorders>
              <w:top w:val="single" w:sz="8" w:space="0" w:color="FFFFFF"/>
              <w:left w:val="single" w:sz="8" w:space="0" w:color="FFFFFF"/>
              <w:bottom w:val="single" w:sz="12" w:space="0" w:color="CCCCCC"/>
              <w:right w:val="single" w:sz="8" w:space="0" w:color="FFFFFF"/>
            </w:tcBorders>
            <w:shd w:val="clear" w:color="auto" w:fill="auto"/>
            <w:tcMar>
              <w:top w:w="100" w:type="dxa"/>
              <w:left w:w="100" w:type="dxa"/>
              <w:bottom w:w="100" w:type="dxa"/>
              <w:right w:w="100" w:type="dxa"/>
            </w:tcMar>
            <w:vAlign w:val="center"/>
          </w:tcPr>
          <w:p w14:paraId="14D93764" w14:textId="4058FAB0" w:rsidR="001B295C" w:rsidRPr="002405D2" w:rsidRDefault="001B295C" w:rsidP="00A8364F">
            <w:pPr>
              <w:pStyle w:val="Heading1"/>
              <w:rPr>
                <w:rFonts w:ascii="Arial" w:hAnsi="Arial" w:cs="Arial"/>
              </w:rPr>
            </w:pPr>
            <w:bookmarkStart w:id="1" w:name="_Toc179223443"/>
            <w:r w:rsidRPr="002405D2">
              <w:rPr>
                <w:rFonts w:ascii="Arial" w:hAnsi="Arial" w:cs="Arial"/>
              </w:rPr>
              <w:t>Executive Summary</w:t>
            </w:r>
            <w:bookmarkEnd w:id="1"/>
          </w:p>
        </w:tc>
      </w:tr>
      <w:tr w:rsidR="001B295C" w:rsidRPr="002405D2" w14:paraId="1CEE74D0" w14:textId="77777777" w:rsidTr="009C73FA">
        <w:trPr>
          <w:gridBefore w:val="2"/>
          <w:wBefore w:w="295" w:type="dxa"/>
          <w:trHeight w:val="2126"/>
        </w:trPr>
        <w:tc>
          <w:tcPr>
            <w:tcW w:w="8583" w:type="dxa"/>
            <w:vMerge w:val="restart"/>
            <w:tcBorders>
              <w:top w:val="single" w:sz="8" w:space="0" w:color="FFFFFF" w:themeColor="background1"/>
              <w:left w:val="single" w:sz="24" w:space="0" w:color="FFFFFF"/>
              <w:bottom w:val="single" w:sz="8" w:space="0" w:color="FFFFFF"/>
              <w:right w:val="single" w:sz="8" w:space="0" w:color="999999"/>
            </w:tcBorders>
            <w:shd w:val="clear" w:color="auto" w:fill="auto"/>
            <w:tcMar>
              <w:top w:w="100" w:type="dxa"/>
              <w:left w:w="100" w:type="dxa"/>
              <w:bottom w:w="100" w:type="dxa"/>
              <w:right w:w="100" w:type="dxa"/>
            </w:tcMar>
          </w:tcPr>
          <w:p w14:paraId="72C2900D" w14:textId="64E85CA8" w:rsidR="008135A6" w:rsidRPr="002405D2" w:rsidRDefault="008135A6" w:rsidP="008135A6">
            <w:pPr>
              <w:widowControl w:val="0"/>
              <w:pBdr>
                <w:top w:val="nil"/>
                <w:left w:val="nil"/>
                <w:bottom w:val="nil"/>
                <w:right w:val="nil"/>
                <w:between w:val="nil"/>
              </w:pBdr>
              <w:rPr>
                <w:rFonts w:ascii="Arial" w:hAnsi="Arial" w:cs="Arial"/>
                <w:sz w:val="22"/>
                <w:szCs w:val="22"/>
              </w:rPr>
            </w:pPr>
            <w:r w:rsidRPr="002405D2">
              <w:rPr>
                <w:rFonts w:ascii="Arial" w:hAnsi="Arial" w:cs="Arial"/>
                <w:sz w:val="22"/>
                <w:szCs w:val="22"/>
              </w:rPr>
              <w:t>At the request of [Company Name], a penetration test was conducted on [specific scope/systems or features being tested]. This assessment was structured in two key stages to identify potential security vulnerabilities and assess the risk to critical assets. The first stage, pre-engagement operations, involved extensive open-source intelligence gathering to identify potential external risks. This was followed by the assessment phase, in which active reconnaissance and controlled exploitation techniques were employed to confirm the existence and potential impact of any identified vulnerabilities.</w:t>
            </w:r>
          </w:p>
          <w:p w14:paraId="2D1D3D88" w14:textId="77777777" w:rsidR="008135A6" w:rsidRPr="002405D2" w:rsidRDefault="008135A6" w:rsidP="008135A6">
            <w:pPr>
              <w:widowControl w:val="0"/>
              <w:pBdr>
                <w:top w:val="nil"/>
                <w:left w:val="nil"/>
                <w:bottom w:val="nil"/>
                <w:right w:val="nil"/>
                <w:between w:val="nil"/>
              </w:pBdr>
              <w:rPr>
                <w:rFonts w:ascii="Arial" w:hAnsi="Arial" w:cs="Arial"/>
                <w:sz w:val="22"/>
                <w:szCs w:val="22"/>
              </w:rPr>
            </w:pPr>
          </w:p>
          <w:p w14:paraId="55CE5928" w14:textId="77777777" w:rsidR="008135A6" w:rsidRPr="002405D2" w:rsidRDefault="008135A6" w:rsidP="008135A6">
            <w:pPr>
              <w:widowControl w:val="0"/>
              <w:pBdr>
                <w:top w:val="nil"/>
                <w:left w:val="nil"/>
                <w:bottom w:val="nil"/>
                <w:right w:val="nil"/>
                <w:between w:val="nil"/>
              </w:pBdr>
              <w:rPr>
                <w:rFonts w:ascii="Arial" w:hAnsi="Arial" w:cs="Arial"/>
                <w:sz w:val="22"/>
                <w:szCs w:val="22"/>
              </w:rPr>
            </w:pPr>
            <w:r w:rsidRPr="002405D2">
              <w:rPr>
                <w:rFonts w:ascii="Arial" w:hAnsi="Arial" w:cs="Arial"/>
                <w:sz w:val="22"/>
                <w:szCs w:val="22"/>
              </w:rPr>
              <w:t xml:space="preserve">The following report provides a detailed overview of the findings from these engagement phases, along with targeted recommendations for remediation. In particular, the assessment focused on [mention specific critical systems or data assets relevant to the company], ensuring that these essential systems and data flows were carefully reviewed to uphold their security. This assessment was performed with adherence to relevant data protection laws and regulations, such as [mention specific laws like GDPR, HIPAA, etc., if pertinent], </w:t>
            </w:r>
            <w:proofErr w:type="gramStart"/>
            <w:r w:rsidRPr="002405D2">
              <w:rPr>
                <w:rFonts w:ascii="Arial" w:hAnsi="Arial" w:cs="Arial"/>
                <w:sz w:val="22"/>
                <w:szCs w:val="22"/>
              </w:rPr>
              <w:t>in order to</w:t>
            </w:r>
            <w:proofErr w:type="gramEnd"/>
            <w:r w:rsidRPr="002405D2">
              <w:rPr>
                <w:rFonts w:ascii="Arial" w:hAnsi="Arial" w:cs="Arial"/>
                <w:sz w:val="22"/>
                <w:szCs w:val="22"/>
              </w:rPr>
              <w:t xml:space="preserve"> align with compliance standards applicable to [Company Name]’s industry.</w:t>
            </w:r>
          </w:p>
          <w:p w14:paraId="683F29B2" w14:textId="77777777" w:rsidR="008135A6" w:rsidRPr="002405D2" w:rsidRDefault="008135A6" w:rsidP="008135A6">
            <w:pPr>
              <w:widowControl w:val="0"/>
              <w:pBdr>
                <w:top w:val="nil"/>
                <w:left w:val="nil"/>
                <w:bottom w:val="nil"/>
                <w:right w:val="nil"/>
                <w:between w:val="nil"/>
              </w:pBdr>
              <w:rPr>
                <w:rFonts w:ascii="Arial" w:hAnsi="Arial" w:cs="Arial"/>
                <w:sz w:val="22"/>
                <w:szCs w:val="22"/>
              </w:rPr>
            </w:pPr>
          </w:p>
          <w:p w14:paraId="4B9E760E" w14:textId="4A9F1193" w:rsidR="00DA5E82" w:rsidRPr="002405D2" w:rsidRDefault="00F70AC3" w:rsidP="004D4EAF">
            <w:pPr>
              <w:widowControl w:val="0"/>
              <w:pBdr>
                <w:top w:val="nil"/>
                <w:left w:val="nil"/>
                <w:bottom w:val="nil"/>
                <w:right w:val="nil"/>
                <w:between w:val="nil"/>
              </w:pBdr>
              <w:rPr>
                <w:rFonts w:ascii="Arial" w:hAnsi="Arial" w:cs="Arial"/>
                <w:sz w:val="22"/>
                <w:szCs w:val="22"/>
              </w:rPr>
            </w:pPr>
            <w:r w:rsidRPr="002405D2">
              <w:rPr>
                <w:rFonts w:ascii="Arial" w:hAnsi="Arial" w:cs="Arial"/>
                <w:sz w:val="22"/>
                <w:szCs w:val="22"/>
              </w:rPr>
              <w:t xml:space="preserve">This summary includes a high-level overview of the key findings, presented in a visual chart that categorizes vulnerabilities by severity and frequency. This chart provides a quick reference to the most pressing issues, organized by risk level and their potential business impact. </w:t>
            </w:r>
            <w:r w:rsidR="005410A5" w:rsidRPr="002405D2">
              <w:rPr>
                <w:rFonts w:ascii="Arial" w:hAnsi="Arial" w:cs="Arial"/>
                <w:sz w:val="22"/>
                <w:szCs w:val="22"/>
              </w:rPr>
              <w:t xml:space="preserve">Additional details for each of these vulnerabilities can be found in the “Technical Findings” section. </w:t>
            </w:r>
            <w:r w:rsidRPr="002405D2">
              <w:rPr>
                <w:rFonts w:ascii="Arial" w:hAnsi="Arial" w:cs="Arial"/>
                <w:sz w:val="22"/>
                <w:szCs w:val="22"/>
              </w:rPr>
              <w:t>Following this, [Team Name] offers strategic insights for bolstering your organization’s security posture, with recommendations for both immediate action and long-term improvements.</w:t>
            </w:r>
          </w:p>
          <w:p w14:paraId="59657486" w14:textId="77777777" w:rsidR="005410A5" w:rsidRPr="002405D2" w:rsidRDefault="005410A5" w:rsidP="004D4EAF">
            <w:pPr>
              <w:widowControl w:val="0"/>
              <w:pBdr>
                <w:top w:val="nil"/>
                <w:left w:val="nil"/>
                <w:bottom w:val="nil"/>
                <w:right w:val="nil"/>
                <w:between w:val="nil"/>
              </w:pBdr>
              <w:rPr>
                <w:rFonts w:ascii="Arial" w:hAnsi="Arial" w:cs="Arial"/>
                <w:sz w:val="22"/>
                <w:szCs w:val="22"/>
              </w:rPr>
            </w:pPr>
          </w:p>
          <w:p w14:paraId="41AFCE5E" w14:textId="1D075132" w:rsidR="006969FE" w:rsidRPr="002405D2" w:rsidRDefault="006969FE" w:rsidP="006969FE">
            <w:pPr>
              <w:widowControl w:val="0"/>
              <w:pBdr>
                <w:top w:val="nil"/>
                <w:left w:val="nil"/>
                <w:bottom w:val="nil"/>
                <w:right w:val="nil"/>
                <w:between w:val="nil"/>
              </w:pBdr>
              <w:jc w:val="center"/>
              <w:rPr>
                <w:rFonts w:ascii="Arial" w:hAnsi="Arial" w:cs="Arial"/>
                <w:sz w:val="22"/>
                <w:szCs w:val="22"/>
              </w:rPr>
            </w:pPr>
            <w:r w:rsidRPr="002405D2">
              <w:rPr>
                <w:rFonts w:ascii="Arial" w:hAnsi="Arial" w:cs="Arial"/>
                <w:sz w:val="22"/>
                <w:szCs w:val="22"/>
              </w:rPr>
              <w:t>[have num of vuln graph</w:t>
            </w:r>
            <w:r w:rsidR="00C41949" w:rsidRPr="002405D2">
              <w:rPr>
                <w:rFonts w:ascii="Arial" w:hAnsi="Arial" w:cs="Arial"/>
                <w:sz w:val="22"/>
                <w:szCs w:val="22"/>
              </w:rPr>
              <w:t>, and other graphs that are *pretty* and execs will eat up</w:t>
            </w:r>
            <w:r w:rsidRPr="002405D2">
              <w:rPr>
                <w:rFonts w:ascii="Arial" w:hAnsi="Arial" w:cs="Arial"/>
                <w:sz w:val="22"/>
                <w:szCs w:val="22"/>
              </w:rPr>
              <w:t>]</w:t>
            </w:r>
          </w:p>
          <w:p w14:paraId="4AC610F8" w14:textId="77777777" w:rsidR="002E0C99" w:rsidRPr="002405D2" w:rsidRDefault="002E0C99" w:rsidP="006C5B76">
            <w:pPr>
              <w:pStyle w:val="Title"/>
              <w:rPr>
                <w:rFonts w:ascii="Arial" w:hAnsi="Arial" w:cs="Arial"/>
              </w:rPr>
            </w:pPr>
            <w:bookmarkStart w:id="2" w:name="_9emjqvyyg0en" w:colFirst="0" w:colLast="0"/>
            <w:bookmarkEnd w:id="2"/>
          </w:p>
          <w:p w14:paraId="40E846E5" w14:textId="77777777" w:rsidR="001B295C" w:rsidRPr="002405D2" w:rsidRDefault="001B295C" w:rsidP="004D4EAF">
            <w:pPr>
              <w:ind w:left="720"/>
              <w:rPr>
                <w:rFonts w:ascii="Arial" w:hAnsi="Arial" w:cs="Arial"/>
              </w:rPr>
            </w:pPr>
          </w:p>
          <w:p w14:paraId="29F496A2" w14:textId="77777777" w:rsidR="001B295C" w:rsidRPr="002405D2" w:rsidRDefault="001B295C" w:rsidP="004D4EAF">
            <w:pPr>
              <w:ind w:left="720"/>
              <w:rPr>
                <w:rFonts w:ascii="Arial" w:hAnsi="Arial" w:cs="Arial"/>
              </w:rPr>
            </w:pPr>
          </w:p>
        </w:tc>
        <w:tc>
          <w:tcPr>
            <w:tcW w:w="2441" w:type="dxa"/>
            <w:gridSpan w:val="2"/>
            <w:tcBorders>
              <w:top w:val="single" w:sz="8" w:space="0" w:color="FFFFFF" w:themeColor="background1"/>
              <w:left w:val="single" w:sz="8" w:space="0" w:color="FFFFFF" w:themeColor="background1"/>
              <w:bottom w:val="single" w:sz="8" w:space="0" w:color="666666"/>
              <w:right w:val="single" w:sz="8" w:space="0" w:color="FFFFFF" w:themeColor="background1"/>
            </w:tcBorders>
            <w:shd w:val="clear" w:color="auto" w:fill="auto"/>
            <w:tcMar>
              <w:top w:w="144" w:type="dxa"/>
              <w:left w:w="144" w:type="dxa"/>
              <w:bottom w:w="144" w:type="dxa"/>
              <w:right w:w="144" w:type="dxa"/>
            </w:tcMar>
          </w:tcPr>
          <w:p w14:paraId="27439DB8" w14:textId="77777777" w:rsidR="001B295C" w:rsidRPr="002405D2" w:rsidRDefault="001B295C" w:rsidP="004D4EAF">
            <w:pPr>
              <w:widowControl w:val="0"/>
              <w:pBdr>
                <w:top w:val="nil"/>
                <w:left w:val="nil"/>
                <w:bottom w:val="nil"/>
                <w:right w:val="nil"/>
                <w:between w:val="nil"/>
              </w:pBdr>
              <w:rPr>
                <w:rFonts w:ascii="Arial" w:hAnsi="Arial" w:cs="Arial"/>
                <w:b/>
              </w:rPr>
            </w:pPr>
            <w:r w:rsidRPr="002405D2">
              <w:rPr>
                <w:rFonts w:ascii="Arial" w:hAnsi="Arial" w:cs="Arial"/>
                <w:b/>
              </w:rPr>
              <w:t>Timeline</w:t>
            </w:r>
          </w:p>
          <w:p w14:paraId="68065FA7" w14:textId="77777777" w:rsidR="001B295C" w:rsidRPr="002405D2" w:rsidRDefault="001B295C" w:rsidP="004D4EAF">
            <w:pPr>
              <w:widowControl w:val="0"/>
              <w:pBdr>
                <w:top w:val="nil"/>
                <w:left w:val="nil"/>
                <w:bottom w:val="nil"/>
                <w:right w:val="nil"/>
                <w:between w:val="nil"/>
              </w:pBdr>
              <w:rPr>
                <w:rFonts w:ascii="Arial" w:hAnsi="Arial" w:cs="Arial"/>
                <w:b/>
                <w:sz w:val="10"/>
                <w:szCs w:val="10"/>
              </w:rPr>
            </w:pPr>
          </w:p>
          <w:p w14:paraId="57907244" w14:textId="77777777" w:rsidR="001B295C" w:rsidRPr="002405D2" w:rsidRDefault="001B295C" w:rsidP="004D4EAF">
            <w:pPr>
              <w:widowControl w:val="0"/>
              <w:pBdr>
                <w:top w:val="nil"/>
                <w:left w:val="nil"/>
                <w:bottom w:val="nil"/>
                <w:right w:val="nil"/>
                <w:between w:val="nil"/>
              </w:pBdr>
              <w:rPr>
                <w:rFonts w:ascii="Arial" w:hAnsi="Arial" w:cs="Arial"/>
              </w:rPr>
            </w:pPr>
            <w:r w:rsidRPr="002405D2">
              <w:rPr>
                <w:rFonts w:ascii="Arial" w:hAnsi="Arial" w:cs="Arial"/>
              </w:rPr>
              <w:t>Engagement</w:t>
            </w:r>
          </w:p>
          <w:p w14:paraId="5B7C8A6B" w14:textId="77777777" w:rsidR="001B295C" w:rsidRPr="002405D2" w:rsidRDefault="001B295C" w:rsidP="004D4EAF">
            <w:pPr>
              <w:widowControl w:val="0"/>
              <w:pBdr>
                <w:top w:val="nil"/>
                <w:left w:val="nil"/>
                <w:bottom w:val="nil"/>
                <w:right w:val="nil"/>
                <w:between w:val="nil"/>
              </w:pBdr>
              <w:rPr>
                <w:rFonts w:ascii="Arial" w:hAnsi="Arial" w:cs="Arial"/>
              </w:rPr>
            </w:pPr>
            <w:r w:rsidRPr="002405D2">
              <w:rPr>
                <w:rFonts w:ascii="Arial" w:hAnsi="Arial" w:cs="Arial"/>
              </w:rPr>
              <w:t>Began</w:t>
            </w:r>
          </w:p>
          <w:p w14:paraId="53D72467" w14:textId="77777777" w:rsidR="001B295C" w:rsidRPr="002405D2" w:rsidRDefault="001B295C" w:rsidP="004D4EAF">
            <w:pPr>
              <w:widowControl w:val="0"/>
              <w:pBdr>
                <w:top w:val="nil"/>
                <w:left w:val="nil"/>
                <w:bottom w:val="nil"/>
                <w:right w:val="nil"/>
                <w:between w:val="nil"/>
              </w:pBdr>
              <w:rPr>
                <w:rFonts w:ascii="Arial" w:hAnsi="Arial" w:cs="Arial"/>
                <w:i/>
              </w:rPr>
            </w:pPr>
            <w:r w:rsidRPr="002405D2">
              <w:rPr>
                <w:rFonts w:ascii="Arial" w:hAnsi="Arial" w:cs="Arial"/>
                <w:i/>
              </w:rPr>
              <w:t>[Date Begin]</w:t>
            </w:r>
          </w:p>
          <w:p w14:paraId="7F9C7515" w14:textId="77777777" w:rsidR="001B295C" w:rsidRPr="002405D2" w:rsidRDefault="001B295C" w:rsidP="004D4EAF">
            <w:pPr>
              <w:widowControl w:val="0"/>
              <w:pBdr>
                <w:top w:val="nil"/>
                <w:left w:val="nil"/>
                <w:bottom w:val="nil"/>
                <w:right w:val="nil"/>
                <w:between w:val="nil"/>
              </w:pBdr>
              <w:rPr>
                <w:rFonts w:ascii="Arial" w:hAnsi="Arial" w:cs="Arial"/>
                <w:sz w:val="8"/>
                <w:szCs w:val="8"/>
              </w:rPr>
            </w:pPr>
          </w:p>
          <w:p w14:paraId="30449586" w14:textId="77777777" w:rsidR="001B295C" w:rsidRPr="002405D2" w:rsidRDefault="001B295C" w:rsidP="004D4EAF">
            <w:pPr>
              <w:widowControl w:val="0"/>
              <w:rPr>
                <w:rFonts w:ascii="Arial" w:hAnsi="Arial" w:cs="Arial"/>
              </w:rPr>
            </w:pPr>
            <w:r w:rsidRPr="002405D2">
              <w:rPr>
                <w:rFonts w:ascii="Arial" w:hAnsi="Arial" w:cs="Arial"/>
              </w:rPr>
              <w:t>Engagement</w:t>
            </w:r>
          </w:p>
          <w:p w14:paraId="522908ED" w14:textId="77777777" w:rsidR="001B295C" w:rsidRPr="002405D2" w:rsidRDefault="001B295C" w:rsidP="004D4EAF">
            <w:pPr>
              <w:widowControl w:val="0"/>
              <w:rPr>
                <w:rFonts w:ascii="Arial" w:hAnsi="Arial" w:cs="Arial"/>
              </w:rPr>
            </w:pPr>
            <w:r w:rsidRPr="002405D2">
              <w:rPr>
                <w:rFonts w:ascii="Arial" w:hAnsi="Arial" w:cs="Arial"/>
              </w:rPr>
              <w:t>Concluded</w:t>
            </w:r>
          </w:p>
          <w:p w14:paraId="0B483E5F" w14:textId="77777777" w:rsidR="001B295C" w:rsidRPr="002405D2" w:rsidRDefault="001B295C" w:rsidP="004D4EAF">
            <w:pPr>
              <w:widowControl w:val="0"/>
              <w:pBdr>
                <w:top w:val="nil"/>
                <w:left w:val="nil"/>
                <w:bottom w:val="nil"/>
                <w:right w:val="nil"/>
                <w:between w:val="nil"/>
              </w:pBdr>
              <w:rPr>
                <w:rFonts w:ascii="Arial" w:hAnsi="Arial" w:cs="Arial"/>
                <w:i/>
              </w:rPr>
            </w:pPr>
            <w:r w:rsidRPr="002405D2">
              <w:rPr>
                <w:rFonts w:ascii="Arial" w:hAnsi="Arial" w:cs="Arial"/>
                <w:i/>
              </w:rPr>
              <w:t>[Date end]</w:t>
            </w:r>
          </w:p>
          <w:p w14:paraId="6D8D86EB" w14:textId="77777777" w:rsidR="001B295C" w:rsidRPr="002405D2" w:rsidRDefault="001B295C" w:rsidP="004D4EAF">
            <w:pPr>
              <w:widowControl w:val="0"/>
              <w:pBdr>
                <w:top w:val="nil"/>
                <w:left w:val="nil"/>
                <w:bottom w:val="nil"/>
                <w:right w:val="nil"/>
                <w:between w:val="nil"/>
              </w:pBdr>
              <w:rPr>
                <w:rFonts w:ascii="Arial" w:hAnsi="Arial" w:cs="Arial"/>
                <w:sz w:val="6"/>
                <w:szCs w:val="6"/>
              </w:rPr>
            </w:pPr>
          </w:p>
          <w:p w14:paraId="697DDF5A" w14:textId="77777777" w:rsidR="001B295C" w:rsidRPr="002405D2" w:rsidRDefault="001B295C" w:rsidP="004D4EAF">
            <w:pPr>
              <w:widowControl w:val="0"/>
              <w:pBdr>
                <w:top w:val="nil"/>
                <w:left w:val="nil"/>
                <w:bottom w:val="nil"/>
                <w:right w:val="nil"/>
                <w:between w:val="nil"/>
              </w:pBdr>
              <w:rPr>
                <w:rFonts w:ascii="Arial" w:hAnsi="Arial" w:cs="Arial"/>
              </w:rPr>
            </w:pPr>
          </w:p>
        </w:tc>
      </w:tr>
      <w:tr w:rsidR="001B295C" w:rsidRPr="002405D2" w14:paraId="23755DE6" w14:textId="77777777" w:rsidTr="009C73FA">
        <w:trPr>
          <w:gridBefore w:val="2"/>
          <w:wBefore w:w="295" w:type="dxa"/>
          <w:trHeight w:val="1984"/>
        </w:trPr>
        <w:tc>
          <w:tcPr>
            <w:tcW w:w="8583" w:type="dxa"/>
            <w:vMerge/>
            <w:tcBorders>
              <w:left w:val="single" w:sz="24" w:space="0" w:color="FFFFFF"/>
              <w:bottom w:val="single" w:sz="8" w:space="0" w:color="FFFFFF"/>
            </w:tcBorders>
            <w:tcMar>
              <w:top w:w="144" w:type="dxa"/>
              <w:left w:w="144" w:type="dxa"/>
              <w:bottom w:w="144" w:type="dxa"/>
              <w:right w:w="144" w:type="dxa"/>
            </w:tcMar>
          </w:tcPr>
          <w:p w14:paraId="0303FF5F" w14:textId="77777777" w:rsidR="001B295C" w:rsidRPr="002405D2" w:rsidRDefault="001B295C" w:rsidP="004D4EAF">
            <w:pPr>
              <w:widowControl w:val="0"/>
              <w:rPr>
                <w:rFonts w:ascii="Arial" w:hAnsi="Arial" w:cs="Arial"/>
                <w:b/>
              </w:rPr>
            </w:pPr>
          </w:p>
        </w:tc>
        <w:tc>
          <w:tcPr>
            <w:tcW w:w="2441" w:type="dxa"/>
            <w:gridSpan w:val="2"/>
            <w:tcBorders>
              <w:top w:val="single" w:sz="8" w:space="0" w:color="666666"/>
              <w:left w:val="nil"/>
              <w:bottom w:val="single" w:sz="8" w:space="0" w:color="FFFFFF"/>
              <w:right w:val="single" w:sz="8" w:space="0" w:color="FFFFFF" w:themeColor="background1"/>
            </w:tcBorders>
            <w:shd w:val="clear" w:color="auto" w:fill="auto"/>
            <w:tcMar>
              <w:top w:w="144" w:type="dxa"/>
              <w:left w:w="144" w:type="dxa"/>
              <w:bottom w:w="144" w:type="dxa"/>
              <w:right w:w="144" w:type="dxa"/>
            </w:tcMar>
          </w:tcPr>
          <w:p w14:paraId="4B688EA4" w14:textId="77777777" w:rsidR="001B295C" w:rsidRPr="002405D2" w:rsidRDefault="001B295C" w:rsidP="004D4EAF">
            <w:pPr>
              <w:widowControl w:val="0"/>
              <w:rPr>
                <w:rFonts w:ascii="Arial" w:hAnsi="Arial" w:cs="Arial"/>
                <w:b/>
              </w:rPr>
            </w:pPr>
            <w:r w:rsidRPr="002405D2">
              <w:rPr>
                <w:rFonts w:ascii="Arial" w:hAnsi="Arial" w:cs="Arial"/>
                <w:b/>
              </w:rPr>
              <w:t>Findings</w:t>
            </w:r>
          </w:p>
          <w:p w14:paraId="05350D17" w14:textId="77777777" w:rsidR="001B295C" w:rsidRPr="002405D2" w:rsidRDefault="001B295C" w:rsidP="004D4EAF">
            <w:pPr>
              <w:widowControl w:val="0"/>
              <w:rPr>
                <w:rFonts w:ascii="Arial" w:hAnsi="Arial" w:cs="Arial"/>
                <w:b/>
                <w:sz w:val="8"/>
                <w:szCs w:val="8"/>
              </w:rPr>
            </w:pPr>
          </w:p>
          <w:p w14:paraId="5F43D7DC" w14:textId="77777777" w:rsidR="001B295C" w:rsidRPr="002405D2" w:rsidRDefault="001B295C" w:rsidP="004D4EAF">
            <w:pPr>
              <w:widowControl w:val="0"/>
              <w:rPr>
                <w:rFonts w:ascii="Arial" w:hAnsi="Arial" w:cs="Arial"/>
              </w:rPr>
            </w:pPr>
            <w:r w:rsidRPr="002405D2">
              <w:rPr>
                <w:rFonts w:ascii="Arial" w:hAnsi="Arial" w:cs="Arial"/>
                <w:b/>
                <w:color w:val="810AD0"/>
              </w:rPr>
              <w:t>N</w:t>
            </w:r>
            <w:r w:rsidRPr="002405D2">
              <w:rPr>
                <w:rFonts w:ascii="Arial" w:hAnsi="Arial" w:cs="Arial"/>
                <w:b/>
                <w:color w:val="E10000"/>
              </w:rPr>
              <w:t xml:space="preserve"> </w:t>
            </w:r>
            <w:r w:rsidRPr="002405D2">
              <w:rPr>
                <w:rFonts w:ascii="Arial" w:hAnsi="Arial" w:cs="Arial"/>
              </w:rPr>
              <w:t>Critical</w:t>
            </w:r>
          </w:p>
          <w:p w14:paraId="48BD0F14" w14:textId="77777777" w:rsidR="001B295C" w:rsidRPr="002405D2" w:rsidRDefault="001B295C" w:rsidP="004D4EAF">
            <w:pPr>
              <w:widowControl w:val="0"/>
              <w:rPr>
                <w:rFonts w:ascii="Arial" w:hAnsi="Arial" w:cs="Arial"/>
              </w:rPr>
            </w:pPr>
            <w:r w:rsidRPr="002405D2">
              <w:rPr>
                <w:rFonts w:ascii="Arial" w:hAnsi="Arial" w:cs="Arial"/>
                <w:b/>
                <w:color w:val="FF0000"/>
              </w:rPr>
              <w:t xml:space="preserve">N </w:t>
            </w:r>
            <w:r w:rsidRPr="002405D2">
              <w:rPr>
                <w:rFonts w:ascii="Arial" w:hAnsi="Arial" w:cs="Arial"/>
              </w:rPr>
              <w:t>High</w:t>
            </w:r>
          </w:p>
          <w:p w14:paraId="17F84B49" w14:textId="77777777" w:rsidR="001B295C" w:rsidRPr="002405D2" w:rsidRDefault="001B295C" w:rsidP="004D4EAF">
            <w:pPr>
              <w:widowControl w:val="0"/>
              <w:rPr>
                <w:rFonts w:ascii="Arial" w:hAnsi="Arial" w:cs="Arial"/>
              </w:rPr>
            </w:pPr>
            <w:r w:rsidRPr="002405D2">
              <w:rPr>
                <w:rFonts w:ascii="Arial" w:hAnsi="Arial" w:cs="Arial"/>
                <w:b/>
                <w:color w:val="FFD966"/>
              </w:rPr>
              <w:t>N</w:t>
            </w:r>
            <w:r w:rsidRPr="002405D2">
              <w:rPr>
                <w:rFonts w:ascii="Arial" w:hAnsi="Arial" w:cs="Arial"/>
                <w:color w:val="FFD966"/>
              </w:rPr>
              <w:t xml:space="preserve"> </w:t>
            </w:r>
            <w:r w:rsidRPr="002405D2">
              <w:rPr>
                <w:rFonts w:ascii="Arial" w:hAnsi="Arial" w:cs="Arial"/>
              </w:rPr>
              <w:t>Medium</w:t>
            </w:r>
          </w:p>
          <w:p w14:paraId="2B6CDAE8" w14:textId="77777777" w:rsidR="001B295C" w:rsidRPr="002405D2" w:rsidRDefault="001B295C" w:rsidP="004D4EAF">
            <w:pPr>
              <w:widowControl w:val="0"/>
              <w:rPr>
                <w:rFonts w:ascii="Arial" w:hAnsi="Arial" w:cs="Arial"/>
              </w:rPr>
            </w:pPr>
            <w:r w:rsidRPr="002405D2">
              <w:rPr>
                <w:rFonts w:ascii="Arial" w:hAnsi="Arial" w:cs="Arial"/>
                <w:b/>
                <w:color w:val="5391F2"/>
              </w:rPr>
              <w:t xml:space="preserve">N </w:t>
            </w:r>
            <w:r w:rsidRPr="002405D2">
              <w:rPr>
                <w:rFonts w:ascii="Arial" w:hAnsi="Arial" w:cs="Arial"/>
              </w:rPr>
              <w:t>Low</w:t>
            </w:r>
          </w:p>
          <w:p w14:paraId="0A16B048" w14:textId="77777777" w:rsidR="001B295C" w:rsidRPr="002405D2" w:rsidRDefault="001B295C" w:rsidP="004D4EAF">
            <w:pPr>
              <w:widowControl w:val="0"/>
              <w:pBdr>
                <w:top w:val="nil"/>
                <w:left w:val="nil"/>
                <w:bottom w:val="nil"/>
                <w:right w:val="nil"/>
                <w:between w:val="nil"/>
              </w:pBdr>
              <w:rPr>
                <w:rFonts w:ascii="Arial" w:hAnsi="Arial" w:cs="Arial"/>
                <w:b/>
              </w:rPr>
            </w:pPr>
            <w:r w:rsidRPr="002405D2">
              <w:rPr>
                <w:rFonts w:ascii="Arial" w:hAnsi="Arial" w:cs="Arial"/>
                <w:b/>
                <w:color w:val="0BB50B"/>
              </w:rPr>
              <w:t>N</w:t>
            </w:r>
            <w:r w:rsidRPr="002405D2">
              <w:rPr>
                <w:rFonts w:ascii="Arial" w:hAnsi="Arial" w:cs="Arial"/>
              </w:rPr>
              <w:t xml:space="preserve"> Informational</w:t>
            </w:r>
          </w:p>
        </w:tc>
      </w:tr>
    </w:tbl>
    <w:p w14:paraId="6EF42E0F" w14:textId="77777777" w:rsidR="009C73FA" w:rsidRPr="002405D2" w:rsidRDefault="009C73FA" w:rsidP="009C73FA">
      <w:pPr>
        <w:pStyle w:val="Title"/>
        <w:rPr>
          <w:rFonts w:ascii="Arial" w:hAnsi="Arial" w:cs="Arial"/>
        </w:rPr>
      </w:pPr>
      <w:bookmarkStart w:id="3" w:name="_Toc29853418"/>
    </w:p>
    <w:p w14:paraId="147BABC3" w14:textId="77777777" w:rsidR="006969FE" w:rsidRPr="002405D2" w:rsidRDefault="006969FE">
      <w:pPr>
        <w:rPr>
          <w:rFonts w:ascii="Arial" w:hAnsi="Arial" w:cs="Arial"/>
          <w:smallCaps/>
          <w:sz w:val="48"/>
          <w:szCs w:val="48"/>
        </w:rPr>
      </w:pPr>
      <w:r w:rsidRPr="002405D2">
        <w:rPr>
          <w:rFonts w:ascii="Arial" w:hAnsi="Arial" w:cs="Arial"/>
        </w:rPr>
        <w:br w:type="page"/>
      </w:r>
    </w:p>
    <w:p w14:paraId="2EB6F8CB" w14:textId="2D9685BB" w:rsidR="009C73FA" w:rsidRPr="002405D2" w:rsidRDefault="009C73FA" w:rsidP="009C73FA">
      <w:pPr>
        <w:pStyle w:val="Title"/>
        <w:rPr>
          <w:rFonts w:ascii="Arial" w:hAnsi="Arial" w:cs="Arial"/>
        </w:rPr>
      </w:pPr>
      <w:r w:rsidRPr="002405D2">
        <w:rPr>
          <w:rFonts w:ascii="Arial" w:hAnsi="Arial" w:cs="Arial"/>
        </w:rPr>
        <w:lastRenderedPageBreak/>
        <w:t>Strategic Recommendations</w:t>
      </w:r>
    </w:p>
    <w:p w14:paraId="3C734815" w14:textId="3A568078" w:rsidR="009C73FA" w:rsidRPr="002405D2" w:rsidRDefault="00000000" w:rsidP="009C73FA">
      <w:pPr>
        <w:rPr>
          <w:rFonts w:ascii="Arial" w:hAnsi="Arial" w:cs="Arial"/>
        </w:rPr>
      </w:pPr>
      <w:r>
        <w:pict w14:anchorId="587FCFDF">
          <v:rect id="_x0000_i1027" style="width:0;height:1.5pt" o:hralign="center" o:hrstd="t" o:hr="t" fillcolor="#a0a0a0" stroked="f"/>
        </w:pict>
      </w:r>
    </w:p>
    <w:p w14:paraId="2DA11A48" w14:textId="77777777" w:rsidR="009C73FA" w:rsidRPr="002405D2" w:rsidRDefault="009C73FA" w:rsidP="009C73FA">
      <w:pPr>
        <w:rPr>
          <w:rFonts w:ascii="Arial" w:hAnsi="Arial" w:cs="Arial"/>
          <w:sz w:val="22"/>
          <w:szCs w:val="22"/>
        </w:rPr>
      </w:pPr>
      <w:r w:rsidRPr="002405D2">
        <w:rPr>
          <w:rFonts w:ascii="Arial" w:hAnsi="Arial" w:cs="Arial"/>
          <w:sz w:val="22"/>
          <w:szCs w:val="22"/>
        </w:rPr>
        <w:t xml:space="preserve">To improve the security posture of </w:t>
      </w:r>
      <w:r w:rsidRPr="002405D2">
        <w:rPr>
          <w:rFonts w:ascii="Arial" w:hAnsi="Arial" w:cs="Arial"/>
          <w:i/>
          <w:sz w:val="22"/>
          <w:szCs w:val="22"/>
        </w:rPr>
        <w:t>[Company Name]</w:t>
      </w:r>
      <w:r w:rsidRPr="002405D2">
        <w:rPr>
          <w:rFonts w:ascii="Arial" w:hAnsi="Arial" w:cs="Arial"/>
          <w:sz w:val="22"/>
          <w:szCs w:val="22"/>
        </w:rPr>
        <w:t xml:space="preserve">, </w:t>
      </w:r>
      <w:r w:rsidRPr="002405D2">
        <w:rPr>
          <w:rFonts w:ascii="Arial" w:hAnsi="Arial" w:cs="Arial"/>
          <w:i/>
          <w:sz w:val="22"/>
          <w:szCs w:val="22"/>
        </w:rPr>
        <w:t xml:space="preserve">[Team Name] </w:t>
      </w:r>
      <w:r w:rsidRPr="002405D2">
        <w:rPr>
          <w:rFonts w:ascii="Arial" w:hAnsi="Arial" w:cs="Arial"/>
          <w:sz w:val="22"/>
          <w:szCs w:val="22"/>
        </w:rPr>
        <w:t>recommends pursuing the following strategies:</w:t>
      </w:r>
    </w:p>
    <w:p w14:paraId="187A0F08" w14:textId="77777777" w:rsidR="009C73FA" w:rsidRPr="002405D2" w:rsidRDefault="009C73FA" w:rsidP="009C73FA">
      <w:pPr>
        <w:rPr>
          <w:rFonts w:ascii="Arial" w:hAnsi="Arial" w:cs="Arial"/>
          <w:sz w:val="18"/>
          <w:szCs w:val="18"/>
        </w:rPr>
      </w:pPr>
    </w:p>
    <w:p w14:paraId="1D9F5557" w14:textId="77777777" w:rsidR="009C73FA" w:rsidRPr="002405D2" w:rsidRDefault="009C73FA" w:rsidP="009C73FA">
      <w:pPr>
        <w:rPr>
          <w:rFonts w:ascii="Arial" w:hAnsi="Arial" w:cs="Arial"/>
          <w:b/>
          <w:sz w:val="22"/>
          <w:szCs w:val="22"/>
        </w:rPr>
      </w:pPr>
      <w:r w:rsidRPr="002405D2">
        <w:rPr>
          <w:rFonts w:ascii="Arial" w:hAnsi="Arial" w:cs="Arial"/>
          <w:b/>
          <w:sz w:val="22"/>
          <w:szCs w:val="22"/>
        </w:rPr>
        <w:t>Immediate Actions</w:t>
      </w:r>
    </w:p>
    <w:p w14:paraId="04999D43" w14:textId="77777777" w:rsidR="009C73FA" w:rsidRPr="002405D2" w:rsidRDefault="009C73FA" w:rsidP="009C73FA">
      <w:pPr>
        <w:numPr>
          <w:ilvl w:val="0"/>
          <w:numId w:val="4"/>
        </w:numPr>
        <w:rPr>
          <w:rFonts w:ascii="Arial" w:hAnsi="Arial" w:cs="Arial"/>
          <w:sz w:val="22"/>
          <w:szCs w:val="22"/>
        </w:rPr>
      </w:pPr>
      <w:r w:rsidRPr="002405D2">
        <w:rPr>
          <w:rFonts w:ascii="Arial" w:hAnsi="Arial" w:cs="Arial"/>
          <w:sz w:val="22"/>
          <w:szCs w:val="22"/>
        </w:rPr>
        <w:t>[FIXME: add findings]</w:t>
      </w:r>
    </w:p>
    <w:p w14:paraId="1432BEBA" w14:textId="77777777" w:rsidR="009C73FA" w:rsidRPr="002405D2" w:rsidRDefault="009C73FA" w:rsidP="009C73FA">
      <w:pPr>
        <w:rPr>
          <w:rFonts w:ascii="Arial" w:hAnsi="Arial" w:cs="Arial"/>
          <w:b/>
          <w:sz w:val="22"/>
          <w:szCs w:val="22"/>
        </w:rPr>
      </w:pPr>
      <w:r w:rsidRPr="002405D2">
        <w:rPr>
          <w:rFonts w:ascii="Arial" w:hAnsi="Arial" w:cs="Arial"/>
          <w:b/>
          <w:sz w:val="22"/>
          <w:szCs w:val="22"/>
        </w:rPr>
        <w:t>Long-Term Strategies</w:t>
      </w:r>
    </w:p>
    <w:p w14:paraId="79CB9F90" w14:textId="77777777" w:rsidR="009C73FA" w:rsidRPr="002405D2" w:rsidRDefault="009C73FA" w:rsidP="009C73FA">
      <w:pPr>
        <w:numPr>
          <w:ilvl w:val="0"/>
          <w:numId w:val="4"/>
        </w:numPr>
        <w:rPr>
          <w:rFonts w:ascii="Arial" w:hAnsi="Arial" w:cs="Arial"/>
          <w:sz w:val="22"/>
          <w:szCs w:val="22"/>
        </w:rPr>
      </w:pPr>
      <w:r w:rsidRPr="002405D2">
        <w:rPr>
          <w:rFonts w:ascii="Arial" w:hAnsi="Arial" w:cs="Arial"/>
          <w:sz w:val="22"/>
          <w:szCs w:val="22"/>
        </w:rPr>
        <w:t>[FIXME: add findings]</w:t>
      </w:r>
    </w:p>
    <w:p w14:paraId="0F950E4C" w14:textId="7E94CD57" w:rsidR="00E46C91" w:rsidRPr="002405D2" w:rsidRDefault="00E46C91">
      <w:pPr>
        <w:rPr>
          <w:rFonts w:ascii="Arial" w:hAnsi="Arial" w:cs="Arial"/>
        </w:rPr>
      </w:pPr>
      <w:r w:rsidRPr="002405D2">
        <w:rPr>
          <w:rFonts w:ascii="Arial" w:hAnsi="Arial" w:cs="Arial"/>
        </w:rPr>
        <w:br w:type="page"/>
      </w:r>
    </w:p>
    <w:tbl>
      <w:tblPr>
        <w:tblW w:w="10835" w:type="dxa"/>
        <w:tblInd w:w="-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
        <w:gridCol w:w="10594"/>
      </w:tblGrid>
      <w:tr w:rsidR="006E6DA2" w:rsidRPr="002405D2" w14:paraId="3EEAB845" w14:textId="77777777" w:rsidTr="0012426F">
        <w:trPr>
          <w:trHeight w:val="688"/>
        </w:trPr>
        <w:tc>
          <w:tcPr>
            <w:tcW w:w="241" w:type="dxa"/>
            <w:tcBorders>
              <w:top w:val="single" w:sz="8" w:space="0" w:color="FFFFFF"/>
              <w:left w:val="single" w:sz="8" w:space="0" w:color="FFFFFF"/>
              <w:bottom w:val="single" w:sz="12" w:space="0" w:color="CCCCCC"/>
              <w:right w:val="single" w:sz="8" w:space="0" w:color="FFFFFF"/>
            </w:tcBorders>
            <w:shd w:val="clear" w:color="auto" w:fill="F6B26B"/>
            <w:tcMar>
              <w:top w:w="0" w:type="dxa"/>
              <w:left w:w="0" w:type="dxa"/>
              <w:bottom w:w="0" w:type="dxa"/>
              <w:right w:w="0" w:type="dxa"/>
            </w:tcMar>
          </w:tcPr>
          <w:p w14:paraId="7B3254A8" w14:textId="77777777" w:rsidR="00E46C91" w:rsidRPr="002405D2" w:rsidRDefault="00E46C91" w:rsidP="0012426F">
            <w:pPr>
              <w:widowControl w:val="0"/>
              <w:rPr>
                <w:rFonts w:ascii="Arial" w:eastAsia="Helvetica Neue Light" w:hAnsi="Arial" w:cs="Arial"/>
                <w:sz w:val="14"/>
                <w:szCs w:val="14"/>
              </w:rPr>
            </w:pPr>
          </w:p>
          <w:p w14:paraId="55681423" w14:textId="77777777" w:rsidR="006E6DA2" w:rsidRPr="002405D2" w:rsidRDefault="006E6DA2" w:rsidP="0012426F">
            <w:pPr>
              <w:widowControl w:val="0"/>
              <w:rPr>
                <w:rFonts w:ascii="Arial" w:eastAsia="Helvetica Neue Light" w:hAnsi="Arial" w:cs="Arial"/>
                <w:sz w:val="14"/>
                <w:szCs w:val="14"/>
              </w:rPr>
            </w:pPr>
          </w:p>
          <w:p w14:paraId="14D95883" w14:textId="77777777" w:rsidR="006E6DA2" w:rsidRPr="002405D2" w:rsidRDefault="006E6DA2" w:rsidP="0012426F">
            <w:pPr>
              <w:widowControl w:val="0"/>
              <w:rPr>
                <w:rFonts w:ascii="Arial" w:eastAsia="Helvetica Neue Light" w:hAnsi="Arial" w:cs="Arial"/>
                <w:sz w:val="14"/>
                <w:szCs w:val="14"/>
              </w:rPr>
            </w:pPr>
          </w:p>
        </w:tc>
        <w:tc>
          <w:tcPr>
            <w:tcW w:w="10594" w:type="dxa"/>
            <w:tcBorders>
              <w:top w:val="single" w:sz="8" w:space="0" w:color="FFFFFF"/>
              <w:left w:val="single" w:sz="8" w:space="0" w:color="FFFFFF"/>
              <w:bottom w:val="single" w:sz="12" w:space="0" w:color="CCCCCC"/>
              <w:right w:val="single" w:sz="8" w:space="0" w:color="FFFFFF"/>
            </w:tcBorders>
            <w:shd w:val="clear" w:color="auto" w:fill="auto"/>
            <w:tcMar>
              <w:top w:w="100" w:type="dxa"/>
              <w:left w:w="100" w:type="dxa"/>
              <w:bottom w:w="100" w:type="dxa"/>
              <w:right w:w="100" w:type="dxa"/>
            </w:tcMar>
            <w:vAlign w:val="center"/>
          </w:tcPr>
          <w:p w14:paraId="71254C3D" w14:textId="77C3E22A" w:rsidR="006E6DA2" w:rsidRPr="002405D2" w:rsidRDefault="005E72AC" w:rsidP="00A8364F">
            <w:pPr>
              <w:pStyle w:val="Heading1"/>
              <w:rPr>
                <w:rFonts w:ascii="Arial" w:hAnsi="Arial" w:cs="Arial"/>
              </w:rPr>
            </w:pPr>
            <w:bookmarkStart w:id="4" w:name="_Toc179223445"/>
            <w:r w:rsidRPr="002405D2">
              <w:rPr>
                <w:rFonts w:ascii="Arial" w:hAnsi="Arial" w:cs="Arial"/>
              </w:rPr>
              <w:t>Engagement Outline</w:t>
            </w:r>
            <w:bookmarkEnd w:id="4"/>
          </w:p>
        </w:tc>
      </w:tr>
    </w:tbl>
    <w:p w14:paraId="3E818251" w14:textId="0D62353B" w:rsidR="006E6DA2" w:rsidRPr="002405D2" w:rsidRDefault="005E72AC" w:rsidP="00495C09">
      <w:pPr>
        <w:spacing w:after="160" w:line="259" w:lineRule="auto"/>
        <w:rPr>
          <w:rFonts w:ascii="Arial" w:hAnsi="Arial" w:cs="Arial"/>
        </w:rPr>
      </w:pPr>
      <w:r w:rsidRPr="002405D2">
        <w:rPr>
          <w:rFonts w:ascii="Arial" w:hAnsi="Arial" w:cs="Arial"/>
        </w:rPr>
        <w:t xml:space="preserve">Stuff like network map, what we did, how we did, scope, </w:t>
      </w:r>
      <w:proofErr w:type="spellStart"/>
      <w:r w:rsidRPr="002405D2">
        <w:rPr>
          <w:rFonts w:ascii="Arial" w:hAnsi="Arial" w:cs="Arial"/>
        </w:rPr>
        <w:t>etc</w:t>
      </w:r>
      <w:proofErr w:type="spellEnd"/>
    </w:p>
    <w:p w14:paraId="4DEE04A9" w14:textId="2A3DBFD3" w:rsidR="004103B6" w:rsidRPr="002405D2" w:rsidRDefault="004103B6" w:rsidP="00495C09">
      <w:pPr>
        <w:spacing w:after="160" w:line="259" w:lineRule="auto"/>
        <w:rPr>
          <w:rFonts w:ascii="Arial" w:hAnsi="Arial" w:cs="Arial"/>
        </w:rPr>
      </w:pPr>
      <w:r w:rsidRPr="002405D2">
        <w:rPr>
          <w:rFonts w:ascii="Arial" w:hAnsi="Arial" w:cs="Arial"/>
        </w:rPr>
        <w:t>Overview… blah blah</w:t>
      </w:r>
    </w:p>
    <w:p w14:paraId="19D40855" w14:textId="0A1E00E6" w:rsidR="005E72AC" w:rsidRPr="002405D2" w:rsidRDefault="005E72AC" w:rsidP="008E3128">
      <w:pPr>
        <w:pStyle w:val="Heading3"/>
        <w:rPr>
          <w:rFonts w:ascii="Arial" w:hAnsi="Arial" w:cs="Arial"/>
        </w:rPr>
      </w:pPr>
      <w:bookmarkStart w:id="5" w:name="_Toc514757741"/>
      <w:r w:rsidRPr="002405D2">
        <w:rPr>
          <w:rFonts w:ascii="Arial" w:hAnsi="Arial" w:cs="Arial"/>
        </w:rPr>
        <w:t xml:space="preserve">Scope </w:t>
      </w:r>
      <w:r w:rsidR="00000000">
        <w:pict w14:anchorId="75CE65A2">
          <v:rect id="_x0000_i1028" style="width:0;height:1.5pt" o:hralign="center" o:hrstd="t" o:hr="t" fillcolor="#a0a0a0" stroked="f"/>
        </w:pict>
      </w:r>
    </w:p>
    <w:p w14:paraId="76506191" w14:textId="77777777" w:rsidR="005E72AC" w:rsidRPr="002405D2" w:rsidRDefault="005E72AC" w:rsidP="005E72AC">
      <w:pPr>
        <w:rPr>
          <w:rFonts w:ascii="Arial" w:hAnsi="Arial" w:cs="Arial"/>
        </w:rPr>
      </w:pPr>
      <w:r w:rsidRPr="002405D2">
        <w:rPr>
          <w:rFonts w:ascii="Arial" w:hAnsi="Arial" w:cs="Arial"/>
          <w:i/>
        </w:rPr>
        <w:t>[Team Name]</w:t>
      </w:r>
      <w:r w:rsidRPr="002405D2">
        <w:rPr>
          <w:rFonts w:ascii="Arial" w:hAnsi="Arial" w:cs="Arial"/>
        </w:rPr>
        <w:t xml:space="preserve"> performed security testing on </w:t>
      </w:r>
      <w:r w:rsidRPr="002405D2">
        <w:rPr>
          <w:rFonts w:ascii="Arial" w:hAnsi="Arial" w:cs="Arial"/>
          <w:i/>
        </w:rPr>
        <w:t>[Company Name]</w:t>
      </w:r>
      <w:r w:rsidRPr="002405D2">
        <w:rPr>
          <w:rFonts w:ascii="Arial" w:hAnsi="Arial" w:cs="Arial"/>
        </w:rPr>
        <w:t xml:space="preserve"> network infrastructure. Testing was conducted from the perspective of an attacker with a connection to the external network of </w:t>
      </w:r>
      <w:r w:rsidRPr="002405D2">
        <w:rPr>
          <w:rFonts w:ascii="Arial" w:hAnsi="Arial" w:cs="Arial"/>
          <w:i/>
        </w:rPr>
        <w:t>[Company Name]</w:t>
      </w:r>
      <w:r w:rsidRPr="002405D2">
        <w:rPr>
          <w:rFonts w:ascii="Arial" w:hAnsi="Arial" w:cs="Arial"/>
        </w:rPr>
        <w:t xml:space="preserve">. </w:t>
      </w:r>
      <w:r w:rsidRPr="002405D2">
        <w:rPr>
          <w:rFonts w:ascii="Arial" w:hAnsi="Arial" w:cs="Arial"/>
          <w:i/>
        </w:rPr>
        <w:t>[Team Name]</w:t>
      </w:r>
      <w:r w:rsidRPr="002405D2">
        <w:rPr>
          <w:rFonts w:ascii="Arial" w:hAnsi="Arial" w:cs="Arial"/>
        </w:rPr>
        <w:t xml:space="preserve"> was provided the following networks to test from the scope of work created by </w:t>
      </w:r>
      <w:r w:rsidRPr="002405D2">
        <w:rPr>
          <w:rFonts w:ascii="Arial" w:hAnsi="Arial" w:cs="Arial"/>
          <w:i/>
        </w:rPr>
        <w:t>[Company Name]</w:t>
      </w:r>
      <w:r w:rsidRPr="002405D2">
        <w:rPr>
          <w:rFonts w:ascii="Arial" w:hAnsi="Arial" w:cs="Arial"/>
        </w:rPr>
        <w:t>.</w:t>
      </w:r>
    </w:p>
    <w:p w14:paraId="04BBFCD4" w14:textId="77777777" w:rsidR="005E72AC" w:rsidRPr="002405D2" w:rsidRDefault="005E72AC" w:rsidP="005E72AC">
      <w:pPr>
        <w:rPr>
          <w:rFonts w:ascii="Arial" w:hAnsi="Arial" w:cs="Arial"/>
        </w:rPr>
      </w:pPr>
    </w:p>
    <w:tbl>
      <w:tblPr>
        <w:tblStyle w:val="PlainTable1"/>
        <w:tblW w:w="0" w:type="auto"/>
        <w:tblLook w:val="04A0" w:firstRow="1" w:lastRow="0" w:firstColumn="1" w:lastColumn="0" w:noHBand="0" w:noVBand="1"/>
      </w:tblPr>
      <w:tblGrid>
        <w:gridCol w:w="5267"/>
        <w:gridCol w:w="5267"/>
      </w:tblGrid>
      <w:tr w:rsidR="00C83EC5" w:rsidRPr="002405D2" w14:paraId="38013F4F" w14:textId="77777777" w:rsidTr="00253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tcPr>
          <w:p w14:paraId="63C8D552" w14:textId="0A4B9FD0" w:rsidR="00C83EC5" w:rsidRPr="002405D2" w:rsidRDefault="00C83EC5" w:rsidP="00C83EC5">
            <w:pPr>
              <w:jc w:val="center"/>
              <w:rPr>
                <w:rFonts w:ascii="Arial" w:hAnsi="Arial" w:cs="Arial"/>
              </w:rPr>
            </w:pPr>
            <w:r w:rsidRPr="002405D2">
              <w:rPr>
                <w:rFonts w:ascii="Arial" w:hAnsi="Arial" w:cs="Arial"/>
              </w:rPr>
              <w:t>Network</w:t>
            </w:r>
          </w:p>
        </w:tc>
        <w:tc>
          <w:tcPr>
            <w:tcW w:w="5267" w:type="dxa"/>
          </w:tcPr>
          <w:p w14:paraId="2AAC889A" w14:textId="39239EB2" w:rsidR="00C83EC5" w:rsidRPr="002405D2" w:rsidRDefault="006C64B8" w:rsidP="00C83EC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CIDR</w:t>
            </w:r>
            <w:r w:rsidR="00AF788D" w:rsidRPr="002405D2">
              <w:rPr>
                <w:rFonts w:ascii="Arial" w:hAnsi="Arial" w:cs="Arial"/>
              </w:rPr>
              <w:t>/Address Space</w:t>
            </w:r>
          </w:p>
        </w:tc>
      </w:tr>
      <w:tr w:rsidR="00C83EC5" w:rsidRPr="002405D2" w14:paraId="3C75F3B2" w14:textId="77777777" w:rsidTr="00C4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shd w:val="clear" w:color="auto" w:fill="D9D9D9" w:themeFill="background1" w:themeFillShade="D9"/>
          </w:tcPr>
          <w:p w14:paraId="22E6787E" w14:textId="60CF7072" w:rsidR="00C83EC5" w:rsidRPr="002405D2" w:rsidRDefault="00C83EC5" w:rsidP="00C83EC5">
            <w:pPr>
              <w:jc w:val="center"/>
              <w:rPr>
                <w:rFonts w:ascii="Arial" w:hAnsi="Arial" w:cs="Arial"/>
                <w:b w:val="0"/>
                <w:bCs w:val="0"/>
              </w:rPr>
            </w:pPr>
            <w:r w:rsidRPr="002405D2">
              <w:rPr>
                <w:rFonts w:ascii="Arial" w:hAnsi="Arial" w:cs="Arial"/>
                <w:b w:val="0"/>
                <w:bCs w:val="0"/>
              </w:rPr>
              <w:t>NAME_OF_NETWORK</w:t>
            </w:r>
          </w:p>
        </w:tc>
        <w:tc>
          <w:tcPr>
            <w:tcW w:w="5267" w:type="dxa"/>
            <w:shd w:val="clear" w:color="auto" w:fill="D9D9D9" w:themeFill="background1" w:themeFillShade="D9"/>
          </w:tcPr>
          <w:p w14:paraId="7EA9357D" w14:textId="1DED2F82" w:rsidR="00C83EC5" w:rsidRPr="002405D2" w:rsidRDefault="00C83EC5" w:rsidP="00C83EC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405D2">
              <w:rPr>
                <w:rFonts w:ascii="Arial" w:hAnsi="Arial" w:cs="Arial"/>
              </w:rPr>
              <w:t>0.0.0.0/0</w:t>
            </w:r>
          </w:p>
        </w:tc>
      </w:tr>
      <w:tr w:rsidR="00C83EC5" w:rsidRPr="002405D2" w14:paraId="3AC38A8A" w14:textId="77777777" w:rsidTr="002535F7">
        <w:tc>
          <w:tcPr>
            <w:cnfStyle w:val="001000000000" w:firstRow="0" w:lastRow="0" w:firstColumn="1" w:lastColumn="0" w:oddVBand="0" w:evenVBand="0" w:oddHBand="0" w:evenHBand="0" w:firstRowFirstColumn="0" w:firstRowLastColumn="0" w:lastRowFirstColumn="0" w:lastRowLastColumn="0"/>
            <w:tcW w:w="5267" w:type="dxa"/>
          </w:tcPr>
          <w:p w14:paraId="1412D41A" w14:textId="4755B514" w:rsidR="00C83EC5" w:rsidRPr="002405D2" w:rsidRDefault="00C83EC5" w:rsidP="00C83EC5">
            <w:pPr>
              <w:jc w:val="center"/>
              <w:rPr>
                <w:rFonts w:ascii="Arial" w:hAnsi="Arial" w:cs="Arial"/>
                <w:b w:val="0"/>
                <w:bCs w:val="0"/>
              </w:rPr>
            </w:pPr>
            <w:r w:rsidRPr="002405D2">
              <w:rPr>
                <w:rFonts w:ascii="Arial" w:hAnsi="Arial" w:cs="Arial"/>
                <w:b w:val="0"/>
                <w:bCs w:val="0"/>
              </w:rPr>
              <w:t>NAME_OF_NETWORK</w:t>
            </w:r>
          </w:p>
        </w:tc>
        <w:tc>
          <w:tcPr>
            <w:tcW w:w="5267" w:type="dxa"/>
          </w:tcPr>
          <w:p w14:paraId="315F9428" w14:textId="3B97FF17" w:rsidR="00C83EC5" w:rsidRPr="002405D2" w:rsidRDefault="00C83EC5" w:rsidP="00C83EC5">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0.0.0.0/0</w:t>
            </w:r>
          </w:p>
        </w:tc>
      </w:tr>
      <w:tr w:rsidR="00C83EC5" w:rsidRPr="002405D2" w14:paraId="1383F146" w14:textId="77777777" w:rsidTr="00C417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67" w:type="dxa"/>
            <w:shd w:val="clear" w:color="auto" w:fill="D9D9D9" w:themeFill="background1" w:themeFillShade="D9"/>
          </w:tcPr>
          <w:p w14:paraId="7AA698F6" w14:textId="43A60A81" w:rsidR="00C83EC5" w:rsidRPr="002405D2" w:rsidRDefault="00C83EC5" w:rsidP="00C83EC5">
            <w:pPr>
              <w:jc w:val="center"/>
              <w:rPr>
                <w:rFonts w:ascii="Arial" w:hAnsi="Arial" w:cs="Arial"/>
                <w:b w:val="0"/>
                <w:bCs w:val="0"/>
              </w:rPr>
            </w:pPr>
            <w:r w:rsidRPr="002405D2">
              <w:rPr>
                <w:rFonts w:ascii="Arial" w:hAnsi="Arial" w:cs="Arial"/>
                <w:b w:val="0"/>
                <w:bCs w:val="0"/>
              </w:rPr>
              <w:t>NAME_OF_NETWORK</w:t>
            </w:r>
          </w:p>
        </w:tc>
        <w:tc>
          <w:tcPr>
            <w:tcW w:w="5267" w:type="dxa"/>
            <w:shd w:val="clear" w:color="auto" w:fill="D9D9D9" w:themeFill="background1" w:themeFillShade="D9"/>
          </w:tcPr>
          <w:p w14:paraId="6447047C" w14:textId="5BDF5628" w:rsidR="00C83EC5" w:rsidRPr="002405D2" w:rsidRDefault="00C83EC5" w:rsidP="00C83EC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405D2">
              <w:rPr>
                <w:rFonts w:ascii="Arial" w:hAnsi="Arial" w:cs="Arial"/>
              </w:rPr>
              <w:t>0.0.0.0/0</w:t>
            </w:r>
          </w:p>
        </w:tc>
      </w:tr>
    </w:tbl>
    <w:p w14:paraId="17747631" w14:textId="77777777" w:rsidR="005E72AC" w:rsidRPr="002405D2" w:rsidRDefault="005E72AC" w:rsidP="005E72AC">
      <w:pPr>
        <w:jc w:val="center"/>
        <w:rPr>
          <w:rFonts w:ascii="Arial" w:hAnsi="Arial" w:cs="Arial"/>
        </w:rPr>
      </w:pPr>
    </w:p>
    <w:p w14:paraId="69E6F244" w14:textId="77777777" w:rsidR="005E72AC" w:rsidRPr="002405D2" w:rsidRDefault="005E72AC" w:rsidP="005E72AC">
      <w:pPr>
        <w:rPr>
          <w:rFonts w:ascii="Arial" w:hAnsi="Arial" w:cs="Arial"/>
        </w:rPr>
      </w:pPr>
      <w:r w:rsidRPr="002405D2">
        <w:rPr>
          <w:rFonts w:ascii="Arial" w:hAnsi="Arial" w:cs="Arial"/>
        </w:rPr>
        <w:t>Special care was taken to exclude the following specified networks/hosts.</w:t>
      </w:r>
    </w:p>
    <w:p w14:paraId="5BE90AF2" w14:textId="77777777" w:rsidR="005E72AC" w:rsidRPr="002405D2" w:rsidRDefault="005E72AC" w:rsidP="005E72AC">
      <w:pPr>
        <w:rPr>
          <w:rFonts w:ascii="Arial" w:hAnsi="Arial" w:cs="Arial"/>
        </w:rPr>
      </w:pPr>
    </w:p>
    <w:p w14:paraId="1655C381" w14:textId="2DDDD6BE" w:rsidR="00CB3B13" w:rsidRPr="002405D2" w:rsidRDefault="005E72AC" w:rsidP="005E72AC">
      <w:pPr>
        <w:jc w:val="center"/>
        <w:rPr>
          <w:rFonts w:ascii="Arial" w:hAnsi="Arial" w:cs="Arial"/>
        </w:rPr>
      </w:pPr>
      <w:r w:rsidRPr="002405D2">
        <w:rPr>
          <w:rFonts w:ascii="Arial" w:hAnsi="Arial" w:cs="Arial"/>
        </w:rPr>
        <w:t>[INSERT TABLE</w:t>
      </w:r>
      <w:r w:rsidR="001D026B" w:rsidRPr="002405D2">
        <w:rPr>
          <w:rFonts w:ascii="Arial" w:hAnsi="Arial" w:cs="Arial"/>
        </w:rPr>
        <w:t xml:space="preserve"> IF APPLICABLE</w:t>
      </w:r>
      <w:r w:rsidRPr="002405D2">
        <w:rPr>
          <w:rFonts w:ascii="Arial" w:hAnsi="Arial" w:cs="Arial"/>
        </w:rPr>
        <w:t>]</w:t>
      </w:r>
    </w:p>
    <w:p w14:paraId="0A11DCA2" w14:textId="77777777" w:rsidR="00CB3B13" w:rsidRPr="002405D2" w:rsidRDefault="00CB3B13">
      <w:pPr>
        <w:spacing w:after="160" w:line="259" w:lineRule="auto"/>
        <w:rPr>
          <w:rFonts w:ascii="Arial" w:hAnsi="Arial" w:cs="Arial"/>
        </w:rPr>
      </w:pPr>
      <w:r w:rsidRPr="002405D2">
        <w:rPr>
          <w:rFonts w:ascii="Arial" w:hAnsi="Arial" w:cs="Arial"/>
        </w:rPr>
        <w:br w:type="page"/>
      </w:r>
    </w:p>
    <w:p w14:paraId="5944794F" w14:textId="3B9F0D4E" w:rsidR="005E72AC" w:rsidRPr="002405D2" w:rsidRDefault="009C3324" w:rsidP="008E3128">
      <w:pPr>
        <w:pStyle w:val="Heading3"/>
        <w:rPr>
          <w:rFonts w:ascii="Arial" w:hAnsi="Arial" w:cs="Arial"/>
        </w:rPr>
      </w:pPr>
      <w:bookmarkStart w:id="6" w:name="_Toc179223446"/>
      <w:r w:rsidRPr="002405D2">
        <w:rPr>
          <w:rFonts w:ascii="Arial" w:hAnsi="Arial" w:cs="Arial"/>
        </w:rPr>
        <w:lastRenderedPageBreak/>
        <w:t>Network Diagram</w:t>
      </w:r>
      <w:bookmarkEnd w:id="6"/>
      <w:r w:rsidR="00000000">
        <w:pict w14:anchorId="6DB10480">
          <v:rect id="_x0000_i1029" style="width:0;height:1.5pt" o:hralign="center" o:hrstd="t" o:hr="t" fillcolor="#a0a0a0" stroked="f"/>
        </w:pict>
      </w:r>
      <w:r w:rsidRPr="002405D2">
        <w:rPr>
          <w:rFonts w:ascii="Arial" w:hAnsi="Arial" w:cs="Arial"/>
        </w:rPr>
        <w:t xml:space="preserve"> </w:t>
      </w:r>
    </w:p>
    <w:bookmarkEnd w:id="5"/>
    <w:p w14:paraId="5B73E839" w14:textId="46ED2BC3" w:rsidR="005F7965" w:rsidRPr="002405D2" w:rsidRDefault="00A268E7" w:rsidP="00495C09">
      <w:pPr>
        <w:spacing w:after="160" w:line="259" w:lineRule="auto"/>
        <w:rPr>
          <w:rFonts w:ascii="Arial" w:hAnsi="Arial" w:cs="Arial"/>
        </w:rPr>
      </w:pPr>
      <w:r w:rsidRPr="002405D2">
        <w:rPr>
          <w:rFonts w:ascii="Arial" w:hAnsi="Arial" w:cs="Arial"/>
        </w:rPr>
        <w:t>[IMAGE_OF_NET_DIAGRAM_HERE</w:t>
      </w:r>
      <w:r w:rsidR="002C5BE8" w:rsidRPr="002405D2">
        <w:rPr>
          <w:rFonts w:ascii="Arial" w:hAnsi="Arial" w:cs="Arial"/>
        </w:rPr>
        <w:t xml:space="preserve"> – draw.io</w:t>
      </w:r>
      <w:r w:rsidRPr="002405D2">
        <w:rPr>
          <w:rFonts w:ascii="Arial" w:hAnsi="Arial" w:cs="Arial"/>
        </w:rPr>
        <w:t>]</w:t>
      </w:r>
    </w:p>
    <w:p w14:paraId="13B4AD7C" w14:textId="77777777" w:rsidR="005F7965" w:rsidRPr="002405D2" w:rsidRDefault="005F7965">
      <w:pPr>
        <w:spacing w:after="160" w:line="259" w:lineRule="auto"/>
        <w:rPr>
          <w:rFonts w:ascii="Arial" w:hAnsi="Arial" w:cs="Arial"/>
        </w:rPr>
      </w:pPr>
      <w:r w:rsidRPr="002405D2">
        <w:rPr>
          <w:rFonts w:ascii="Arial" w:hAnsi="Arial" w:cs="Arial"/>
        </w:rPr>
        <w:br w:type="page"/>
      </w:r>
    </w:p>
    <w:p w14:paraId="53E74316" w14:textId="3EC206BB" w:rsidR="005F7965" w:rsidRPr="002405D2" w:rsidRDefault="00F21EBD" w:rsidP="007221C6">
      <w:pPr>
        <w:pStyle w:val="Heading3"/>
        <w:rPr>
          <w:rFonts w:ascii="Arial" w:hAnsi="Arial" w:cs="Arial"/>
        </w:rPr>
      </w:pPr>
      <w:bookmarkStart w:id="7" w:name="_Toc179223447"/>
      <w:r w:rsidRPr="002405D2">
        <w:rPr>
          <w:rFonts w:ascii="Arial" w:hAnsi="Arial" w:cs="Arial"/>
        </w:rPr>
        <w:lastRenderedPageBreak/>
        <w:t>Attack Narrative</w:t>
      </w:r>
      <w:bookmarkEnd w:id="7"/>
      <w:r w:rsidR="00000000">
        <w:pict w14:anchorId="31199DA8">
          <v:rect id="_x0000_i1030" style="width:0;height:1.5pt" o:hralign="center" o:hrstd="t" o:hr="t" fillcolor="#a0a0a0" stroked="f"/>
        </w:pict>
      </w:r>
    </w:p>
    <w:p w14:paraId="70820455" w14:textId="42189E96" w:rsidR="00307B21" w:rsidRPr="002405D2" w:rsidRDefault="00E56B44" w:rsidP="00495C09">
      <w:pPr>
        <w:spacing w:after="160" w:line="259" w:lineRule="auto"/>
        <w:rPr>
          <w:rFonts w:ascii="Arial" w:hAnsi="Arial" w:cs="Arial"/>
        </w:rPr>
      </w:pPr>
      <w:r w:rsidRPr="002405D2">
        <w:rPr>
          <w:rFonts w:ascii="Arial" w:hAnsi="Arial" w:cs="Arial"/>
        </w:rPr>
        <w:t>Key steps walking through high points in attack</w:t>
      </w:r>
      <w:r w:rsidR="00C0292B" w:rsidRPr="002405D2">
        <w:rPr>
          <w:rFonts w:ascii="Arial" w:hAnsi="Arial" w:cs="Arial"/>
        </w:rPr>
        <w:t xml:space="preserve">. </w:t>
      </w:r>
      <w:proofErr w:type="gramStart"/>
      <w:r w:rsidR="00C0292B" w:rsidRPr="002405D2">
        <w:rPr>
          <w:rFonts w:ascii="Arial" w:hAnsi="Arial" w:cs="Arial"/>
        </w:rPr>
        <w:t>Basically</w:t>
      </w:r>
      <w:proofErr w:type="gramEnd"/>
      <w:r w:rsidR="00C0292B" w:rsidRPr="002405D2">
        <w:rPr>
          <w:rFonts w:ascii="Arial" w:hAnsi="Arial" w:cs="Arial"/>
        </w:rPr>
        <w:t xml:space="preserve"> a high level overview of what we did</w:t>
      </w:r>
    </w:p>
    <w:p w14:paraId="4588A833" w14:textId="77777777" w:rsidR="00307B21" w:rsidRPr="002405D2" w:rsidRDefault="00307B21">
      <w:pPr>
        <w:spacing w:after="160" w:line="259" w:lineRule="auto"/>
        <w:rPr>
          <w:rFonts w:ascii="Arial" w:hAnsi="Arial" w:cs="Arial"/>
        </w:rPr>
      </w:pPr>
      <w:r w:rsidRPr="002405D2">
        <w:rPr>
          <w:rFonts w:ascii="Arial" w:hAnsi="Arial" w:cs="Arial"/>
        </w:rPr>
        <w:br w:type="page"/>
      </w:r>
    </w:p>
    <w:p w14:paraId="48B2EDA0" w14:textId="7238024F" w:rsidR="001461B6" w:rsidRPr="002405D2" w:rsidRDefault="00272548" w:rsidP="008E3128">
      <w:pPr>
        <w:pStyle w:val="Heading3"/>
        <w:rPr>
          <w:rFonts w:ascii="Arial" w:hAnsi="Arial" w:cs="Arial"/>
        </w:rPr>
      </w:pPr>
      <w:r w:rsidRPr="002405D2">
        <w:rPr>
          <w:rFonts w:ascii="Arial" w:hAnsi="Arial" w:cs="Arial"/>
        </w:rPr>
        <w:lastRenderedPageBreak/>
        <w:t>Sample Finding Walkthrough</w:t>
      </w:r>
      <w:r w:rsidR="00000000">
        <w:pict w14:anchorId="762B325D">
          <v:rect id="_x0000_i1031" style="width:0;height:1.5pt" o:hralign="center" o:hrstd="t" o:hr="t" fillcolor="#a0a0a0" stroked="f"/>
        </w:pict>
      </w:r>
    </w:p>
    <w:p w14:paraId="63CC0AFA" w14:textId="3D247461" w:rsidR="00307B21" w:rsidRPr="002405D2" w:rsidRDefault="00BF3AEC" w:rsidP="00495C09">
      <w:pPr>
        <w:spacing w:after="160" w:line="259" w:lineRule="auto"/>
        <w:rPr>
          <w:rFonts w:ascii="Arial" w:hAnsi="Arial" w:cs="Arial"/>
        </w:rPr>
      </w:pPr>
      <w:r w:rsidRPr="002405D2">
        <w:rPr>
          <w:rFonts w:ascii="Arial" w:hAnsi="Arial" w:cs="Arial"/>
        </w:rPr>
        <w:t>The following is an example of a typical finding you’ll see in this report. This sample is provided to help you understand the formatting, structure, and detail included in each finding, allowing for a clearer interpretation of the report's layout and content. It illustrates how each vulnerability is documented, from the technical description to the business impact and recommended remediation steps.</w:t>
      </w:r>
    </w:p>
    <w:tbl>
      <w:tblPr>
        <w:tblW w:w="104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4" w:type="dxa"/>
          <w:right w:w="14" w:type="dxa"/>
        </w:tblCellMar>
        <w:tblLook w:val="0600" w:firstRow="0" w:lastRow="0" w:firstColumn="0" w:lastColumn="0" w:noHBand="1" w:noVBand="1"/>
      </w:tblPr>
      <w:tblGrid>
        <w:gridCol w:w="9180"/>
        <w:gridCol w:w="1268"/>
      </w:tblGrid>
      <w:tr w:rsidR="003E2C25" w:rsidRPr="002405D2" w14:paraId="700BCAA1" w14:textId="77777777" w:rsidTr="006E1A4D">
        <w:trPr>
          <w:trHeight w:val="597"/>
        </w:trPr>
        <w:tc>
          <w:tcPr>
            <w:tcW w:w="9180" w:type="dxa"/>
            <w:tcBorders>
              <w:top w:val="single" w:sz="8" w:space="0" w:color="FFFFFF"/>
              <w:left w:val="single" w:sz="8" w:space="0" w:color="FFFFFF"/>
              <w:bottom w:val="single" w:sz="8" w:space="0" w:color="FFFFFF"/>
              <w:right w:val="single" w:sz="8" w:space="0" w:color="FFFFFF"/>
            </w:tcBorders>
            <w:shd w:val="clear" w:color="auto" w:fill="FF0000"/>
            <w:tcMar>
              <w:top w:w="100" w:type="dxa"/>
              <w:left w:w="100" w:type="dxa"/>
              <w:bottom w:w="100" w:type="dxa"/>
              <w:right w:w="100" w:type="dxa"/>
            </w:tcMar>
            <w:vAlign w:val="center"/>
          </w:tcPr>
          <w:p w14:paraId="45CF361D" w14:textId="6A265436" w:rsidR="003E2C25" w:rsidRPr="002405D2" w:rsidRDefault="00E127DA" w:rsidP="006E1A4D">
            <w:pPr>
              <w:pStyle w:val="Heading3AllCaps"/>
              <w:rPr>
                <w:rFonts w:ascii="Arial" w:hAnsi="Arial" w:cs="Arial"/>
              </w:rPr>
            </w:pPr>
            <w:r w:rsidRPr="002405D2">
              <w:rPr>
                <w:rFonts w:ascii="Arial" w:hAnsi="Arial" w:cs="Arial"/>
              </w:rPr>
              <w:t>Example Finding</w:t>
            </w:r>
            <w:r w:rsidR="00C779B6" w:rsidRPr="002405D2">
              <w:rPr>
                <w:rFonts w:ascii="Arial" w:hAnsi="Arial" w:cs="Arial"/>
              </w:rPr>
              <w:t xml:space="preserve"> Name</w:t>
            </w:r>
          </w:p>
          <w:p w14:paraId="395BBFAA" w14:textId="5D323448" w:rsidR="003E2C25" w:rsidRPr="002405D2" w:rsidRDefault="003E2C25" w:rsidP="003A5DA9">
            <w:pPr>
              <w:rPr>
                <w:rFonts w:ascii="Arial" w:hAnsi="Arial" w:cs="Arial"/>
                <w:smallCaps/>
                <w:sz w:val="24"/>
                <w:szCs w:val="24"/>
                <w:u w:val="single"/>
              </w:rPr>
            </w:pPr>
            <w:r w:rsidRPr="002405D2">
              <w:rPr>
                <w:rFonts w:ascii="Arial" w:hAnsi="Arial" w:cs="Arial"/>
                <w:color w:val="FFFFFF" w:themeColor="background1"/>
                <w:sz w:val="24"/>
                <w:szCs w:val="24"/>
              </w:rPr>
              <w:t xml:space="preserve">CVSS: </w:t>
            </w:r>
            <w:r w:rsidR="00A21A1A" w:rsidRPr="002405D2">
              <w:rPr>
                <w:rFonts w:ascii="Arial" w:hAnsi="Arial" w:cs="Arial"/>
                <w:color w:val="FFFFFF" w:themeColor="background1"/>
                <w:sz w:val="24"/>
                <w:szCs w:val="24"/>
              </w:rPr>
              <w:t>Score - Severity</w:t>
            </w:r>
          </w:p>
        </w:tc>
        <w:tc>
          <w:tcPr>
            <w:tcW w:w="1268" w:type="dxa"/>
            <w:tcBorders>
              <w:top w:val="single" w:sz="8" w:space="0" w:color="FFFFFF"/>
              <w:left w:val="single" w:sz="8" w:space="0" w:color="FFFFFF"/>
              <w:bottom w:val="single" w:sz="8" w:space="0" w:color="FFFFFF"/>
              <w:right w:val="single" w:sz="8" w:space="0" w:color="FFFFFF"/>
            </w:tcBorders>
            <w:shd w:val="clear" w:color="auto" w:fill="FF0000"/>
            <w:tcMar>
              <w:top w:w="100" w:type="dxa"/>
              <w:left w:w="100" w:type="dxa"/>
              <w:bottom w:w="100" w:type="dxa"/>
              <w:right w:w="100" w:type="dxa"/>
            </w:tcMar>
            <w:vAlign w:val="center"/>
          </w:tcPr>
          <w:p w14:paraId="0FD4C164" w14:textId="381DD3F8" w:rsidR="003E2C25" w:rsidRPr="002405D2" w:rsidRDefault="00A21A1A" w:rsidP="003A5DA9">
            <w:pPr>
              <w:widowControl w:val="0"/>
              <w:spacing w:before="40"/>
              <w:jc w:val="center"/>
              <w:rPr>
                <w:rFonts w:ascii="Arial" w:hAnsi="Arial" w:cs="Arial"/>
                <w:b/>
                <w:color w:val="FFFFFF"/>
                <w:sz w:val="40"/>
                <w:szCs w:val="40"/>
              </w:rPr>
            </w:pPr>
            <w:r w:rsidRPr="002405D2">
              <w:rPr>
                <w:rFonts w:ascii="Arial" w:hAnsi="Arial" w:cs="Arial"/>
                <w:color w:val="FFFFFF" w:themeColor="background1"/>
                <w:sz w:val="40"/>
                <w:szCs w:val="40"/>
              </w:rPr>
              <w:t>Score</w:t>
            </w:r>
          </w:p>
        </w:tc>
      </w:tr>
    </w:tbl>
    <w:tbl>
      <w:tblPr>
        <w:tblStyle w:val="PlainTable4"/>
        <w:tblW w:w="10441" w:type="dxa"/>
        <w:shd w:val="clear" w:color="auto" w:fill="FFFFFF" w:themeFill="background1"/>
        <w:tblLayout w:type="fixed"/>
        <w:tblLook w:val="0420" w:firstRow="1" w:lastRow="0" w:firstColumn="0" w:lastColumn="0" w:noHBand="0" w:noVBand="1"/>
      </w:tblPr>
      <w:tblGrid>
        <w:gridCol w:w="2250"/>
        <w:gridCol w:w="2790"/>
        <w:gridCol w:w="1991"/>
        <w:gridCol w:w="3410"/>
      </w:tblGrid>
      <w:tr w:rsidR="003E2C25" w:rsidRPr="002405D2" w14:paraId="146A93A2" w14:textId="77777777" w:rsidTr="00F910CA">
        <w:trPr>
          <w:cnfStyle w:val="100000000000" w:firstRow="1" w:lastRow="0" w:firstColumn="0" w:lastColumn="0" w:oddVBand="0" w:evenVBand="0" w:oddHBand="0" w:evenHBand="0" w:firstRowFirstColumn="0" w:firstRowLastColumn="0" w:lastRowFirstColumn="0" w:lastRowLastColumn="0"/>
          <w:trHeight w:val="518"/>
        </w:trPr>
        <w:tc>
          <w:tcPr>
            <w:tcW w:w="2250" w:type="dxa"/>
            <w:shd w:val="clear" w:color="auto" w:fill="E7E6E6" w:themeFill="background2"/>
            <w:vAlign w:val="center"/>
          </w:tcPr>
          <w:p w14:paraId="0F697043" w14:textId="77777777" w:rsidR="003E2C25" w:rsidRPr="002405D2" w:rsidRDefault="003E2C25" w:rsidP="00AD7F43">
            <w:pPr>
              <w:rPr>
                <w:rFonts w:ascii="Arial" w:hAnsi="Arial" w:cs="Arial"/>
                <w:b w:val="0"/>
                <w:bCs w:val="0"/>
                <w:smallCaps/>
                <w:u w:val="single"/>
              </w:rPr>
            </w:pPr>
            <w:r w:rsidRPr="002405D2">
              <w:rPr>
                <w:rFonts w:ascii="Arial" w:hAnsi="Arial" w:cs="Arial"/>
                <w:b w:val="0"/>
                <w:bCs w:val="0"/>
              </w:rPr>
              <w:t>Attack Vector:</w:t>
            </w:r>
          </w:p>
        </w:tc>
        <w:tc>
          <w:tcPr>
            <w:tcW w:w="2790" w:type="dxa"/>
            <w:shd w:val="clear" w:color="auto" w:fill="E7E6E6" w:themeFill="background2"/>
            <w:vAlign w:val="center"/>
          </w:tcPr>
          <w:p w14:paraId="5B0471DC" w14:textId="0F0DA088" w:rsidR="003E2C25" w:rsidRPr="002405D2" w:rsidRDefault="003E2C25" w:rsidP="00AD7F43">
            <w:pPr>
              <w:rPr>
                <w:rFonts w:ascii="Arial" w:hAnsi="Arial" w:cs="Arial"/>
                <w:b w:val="0"/>
                <w:bCs w:val="0"/>
              </w:rPr>
            </w:pPr>
            <w:r w:rsidRPr="002405D2">
              <w:rPr>
                <w:rFonts w:ascii="Arial" w:hAnsi="Arial" w:cs="Arial"/>
              </w:rPr>
              <w:t>Network</w:t>
            </w:r>
            <w:r w:rsidR="004F7FAD" w:rsidRPr="002405D2">
              <w:rPr>
                <w:rFonts w:ascii="Arial" w:hAnsi="Arial" w:cs="Arial"/>
              </w:rPr>
              <w:t xml:space="preserve"> | </w:t>
            </w:r>
            <w:r w:rsidR="00F910CA" w:rsidRPr="002405D2">
              <w:rPr>
                <w:rFonts w:ascii="Arial" w:hAnsi="Arial" w:cs="Arial"/>
              </w:rPr>
              <w:t>Local</w:t>
            </w:r>
            <w:r w:rsidR="004F7FAD" w:rsidRPr="002405D2">
              <w:rPr>
                <w:rFonts w:ascii="Arial" w:hAnsi="Arial" w:cs="Arial"/>
              </w:rPr>
              <w:t xml:space="preserve"> | </w:t>
            </w:r>
            <w:r w:rsidR="00F910CA" w:rsidRPr="002405D2">
              <w:rPr>
                <w:rFonts w:ascii="Arial" w:hAnsi="Arial" w:cs="Arial"/>
              </w:rPr>
              <w:t>Physical</w:t>
            </w:r>
          </w:p>
        </w:tc>
        <w:tc>
          <w:tcPr>
            <w:tcW w:w="1991" w:type="dxa"/>
            <w:shd w:val="clear" w:color="auto" w:fill="E7E6E6" w:themeFill="background2"/>
            <w:vAlign w:val="center"/>
          </w:tcPr>
          <w:p w14:paraId="5490F59D" w14:textId="77777777" w:rsidR="003E2C25" w:rsidRPr="002405D2" w:rsidRDefault="003E2C25" w:rsidP="00AD7F43">
            <w:pPr>
              <w:rPr>
                <w:rFonts w:ascii="Arial" w:hAnsi="Arial" w:cs="Arial"/>
                <w:b w:val="0"/>
                <w:bCs w:val="0"/>
              </w:rPr>
            </w:pPr>
            <w:r w:rsidRPr="002405D2">
              <w:rPr>
                <w:rFonts w:ascii="Arial" w:hAnsi="Arial" w:cs="Arial"/>
                <w:b w:val="0"/>
                <w:bCs w:val="0"/>
              </w:rPr>
              <w:t>Scope:</w:t>
            </w:r>
          </w:p>
        </w:tc>
        <w:tc>
          <w:tcPr>
            <w:tcW w:w="3410" w:type="dxa"/>
            <w:shd w:val="clear" w:color="auto" w:fill="E7E6E6" w:themeFill="background2"/>
            <w:vAlign w:val="center"/>
          </w:tcPr>
          <w:p w14:paraId="582B6911" w14:textId="4B1735DF" w:rsidR="003E2C25" w:rsidRPr="002405D2" w:rsidRDefault="003E2C25" w:rsidP="00AD7F43">
            <w:pPr>
              <w:rPr>
                <w:rFonts w:ascii="Arial" w:hAnsi="Arial" w:cs="Arial"/>
                <w:b w:val="0"/>
                <w:bCs w:val="0"/>
              </w:rPr>
            </w:pPr>
            <w:r w:rsidRPr="002405D2">
              <w:rPr>
                <w:rFonts w:ascii="Arial" w:hAnsi="Arial" w:cs="Arial"/>
              </w:rPr>
              <w:t>Unchanged</w:t>
            </w:r>
            <w:r w:rsidR="00F910CA" w:rsidRPr="002405D2">
              <w:rPr>
                <w:rFonts w:ascii="Arial" w:hAnsi="Arial" w:cs="Arial"/>
              </w:rPr>
              <w:t xml:space="preserve"> | Changed</w:t>
            </w:r>
          </w:p>
        </w:tc>
      </w:tr>
      <w:tr w:rsidR="003E2C25" w:rsidRPr="002405D2" w14:paraId="08BDA5F4" w14:textId="77777777" w:rsidTr="00F910CA">
        <w:trPr>
          <w:cnfStyle w:val="000000100000" w:firstRow="0" w:lastRow="0" w:firstColumn="0" w:lastColumn="0" w:oddVBand="0" w:evenVBand="0" w:oddHBand="1" w:evenHBand="0" w:firstRowFirstColumn="0" w:firstRowLastColumn="0" w:lastRowFirstColumn="0" w:lastRowLastColumn="0"/>
          <w:trHeight w:val="524"/>
        </w:trPr>
        <w:tc>
          <w:tcPr>
            <w:tcW w:w="2250" w:type="dxa"/>
            <w:shd w:val="clear" w:color="auto" w:fill="FFFFFF" w:themeFill="background1"/>
            <w:vAlign w:val="center"/>
          </w:tcPr>
          <w:p w14:paraId="57AE7B40" w14:textId="77777777" w:rsidR="003E2C25" w:rsidRPr="002405D2" w:rsidRDefault="003E2C25" w:rsidP="00AD7F43">
            <w:pPr>
              <w:rPr>
                <w:rFonts w:ascii="Arial" w:hAnsi="Arial" w:cs="Arial"/>
              </w:rPr>
            </w:pPr>
            <w:r w:rsidRPr="002405D2">
              <w:rPr>
                <w:rFonts w:ascii="Arial" w:hAnsi="Arial" w:cs="Arial"/>
              </w:rPr>
              <w:t xml:space="preserve">Attack </w:t>
            </w:r>
            <w:proofErr w:type="gramStart"/>
            <w:r w:rsidRPr="002405D2">
              <w:rPr>
                <w:rFonts w:ascii="Arial" w:hAnsi="Arial" w:cs="Arial"/>
              </w:rPr>
              <w:t>Complexity :</w:t>
            </w:r>
            <w:proofErr w:type="gramEnd"/>
          </w:p>
        </w:tc>
        <w:tc>
          <w:tcPr>
            <w:tcW w:w="2790" w:type="dxa"/>
            <w:shd w:val="clear" w:color="auto" w:fill="FFFFFF" w:themeFill="background1"/>
            <w:vAlign w:val="center"/>
          </w:tcPr>
          <w:p w14:paraId="5BBB3870" w14:textId="6D784F89" w:rsidR="003E2C25" w:rsidRPr="002405D2" w:rsidRDefault="003E2C25" w:rsidP="00AD7F43">
            <w:pPr>
              <w:rPr>
                <w:rFonts w:ascii="Arial" w:hAnsi="Arial" w:cs="Arial"/>
                <w:b/>
                <w:bCs/>
              </w:rPr>
            </w:pPr>
            <w:r w:rsidRPr="002405D2">
              <w:rPr>
                <w:rFonts w:ascii="Arial" w:hAnsi="Arial" w:cs="Arial"/>
                <w:b/>
                <w:bCs/>
              </w:rPr>
              <w:t>Low</w:t>
            </w:r>
            <w:r w:rsidR="00F910CA" w:rsidRPr="002405D2">
              <w:rPr>
                <w:rFonts w:ascii="Arial" w:hAnsi="Arial" w:cs="Arial"/>
                <w:b/>
                <w:bCs/>
              </w:rPr>
              <w:t xml:space="preserve"> | High</w:t>
            </w:r>
          </w:p>
        </w:tc>
        <w:tc>
          <w:tcPr>
            <w:tcW w:w="1991" w:type="dxa"/>
            <w:shd w:val="clear" w:color="auto" w:fill="FFFFFF" w:themeFill="background1"/>
            <w:vAlign w:val="center"/>
          </w:tcPr>
          <w:p w14:paraId="387119FF" w14:textId="3E7DC355" w:rsidR="003E2C25" w:rsidRPr="002405D2" w:rsidRDefault="003E2C25" w:rsidP="00AD7F43">
            <w:pPr>
              <w:rPr>
                <w:rFonts w:ascii="Arial" w:hAnsi="Arial" w:cs="Arial"/>
              </w:rPr>
            </w:pPr>
            <w:proofErr w:type="gramStart"/>
            <w:r w:rsidRPr="002405D2">
              <w:rPr>
                <w:rFonts w:ascii="Arial" w:hAnsi="Arial" w:cs="Arial"/>
              </w:rPr>
              <w:t>Confidentiality :</w:t>
            </w:r>
            <w:proofErr w:type="gramEnd"/>
          </w:p>
        </w:tc>
        <w:tc>
          <w:tcPr>
            <w:tcW w:w="3410" w:type="dxa"/>
            <w:shd w:val="clear" w:color="auto" w:fill="FFFFFF" w:themeFill="background1"/>
            <w:vAlign w:val="center"/>
          </w:tcPr>
          <w:p w14:paraId="65FF2865" w14:textId="72DAAA12" w:rsidR="003E2C25" w:rsidRPr="002405D2" w:rsidRDefault="00F910CA" w:rsidP="00AD7F43">
            <w:pPr>
              <w:rPr>
                <w:rFonts w:ascii="Arial" w:hAnsi="Arial" w:cs="Arial"/>
                <w:b/>
                <w:bCs/>
              </w:rPr>
            </w:pPr>
            <w:r w:rsidRPr="002405D2">
              <w:rPr>
                <w:rFonts w:ascii="Arial" w:hAnsi="Arial" w:cs="Arial"/>
                <w:b/>
                <w:bCs/>
              </w:rPr>
              <w:t>None | Low | High</w:t>
            </w:r>
          </w:p>
        </w:tc>
      </w:tr>
      <w:tr w:rsidR="003E2C25" w:rsidRPr="002405D2" w14:paraId="4F028139" w14:textId="77777777" w:rsidTr="00F910CA">
        <w:trPr>
          <w:trHeight w:val="524"/>
        </w:trPr>
        <w:tc>
          <w:tcPr>
            <w:tcW w:w="2250" w:type="dxa"/>
            <w:shd w:val="clear" w:color="auto" w:fill="E7E6E6" w:themeFill="background2"/>
            <w:vAlign w:val="center"/>
          </w:tcPr>
          <w:p w14:paraId="6E942D65" w14:textId="77777777" w:rsidR="003E2C25" w:rsidRPr="002405D2" w:rsidRDefault="003E2C25" w:rsidP="00AD7F43">
            <w:pPr>
              <w:rPr>
                <w:rFonts w:ascii="Arial" w:hAnsi="Arial" w:cs="Arial"/>
              </w:rPr>
            </w:pPr>
            <w:r w:rsidRPr="002405D2">
              <w:rPr>
                <w:rFonts w:ascii="Arial" w:hAnsi="Arial" w:cs="Arial"/>
              </w:rPr>
              <w:t xml:space="preserve">Required </w:t>
            </w:r>
            <w:proofErr w:type="gramStart"/>
            <w:r w:rsidRPr="002405D2">
              <w:rPr>
                <w:rFonts w:ascii="Arial" w:hAnsi="Arial" w:cs="Arial"/>
              </w:rPr>
              <w:t>Privileges :</w:t>
            </w:r>
            <w:proofErr w:type="gramEnd"/>
          </w:p>
        </w:tc>
        <w:tc>
          <w:tcPr>
            <w:tcW w:w="2790" w:type="dxa"/>
            <w:shd w:val="clear" w:color="auto" w:fill="E7E6E6" w:themeFill="background2"/>
            <w:vAlign w:val="center"/>
          </w:tcPr>
          <w:p w14:paraId="459E7EE4" w14:textId="2797D151" w:rsidR="003E2C25" w:rsidRPr="002405D2" w:rsidRDefault="003E2C25" w:rsidP="00AD7F43">
            <w:pPr>
              <w:rPr>
                <w:rFonts w:ascii="Arial" w:hAnsi="Arial" w:cs="Arial"/>
                <w:b/>
                <w:bCs/>
              </w:rPr>
            </w:pPr>
            <w:r w:rsidRPr="002405D2">
              <w:rPr>
                <w:rFonts w:ascii="Arial" w:hAnsi="Arial" w:cs="Arial"/>
                <w:b/>
                <w:bCs/>
              </w:rPr>
              <w:t>None</w:t>
            </w:r>
            <w:r w:rsidR="00F910CA" w:rsidRPr="002405D2">
              <w:rPr>
                <w:rFonts w:ascii="Arial" w:hAnsi="Arial" w:cs="Arial"/>
                <w:b/>
                <w:bCs/>
              </w:rPr>
              <w:t xml:space="preserve"> | Low | High</w:t>
            </w:r>
          </w:p>
        </w:tc>
        <w:tc>
          <w:tcPr>
            <w:tcW w:w="1991" w:type="dxa"/>
            <w:shd w:val="clear" w:color="auto" w:fill="E7E6E6" w:themeFill="background2"/>
            <w:vAlign w:val="center"/>
          </w:tcPr>
          <w:p w14:paraId="6C76CCC3" w14:textId="77777777" w:rsidR="003E2C25" w:rsidRPr="002405D2" w:rsidRDefault="003E2C25" w:rsidP="00AD7F43">
            <w:pPr>
              <w:rPr>
                <w:rFonts w:ascii="Arial" w:hAnsi="Arial" w:cs="Arial"/>
              </w:rPr>
            </w:pPr>
            <w:r w:rsidRPr="002405D2">
              <w:rPr>
                <w:rFonts w:ascii="Arial" w:hAnsi="Arial" w:cs="Arial"/>
              </w:rPr>
              <w:t>Integrity:</w:t>
            </w:r>
          </w:p>
        </w:tc>
        <w:tc>
          <w:tcPr>
            <w:tcW w:w="3410" w:type="dxa"/>
            <w:shd w:val="clear" w:color="auto" w:fill="E7E6E6" w:themeFill="background2"/>
            <w:vAlign w:val="center"/>
          </w:tcPr>
          <w:p w14:paraId="249A502C" w14:textId="2C990704" w:rsidR="003E2C25" w:rsidRPr="002405D2" w:rsidRDefault="00F910CA" w:rsidP="00AD7F43">
            <w:pPr>
              <w:rPr>
                <w:rFonts w:ascii="Arial" w:hAnsi="Arial" w:cs="Arial"/>
                <w:b/>
                <w:bCs/>
              </w:rPr>
            </w:pPr>
            <w:r w:rsidRPr="002405D2">
              <w:rPr>
                <w:rFonts w:ascii="Arial" w:hAnsi="Arial" w:cs="Arial"/>
                <w:b/>
                <w:bCs/>
              </w:rPr>
              <w:t xml:space="preserve">None | Low | </w:t>
            </w:r>
            <w:r w:rsidR="003E2C25" w:rsidRPr="002405D2">
              <w:rPr>
                <w:rFonts w:ascii="Arial" w:hAnsi="Arial" w:cs="Arial"/>
                <w:b/>
                <w:bCs/>
              </w:rPr>
              <w:t>High</w:t>
            </w:r>
          </w:p>
        </w:tc>
      </w:tr>
      <w:tr w:rsidR="003E2C25" w:rsidRPr="002405D2" w14:paraId="673D0217" w14:textId="77777777" w:rsidTr="00F910CA">
        <w:trPr>
          <w:cnfStyle w:val="000000100000" w:firstRow="0" w:lastRow="0" w:firstColumn="0" w:lastColumn="0" w:oddVBand="0" w:evenVBand="0" w:oddHBand="1" w:evenHBand="0" w:firstRowFirstColumn="0" w:firstRowLastColumn="0" w:lastRowFirstColumn="0" w:lastRowLastColumn="0"/>
          <w:trHeight w:val="518"/>
        </w:trPr>
        <w:tc>
          <w:tcPr>
            <w:tcW w:w="2250" w:type="dxa"/>
            <w:shd w:val="clear" w:color="auto" w:fill="FFFFFF" w:themeFill="background1"/>
            <w:vAlign w:val="center"/>
          </w:tcPr>
          <w:p w14:paraId="2E244E5C" w14:textId="77777777" w:rsidR="003E2C25" w:rsidRPr="002405D2" w:rsidRDefault="003E2C25" w:rsidP="00AD7F43">
            <w:pPr>
              <w:rPr>
                <w:rFonts w:ascii="Arial" w:hAnsi="Arial" w:cs="Arial"/>
              </w:rPr>
            </w:pPr>
            <w:r w:rsidRPr="002405D2">
              <w:rPr>
                <w:rFonts w:ascii="Arial" w:hAnsi="Arial" w:cs="Arial"/>
              </w:rPr>
              <w:t xml:space="preserve">User </w:t>
            </w:r>
            <w:proofErr w:type="gramStart"/>
            <w:r w:rsidRPr="002405D2">
              <w:rPr>
                <w:rFonts w:ascii="Arial" w:hAnsi="Arial" w:cs="Arial"/>
              </w:rPr>
              <w:t>Interaction :</w:t>
            </w:r>
            <w:proofErr w:type="gramEnd"/>
          </w:p>
        </w:tc>
        <w:tc>
          <w:tcPr>
            <w:tcW w:w="2790" w:type="dxa"/>
            <w:shd w:val="clear" w:color="auto" w:fill="FFFFFF" w:themeFill="background1"/>
            <w:vAlign w:val="center"/>
          </w:tcPr>
          <w:p w14:paraId="41DEF36B" w14:textId="6FB79AF3" w:rsidR="003E2C25" w:rsidRPr="002405D2" w:rsidRDefault="00F910CA" w:rsidP="00AD7F43">
            <w:pPr>
              <w:rPr>
                <w:rFonts w:ascii="Arial" w:hAnsi="Arial" w:cs="Arial"/>
                <w:b/>
                <w:bCs/>
              </w:rPr>
            </w:pPr>
            <w:r w:rsidRPr="002405D2">
              <w:rPr>
                <w:rFonts w:ascii="Arial" w:hAnsi="Arial" w:cs="Arial"/>
                <w:b/>
                <w:bCs/>
              </w:rPr>
              <w:t>None | Required</w:t>
            </w:r>
          </w:p>
        </w:tc>
        <w:tc>
          <w:tcPr>
            <w:tcW w:w="1991" w:type="dxa"/>
            <w:shd w:val="clear" w:color="auto" w:fill="FFFFFF" w:themeFill="background1"/>
            <w:vAlign w:val="center"/>
          </w:tcPr>
          <w:p w14:paraId="212D1B1A" w14:textId="099DFA51" w:rsidR="003E2C25" w:rsidRPr="002405D2" w:rsidRDefault="003E2C25" w:rsidP="00AD7F43">
            <w:pPr>
              <w:rPr>
                <w:rFonts w:ascii="Arial" w:hAnsi="Arial" w:cs="Arial"/>
              </w:rPr>
            </w:pPr>
            <w:proofErr w:type="gramStart"/>
            <w:r w:rsidRPr="002405D2">
              <w:rPr>
                <w:rFonts w:ascii="Arial" w:hAnsi="Arial" w:cs="Arial"/>
              </w:rPr>
              <w:t>Availability :</w:t>
            </w:r>
            <w:proofErr w:type="gramEnd"/>
          </w:p>
        </w:tc>
        <w:tc>
          <w:tcPr>
            <w:tcW w:w="3410" w:type="dxa"/>
            <w:shd w:val="clear" w:color="auto" w:fill="FFFFFF" w:themeFill="background1"/>
            <w:vAlign w:val="center"/>
          </w:tcPr>
          <w:p w14:paraId="5A757602" w14:textId="17E0E7B8" w:rsidR="003E2C25" w:rsidRPr="002405D2" w:rsidRDefault="00F910CA" w:rsidP="00AD7F43">
            <w:pPr>
              <w:rPr>
                <w:rFonts w:ascii="Arial" w:hAnsi="Arial" w:cs="Arial"/>
                <w:b/>
                <w:bCs/>
              </w:rPr>
            </w:pPr>
            <w:r w:rsidRPr="002405D2">
              <w:rPr>
                <w:rFonts w:ascii="Arial" w:hAnsi="Arial" w:cs="Arial"/>
                <w:b/>
                <w:bCs/>
              </w:rPr>
              <w:t xml:space="preserve">None | Low | </w:t>
            </w:r>
            <w:r w:rsidR="003E2C25" w:rsidRPr="002405D2">
              <w:rPr>
                <w:rFonts w:ascii="Arial" w:hAnsi="Arial" w:cs="Arial"/>
                <w:b/>
                <w:bCs/>
              </w:rPr>
              <w:t>High</w:t>
            </w:r>
          </w:p>
        </w:tc>
      </w:tr>
    </w:tbl>
    <w:p w14:paraId="2A86249E" w14:textId="2BD27E33" w:rsidR="003E2C25" w:rsidRPr="002405D2" w:rsidRDefault="003E2C25" w:rsidP="003E2C25">
      <w:pPr>
        <w:rPr>
          <w:rFonts w:ascii="Arial" w:hAnsi="Arial" w:cs="Arial"/>
        </w:rPr>
      </w:pPr>
    </w:p>
    <w:p w14:paraId="61A8ECA6" w14:textId="3DB68D06" w:rsidR="0012703A" w:rsidRDefault="0012703A" w:rsidP="003E2C25">
      <w:pPr>
        <w:rPr>
          <w:rFonts w:ascii="Arial" w:hAnsi="Arial" w:cs="Arial"/>
        </w:rPr>
      </w:pPr>
      <w:r w:rsidRPr="002405D2">
        <w:rPr>
          <w:rFonts w:ascii="Arial" w:hAnsi="Arial" w:cs="Arial"/>
        </w:rPr>
        <w:t xml:space="preserve">Each finding begins with a Title, CVSS Score, and Severity level, followed by a detailed breakdown of the CVSS metrics. For an in-depth explanation of these metrics, refer to </w:t>
      </w:r>
      <w:hyperlink r:id="rId9" w:tgtFrame="_new" w:history="1">
        <w:r w:rsidRPr="002405D2">
          <w:rPr>
            <w:rStyle w:val="Hyperlink"/>
            <w:rFonts w:ascii="Arial" w:hAnsi="Arial" w:cs="Arial"/>
          </w:rPr>
          <w:t>this guide on CVSS scores</w:t>
        </w:r>
      </w:hyperlink>
      <w:r w:rsidRPr="002405D2">
        <w:rPr>
          <w:rFonts w:ascii="Arial" w:hAnsi="Arial" w:cs="Arial"/>
        </w:rPr>
        <w:t>.</w:t>
      </w:r>
    </w:p>
    <w:p w14:paraId="6564C71C" w14:textId="77777777" w:rsidR="00A73319" w:rsidRPr="00A73319" w:rsidRDefault="00A73319" w:rsidP="003E2C25">
      <w:pPr>
        <w:rPr>
          <w:rFonts w:ascii="Arial" w:hAnsi="Arial" w:cs="Arial"/>
        </w:rPr>
      </w:pPr>
    </w:p>
    <w:p w14:paraId="289C43BE" w14:textId="57F0F0A0" w:rsidR="003E2C25" w:rsidRPr="008E3128" w:rsidRDefault="003E2C25" w:rsidP="008E3128">
      <w:pPr>
        <w:pStyle w:val="Heading4"/>
        <w:rPr>
          <w:rFonts w:ascii="Arial" w:hAnsi="Arial" w:cs="Arial"/>
          <w:b/>
          <w:bCs/>
          <w:i w:val="0"/>
          <w:iCs w:val="0"/>
          <w:color w:val="000000" w:themeColor="text1"/>
          <w:sz w:val="26"/>
          <w:szCs w:val="26"/>
        </w:rPr>
      </w:pPr>
      <w:bookmarkStart w:id="8" w:name="_Toc179223897"/>
      <w:r w:rsidRPr="00A73319">
        <w:rPr>
          <w:rFonts w:ascii="Arial" w:hAnsi="Arial" w:cs="Arial"/>
          <w:b/>
          <w:bCs/>
          <w:i w:val="0"/>
          <w:iCs w:val="0"/>
          <w:color w:val="000000" w:themeColor="text1"/>
          <w:sz w:val="28"/>
          <w:szCs w:val="28"/>
        </w:rPr>
        <w:t>Description</w:t>
      </w:r>
      <w:bookmarkEnd w:id="8"/>
      <w:r w:rsidR="00000000">
        <w:pict w14:anchorId="5B01323B">
          <v:rect id="_x0000_i1032" style="width:0;height:1.5pt" o:hralign="center" o:hrstd="t" o:hr="t" fillcolor="#a0a0a0" stroked="f"/>
        </w:pict>
      </w:r>
    </w:p>
    <w:p w14:paraId="69068B1C" w14:textId="016FBB86" w:rsidR="00A21A1A" w:rsidRPr="002405D2" w:rsidRDefault="0055284C" w:rsidP="003E2C25">
      <w:pPr>
        <w:rPr>
          <w:rFonts w:ascii="Arial" w:hAnsi="Arial" w:cs="Arial"/>
        </w:rPr>
      </w:pPr>
      <w:r w:rsidRPr="002405D2">
        <w:rPr>
          <w:rFonts w:ascii="Arial" w:hAnsi="Arial" w:cs="Arial"/>
        </w:rPr>
        <w:t>This section provides an in-depth explanation of the identified vulnerability, including its technical context and relevance. It clarifies the underlying cause of the issue, potential methods of exploitation, and the resulting impact, equipping you with a clear understanding of the risk presented.</w:t>
      </w:r>
    </w:p>
    <w:p w14:paraId="578A8F34" w14:textId="77777777" w:rsidR="0055284C" w:rsidRPr="00A73319" w:rsidRDefault="0055284C" w:rsidP="003E2C25">
      <w:pPr>
        <w:rPr>
          <w:rFonts w:ascii="Arial" w:hAnsi="Arial" w:cs="Arial"/>
          <w:sz w:val="28"/>
          <w:szCs w:val="28"/>
        </w:rPr>
      </w:pPr>
    </w:p>
    <w:p w14:paraId="6A90F421" w14:textId="0C8BCFDF" w:rsidR="003E2C25" w:rsidRPr="008E3128" w:rsidRDefault="003E2C25" w:rsidP="008E3128">
      <w:pPr>
        <w:pStyle w:val="Heading4"/>
        <w:rPr>
          <w:rFonts w:ascii="Arial" w:hAnsi="Arial" w:cs="Arial"/>
          <w:b/>
          <w:bCs/>
          <w:i w:val="0"/>
          <w:iCs w:val="0"/>
          <w:color w:val="000000" w:themeColor="text1"/>
          <w:sz w:val="26"/>
          <w:szCs w:val="26"/>
        </w:rPr>
      </w:pPr>
      <w:bookmarkStart w:id="9" w:name="_Toc179223898"/>
      <w:r w:rsidRPr="00A73319">
        <w:rPr>
          <w:rFonts w:ascii="Arial" w:hAnsi="Arial" w:cs="Arial"/>
          <w:b/>
          <w:bCs/>
          <w:i w:val="0"/>
          <w:iCs w:val="0"/>
          <w:color w:val="000000" w:themeColor="text1"/>
          <w:sz w:val="28"/>
          <w:szCs w:val="28"/>
        </w:rPr>
        <w:t>Affected Systems</w:t>
      </w:r>
      <w:bookmarkEnd w:id="9"/>
      <w:r w:rsidR="00000000">
        <w:pict w14:anchorId="0FD57F92">
          <v:rect id="_x0000_i1033" style="width:0;height:1.5pt" o:hralign="center" o:hrstd="t" o:hr="t" fillcolor="#a0a0a0" stroked="f"/>
        </w:pict>
      </w:r>
    </w:p>
    <w:p w14:paraId="19C335E1" w14:textId="77777777" w:rsidR="004831A4" w:rsidRPr="002405D2" w:rsidRDefault="004831A4" w:rsidP="004831A4">
      <w:pPr>
        <w:rPr>
          <w:rFonts w:ascii="Arial" w:hAnsi="Arial" w:cs="Arial"/>
        </w:rPr>
      </w:pPr>
      <w:r w:rsidRPr="002405D2">
        <w:rPr>
          <w:rFonts w:ascii="Arial" w:hAnsi="Arial" w:cs="Arial"/>
        </w:rPr>
        <w:t xml:space="preserve">This section identifies the specific systems, applications, or network components impacted by </w:t>
      </w:r>
      <w:proofErr w:type="gramStart"/>
      <w:r w:rsidRPr="002405D2">
        <w:rPr>
          <w:rFonts w:ascii="Arial" w:hAnsi="Arial" w:cs="Arial"/>
        </w:rPr>
        <w:t>the vulnerability</w:t>
      </w:r>
      <w:proofErr w:type="gramEnd"/>
      <w:r w:rsidRPr="002405D2">
        <w:rPr>
          <w:rFonts w:ascii="Arial" w:hAnsi="Arial" w:cs="Arial"/>
        </w:rPr>
        <w:t>. By detailing the affected areas, it enables you to understand the scope of exposure and prioritize remediation efforts accordingly.</w:t>
      </w:r>
    </w:p>
    <w:p w14:paraId="54BDFB63" w14:textId="77777777" w:rsidR="003E2C25" w:rsidRPr="002405D2" w:rsidRDefault="003E2C25" w:rsidP="003E2C25">
      <w:pPr>
        <w:rPr>
          <w:rFonts w:ascii="Arial" w:hAnsi="Arial" w:cs="Arial"/>
        </w:rPr>
      </w:pPr>
    </w:p>
    <w:p w14:paraId="23BB3355" w14:textId="67824D14" w:rsidR="003E2C25" w:rsidRPr="008E3128" w:rsidRDefault="003E2C25" w:rsidP="008E3128">
      <w:pPr>
        <w:pStyle w:val="Heading4"/>
        <w:rPr>
          <w:rFonts w:ascii="Arial" w:hAnsi="Arial" w:cs="Arial"/>
          <w:i w:val="0"/>
          <w:iCs w:val="0"/>
          <w:color w:val="000000" w:themeColor="text1"/>
        </w:rPr>
      </w:pPr>
      <w:bookmarkStart w:id="10" w:name="_Toc179223899"/>
      <w:r w:rsidRPr="00A73319">
        <w:rPr>
          <w:rFonts w:ascii="Arial" w:hAnsi="Arial" w:cs="Arial"/>
          <w:b/>
          <w:bCs/>
          <w:i w:val="0"/>
          <w:iCs w:val="0"/>
          <w:color w:val="000000" w:themeColor="text1"/>
          <w:sz w:val="28"/>
          <w:szCs w:val="28"/>
        </w:rPr>
        <w:t>Observations</w:t>
      </w:r>
      <w:r w:rsidRPr="002405D2">
        <w:rPr>
          <w:rFonts w:ascii="Arial" w:hAnsi="Arial" w:cs="Arial"/>
          <w:i w:val="0"/>
          <w:iCs w:val="0"/>
          <w:color w:val="000000" w:themeColor="text1"/>
        </w:rPr>
        <w:t>:</w:t>
      </w:r>
      <w:bookmarkEnd w:id="10"/>
      <w:r w:rsidR="008E3128" w:rsidRPr="008E3128">
        <w:t xml:space="preserve"> </w:t>
      </w:r>
      <w:r w:rsidR="00000000">
        <w:pict w14:anchorId="5462A5DF">
          <v:rect id="_x0000_i1034" style="width:0;height:1.5pt" o:hralign="center" o:hrstd="t" o:hr="t" fillcolor="#a0a0a0" stroked="f"/>
        </w:pict>
      </w:r>
    </w:p>
    <w:p w14:paraId="30E2E2E3" w14:textId="0ED3ACCE" w:rsidR="003E2C25" w:rsidRPr="002405D2" w:rsidRDefault="00373716" w:rsidP="003E2C25">
      <w:pPr>
        <w:rPr>
          <w:rFonts w:ascii="Arial" w:hAnsi="Arial" w:cs="Arial"/>
        </w:rPr>
      </w:pPr>
      <w:r w:rsidRPr="002405D2">
        <w:rPr>
          <w:rFonts w:ascii="Arial" w:eastAsia="Calibri" w:hAnsi="Arial" w:cs="Arial"/>
        </w:rPr>
        <w:t>This section gives a step-by-step overview of the testing process, including screenshots, error messages, logs, or other outputs that confirm the vulnerability. Each observation is documented clearly to show exactly what was done and the results found during testing.</w:t>
      </w:r>
    </w:p>
    <w:p w14:paraId="0B26E8CC" w14:textId="77777777" w:rsidR="003E2C25" w:rsidRPr="002405D2" w:rsidRDefault="003E2C25" w:rsidP="003E2C25">
      <w:pPr>
        <w:rPr>
          <w:rFonts w:ascii="Arial" w:hAnsi="Arial" w:cs="Arial"/>
        </w:rPr>
      </w:pPr>
    </w:p>
    <w:p w14:paraId="41FED283" w14:textId="77777777" w:rsidR="006965C8" w:rsidRPr="002405D2" w:rsidRDefault="006965C8" w:rsidP="003E2C25">
      <w:pPr>
        <w:rPr>
          <w:rFonts w:ascii="Arial" w:hAnsi="Arial" w:cs="Arial"/>
        </w:rPr>
      </w:pPr>
    </w:p>
    <w:p w14:paraId="667CF353" w14:textId="77777777" w:rsidR="006965C8" w:rsidRPr="002405D2" w:rsidRDefault="006965C8" w:rsidP="003E2C25">
      <w:pPr>
        <w:rPr>
          <w:rFonts w:ascii="Arial" w:hAnsi="Arial" w:cs="Arial"/>
        </w:rPr>
      </w:pPr>
    </w:p>
    <w:p w14:paraId="1E2B9747" w14:textId="77777777" w:rsidR="006965C8" w:rsidRPr="002405D2" w:rsidRDefault="006965C8" w:rsidP="003E2C25">
      <w:pPr>
        <w:rPr>
          <w:rFonts w:ascii="Arial" w:hAnsi="Arial" w:cs="Arial"/>
        </w:rPr>
      </w:pPr>
    </w:p>
    <w:p w14:paraId="7A0178BF" w14:textId="2DB0624F" w:rsidR="003E2C25" w:rsidRPr="008E3128" w:rsidRDefault="003E2C25" w:rsidP="008E3128">
      <w:pPr>
        <w:pStyle w:val="Heading4"/>
        <w:rPr>
          <w:rFonts w:ascii="Arial" w:hAnsi="Arial" w:cs="Arial"/>
          <w:b/>
          <w:bCs/>
          <w:i w:val="0"/>
          <w:iCs w:val="0"/>
          <w:color w:val="000000" w:themeColor="text1"/>
          <w:sz w:val="26"/>
          <w:szCs w:val="26"/>
        </w:rPr>
      </w:pPr>
      <w:bookmarkStart w:id="11" w:name="_Toc179223900"/>
      <w:r w:rsidRPr="00A73319">
        <w:rPr>
          <w:rFonts w:ascii="Arial" w:hAnsi="Arial" w:cs="Arial"/>
          <w:b/>
          <w:bCs/>
          <w:i w:val="0"/>
          <w:iCs w:val="0"/>
          <w:color w:val="000000" w:themeColor="text1"/>
          <w:sz w:val="28"/>
          <w:szCs w:val="28"/>
        </w:rPr>
        <w:lastRenderedPageBreak/>
        <w:t>Business Impact</w:t>
      </w:r>
      <w:bookmarkEnd w:id="11"/>
      <w:r w:rsidR="00000000">
        <w:pict w14:anchorId="5CF7E8F2">
          <v:rect id="_x0000_i1035" style="width:0;height:1.5pt" o:hralign="center" o:hrstd="t" o:hr="t" fillcolor="#a0a0a0" stroked="f"/>
        </w:pict>
      </w:r>
    </w:p>
    <w:p w14:paraId="0DC402D1" w14:textId="0FBD8AD6" w:rsidR="003E2C25" w:rsidRPr="002405D2" w:rsidRDefault="009971C5" w:rsidP="003E2C25">
      <w:pPr>
        <w:rPr>
          <w:rFonts w:ascii="Arial" w:hAnsi="Arial" w:cs="Arial"/>
        </w:rPr>
      </w:pPr>
      <w:r w:rsidRPr="002405D2">
        <w:rPr>
          <w:rFonts w:ascii="Arial" w:hAnsi="Arial" w:cs="Arial"/>
        </w:rPr>
        <w:t xml:space="preserve">This section outlines the potential effects of </w:t>
      </w:r>
      <w:proofErr w:type="gramStart"/>
      <w:r w:rsidRPr="002405D2">
        <w:rPr>
          <w:rFonts w:ascii="Arial" w:hAnsi="Arial" w:cs="Arial"/>
        </w:rPr>
        <w:t>the vulnerability</w:t>
      </w:r>
      <w:proofErr w:type="gramEnd"/>
      <w:r w:rsidRPr="002405D2">
        <w:rPr>
          <w:rFonts w:ascii="Arial" w:hAnsi="Arial" w:cs="Arial"/>
        </w:rPr>
        <w:t xml:space="preserve"> on your organization, including risks to data security, operational disruptions, financial implications, and reputational damage. It translates the technical findings into clear business consequences, helping you understand the broader impact on your organization.</w:t>
      </w:r>
    </w:p>
    <w:p w14:paraId="314DD326" w14:textId="77777777" w:rsidR="009971C5" w:rsidRPr="002405D2" w:rsidRDefault="009971C5" w:rsidP="003E2C25">
      <w:pPr>
        <w:rPr>
          <w:rFonts w:ascii="Arial" w:hAnsi="Arial" w:cs="Arial"/>
        </w:rPr>
      </w:pPr>
    </w:p>
    <w:p w14:paraId="6AD36824" w14:textId="38197088" w:rsidR="008E3128" w:rsidRPr="008E3128" w:rsidRDefault="003E2C25" w:rsidP="008E3128">
      <w:pPr>
        <w:pStyle w:val="Heading4"/>
        <w:rPr>
          <w:rFonts w:ascii="Arial" w:hAnsi="Arial" w:cs="Arial"/>
          <w:i w:val="0"/>
          <w:iCs w:val="0"/>
          <w:color w:val="000000" w:themeColor="text1"/>
        </w:rPr>
      </w:pPr>
      <w:bookmarkStart w:id="12" w:name="_Toc179223901"/>
      <w:r w:rsidRPr="00A73319">
        <w:rPr>
          <w:rFonts w:ascii="Arial" w:hAnsi="Arial" w:cs="Arial"/>
          <w:b/>
          <w:bCs/>
          <w:i w:val="0"/>
          <w:iCs w:val="0"/>
          <w:color w:val="000000" w:themeColor="text1"/>
          <w:sz w:val="28"/>
          <w:szCs w:val="28"/>
        </w:rPr>
        <w:t>Remediations</w:t>
      </w:r>
      <w:r w:rsidRPr="002405D2">
        <w:rPr>
          <w:rFonts w:ascii="Arial" w:hAnsi="Arial" w:cs="Arial"/>
          <w:i w:val="0"/>
          <w:iCs w:val="0"/>
          <w:color w:val="000000" w:themeColor="text1"/>
        </w:rPr>
        <w:t>:</w:t>
      </w:r>
      <w:bookmarkEnd w:id="12"/>
      <w:r w:rsidR="008E3128" w:rsidRPr="008E3128">
        <w:t xml:space="preserve"> </w:t>
      </w:r>
      <w:r w:rsidR="00000000">
        <w:pict w14:anchorId="1A7DFF3B">
          <v:rect id="_x0000_i1036" style="width:0;height:1.5pt" o:hralign="center" o:hrstd="t" o:hr="t" fillcolor="#a0a0a0" stroked="f"/>
        </w:pict>
      </w:r>
    </w:p>
    <w:p w14:paraId="3A500C9F" w14:textId="77777777" w:rsidR="009971C5" w:rsidRPr="002405D2" w:rsidRDefault="009971C5" w:rsidP="003E2C25">
      <w:pPr>
        <w:pStyle w:val="Heading4"/>
        <w:rPr>
          <w:rFonts w:ascii="Arial" w:eastAsiaTheme="minorEastAsia" w:hAnsi="Arial" w:cs="Arial"/>
          <w:b/>
          <w:bCs/>
          <w:color w:val="auto"/>
        </w:rPr>
      </w:pPr>
      <w:bookmarkStart w:id="13" w:name="_Toc179223902"/>
      <w:r w:rsidRPr="002405D2">
        <w:rPr>
          <w:rFonts w:ascii="Arial" w:eastAsiaTheme="minorEastAsia" w:hAnsi="Arial" w:cs="Arial"/>
          <w:i w:val="0"/>
          <w:iCs w:val="0"/>
          <w:color w:val="auto"/>
        </w:rPr>
        <w:t>This section provides recommended actions to address and resolve the identified vulnerability. Each remediation step is designed to mitigate risks effectively, offering guidance on configuration changes, patches, code updates, or process improvements needed to secure affected systems and prevent similar issues in the future.</w:t>
      </w:r>
      <w:r w:rsidRPr="002405D2">
        <w:rPr>
          <w:rFonts w:ascii="Arial" w:eastAsiaTheme="minorEastAsia" w:hAnsi="Arial" w:cs="Arial"/>
          <w:b/>
          <w:bCs/>
          <w:color w:val="auto"/>
        </w:rPr>
        <w:t xml:space="preserve"> </w:t>
      </w:r>
    </w:p>
    <w:p w14:paraId="3E672FCA" w14:textId="77777777" w:rsidR="009971C5" w:rsidRPr="002405D2" w:rsidRDefault="009971C5" w:rsidP="003E2C25">
      <w:pPr>
        <w:pStyle w:val="Heading4"/>
        <w:rPr>
          <w:rFonts w:ascii="Arial" w:eastAsiaTheme="minorEastAsia" w:hAnsi="Arial" w:cs="Arial"/>
          <w:b/>
          <w:bCs/>
          <w:color w:val="auto"/>
        </w:rPr>
      </w:pPr>
    </w:p>
    <w:p w14:paraId="6E97953D" w14:textId="546F0D9B" w:rsidR="008E3128" w:rsidRPr="008E3128" w:rsidRDefault="003E2C25" w:rsidP="008E3128">
      <w:pPr>
        <w:pStyle w:val="Heading4"/>
        <w:rPr>
          <w:rFonts w:ascii="Arial" w:hAnsi="Arial" w:cs="Arial"/>
          <w:b/>
          <w:bCs/>
          <w:i w:val="0"/>
          <w:iCs w:val="0"/>
          <w:color w:val="000000" w:themeColor="text1"/>
          <w:sz w:val="26"/>
          <w:szCs w:val="26"/>
        </w:rPr>
      </w:pPr>
      <w:r w:rsidRPr="00A73319">
        <w:rPr>
          <w:rFonts w:ascii="Arial" w:hAnsi="Arial" w:cs="Arial"/>
          <w:b/>
          <w:bCs/>
          <w:i w:val="0"/>
          <w:iCs w:val="0"/>
          <w:color w:val="000000" w:themeColor="text1"/>
          <w:sz w:val="28"/>
          <w:szCs w:val="28"/>
        </w:rPr>
        <w:t>References</w:t>
      </w:r>
      <w:bookmarkEnd w:id="13"/>
      <w:r w:rsidR="00000000">
        <w:pict w14:anchorId="48453ADF">
          <v:rect id="_x0000_i1037" style="width:0;height:1.5pt" o:hralign="center" o:hrstd="t" o:hr="t" fillcolor="#a0a0a0" stroked="f"/>
        </w:pict>
      </w:r>
    </w:p>
    <w:p w14:paraId="59788758" w14:textId="77777777" w:rsidR="001A6832" w:rsidRPr="002405D2" w:rsidRDefault="001A6832" w:rsidP="001A6832">
      <w:pPr>
        <w:spacing w:after="160" w:line="259" w:lineRule="auto"/>
        <w:rPr>
          <w:rFonts w:ascii="Arial" w:hAnsi="Arial" w:cs="Arial"/>
        </w:rPr>
      </w:pPr>
      <w:r w:rsidRPr="002405D2">
        <w:rPr>
          <w:rFonts w:ascii="Arial" w:hAnsi="Arial" w:cs="Arial"/>
        </w:rPr>
        <w:t xml:space="preserve">This section includes relevant resources and documentation that provide additional information on </w:t>
      </w:r>
      <w:proofErr w:type="gramStart"/>
      <w:r w:rsidRPr="002405D2">
        <w:rPr>
          <w:rFonts w:ascii="Arial" w:hAnsi="Arial" w:cs="Arial"/>
        </w:rPr>
        <w:t>the vulnerability</w:t>
      </w:r>
      <w:proofErr w:type="gramEnd"/>
      <w:r w:rsidRPr="002405D2">
        <w:rPr>
          <w:rFonts w:ascii="Arial" w:hAnsi="Arial" w:cs="Arial"/>
        </w:rPr>
        <w:t>, remediation techniques, and best practices. References may consist of industry standards, vendor documentation, or research articles to support a deeper understanding and further exploration of the issue.</w:t>
      </w:r>
    </w:p>
    <w:p w14:paraId="58837292" w14:textId="77777777" w:rsidR="003E2C25" w:rsidRPr="002405D2" w:rsidRDefault="003E2C25" w:rsidP="00495C09">
      <w:pPr>
        <w:spacing w:after="160" w:line="259" w:lineRule="auto"/>
        <w:rPr>
          <w:rFonts w:ascii="Arial" w:hAnsi="Arial" w:cs="Arial"/>
        </w:rPr>
      </w:pPr>
    </w:p>
    <w:p w14:paraId="368D5012" w14:textId="77777777" w:rsidR="00FA2C48" w:rsidRPr="002405D2" w:rsidRDefault="00FA2C48">
      <w:pPr>
        <w:spacing w:after="160" w:line="259" w:lineRule="auto"/>
        <w:rPr>
          <w:rFonts w:ascii="Arial" w:hAnsi="Arial" w:cs="Arial"/>
        </w:rPr>
      </w:pPr>
      <w:r w:rsidRPr="002405D2">
        <w:rPr>
          <w:rFonts w:ascii="Arial" w:hAnsi="Arial" w:cs="Arial"/>
        </w:rPr>
        <w:br w:type="page"/>
      </w:r>
    </w:p>
    <w:p w14:paraId="664597BB" w14:textId="73264C64" w:rsidR="00FA2C48" w:rsidRPr="002405D2" w:rsidRDefault="00FA2C48" w:rsidP="007221C6">
      <w:pPr>
        <w:pStyle w:val="Heading3"/>
        <w:rPr>
          <w:rFonts w:ascii="Arial" w:hAnsi="Arial" w:cs="Arial"/>
        </w:rPr>
      </w:pPr>
      <w:bookmarkStart w:id="14" w:name="_Toc179223448"/>
      <w:r w:rsidRPr="002405D2">
        <w:rPr>
          <w:rFonts w:ascii="Arial" w:hAnsi="Arial" w:cs="Arial"/>
        </w:rPr>
        <w:lastRenderedPageBreak/>
        <w:t>Severity Ratings</w:t>
      </w:r>
      <w:bookmarkEnd w:id="14"/>
      <w:r w:rsidR="00000000">
        <w:pict w14:anchorId="46A3121D">
          <v:rect id="_x0000_i1038" style="width:0;height:1.5pt" o:hralign="center" o:hrstd="t" o:hr="t" fillcolor="#a0a0a0" stroked="f"/>
        </w:pict>
      </w:r>
    </w:p>
    <w:p w14:paraId="494F2049" w14:textId="77777777" w:rsidR="00B30BDF" w:rsidRPr="002405D2" w:rsidRDefault="00B30BDF" w:rsidP="00495C09">
      <w:pPr>
        <w:spacing w:after="160" w:line="259" w:lineRule="auto"/>
        <w:rPr>
          <w:rFonts w:ascii="Arial" w:hAnsi="Arial" w:cs="Arial"/>
        </w:rPr>
      </w:pPr>
    </w:p>
    <w:tbl>
      <w:tblPr>
        <w:tblStyle w:val="GridTable1Light-Accent3"/>
        <w:tblW w:w="10570" w:type="dxa"/>
        <w:tblLayout w:type="fixed"/>
        <w:tblLook w:val="04A0" w:firstRow="1" w:lastRow="0" w:firstColumn="1" w:lastColumn="0" w:noHBand="0" w:noVBand="1"/>
      </w:tblPr>
      <w:tblGrid>
        <w:gridCol w:w="6317"/>
        <w:gridCol w:w="2763"/>
        <w:gridCol w:w="1490"/>
      </w:tblGrid>
      <w:tr w:rsidR="00004104" w:rsidRPr="002405D2" w14:paraId="05DD753F" w14:textId="77777777" w:rsidTr="00E60C6C">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317" w:type="dxa"/>
            <w:vAlign w:val="center"/>
          </w:tcPr>
          <w:p w14:paraId="63B845D3" w14:textId="0A0B7A09" w:rsidR="00004104" w:rsidRPr="002405D2" w:rsidRDefault="00417E69" w:rsidP="00E60C6C">
            <w:pPr>
              <w:rPr>
                <w:rFonts w:ascii="Arial" w:hAnsi="Arial" w:cs="Arial"/>
                <w:b w:val="0"/>
              </w:rPr>
            </w:pPr>
            <w:r w:rsidRPr="002405D2">
              <w:rPr>
                <w:rFonts w:ascii="Arial" w:hAnsi="Arial" w:cs="Arial"/>
                <w:color w:val="000000" w:themeColor="text1"/>
              </w:rPr>
              <w:t>Explanation</w:t>
            </w:r>
          </w:p>
        </w:tc>
        <w:tc>
          <w:tcPr>
            <w:tcW w:w="2763" w:type="dxa"/>
            <w:vAlign w:val="center"/>
          </w:tcPr>
          <w:p w14:paraId="2F5BAA16" w14:textId="77777777" w:rsidR="00004104" w:rsidRPr="002405D2" w:rsidRDefault="00004104" w:rsidP="000A47C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405D2">
              <w:rPr>
                <w:rFonts w:ascii="Arial" w:hAnsi="Arial" w:cs="Arial"/>
              </w:rPr>
              <w:t>Vulnerability</w:t>
            </w:r>
          </w:p>
        </w:tc>
        <w:tc>
          <w:tcPr>
            <w:tcW w:w="1490" w:type="dxa"/>
          </w:tcPr>
          <w:p w14:paraId="6A98E030" w14:textId="77777777" w:rsidR="00004104" w:rsidRPr="002405D2" w:rsidRDefault="00004104" w:rsidP="000A47C6">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CVSS Score</w:t>
            </w:r>
          </w:p>
        </w:tc>
      </w:tr>
      <w:tr w:rsidR="002102D3" w:rsidRPr="002405D2" w14:paraId="2AD9BA27" w14:textId="77777777" w:rsidTr="00405CC8">
        <w:trPr>
          <w:trHeight w:val="1518"/>
        </w:trPr>
        <w:tc>
          <w:tcPr>
            <w:cnfStyle w:val="001000000000" w:firstRow="0" w:lastRow="0" w:firstColumn="1" w:lastColumn="0" w:oddVBand="0" w:evenVBand="0" w:oddHBand="0" w:evenHBand="0" w:firstRowFirstColumn="0" w:firstRowLastColumn="0" w:lastRowFirstColumn="0" w:lastRowLastColumn="0"/>
            <w:tcW w:w="6317" w:type="dxa"/>
            <w:shd w:val="clear" w:color="auto" w:fill="auto"/>
            <w:vAlign w:val="center"/>
          </w:tcPr>
          <w:p w14:paraId="50E8F67C" w14:textId="77777777" w:rsidR="002102D3" w:rsidRPr="00697AEB" w:rsidRDefault="002102D3" w:rsidP="002102D3">
            <w:pPr>
              <w:rPr>
                <w:rFonts w:ascii="Arial" w:hAnsi="Arial" w:cs="Arial"/>
                <w:color w:val="000000" w:themeColor="text1"/>
              </w:rPr>
            </w:pPr>
          </w:p>
          <w:p w14:paraId="509C456A" w14:textId="245AF801" w:rsidR="002102D3" w:rsidRPr="00697AEB" w:rsidRDefault="002102D3" w:rsidP="002102D3">
            <w:pPr>
              <w:rPr>
                <w:rFonts w:ascii="Arial" w:hAnsi="Arial" w:cs="Arial"/>
                <w:color w:val="000000" w:themeColor="text1"/>
              </w:rPr>
            </w:pPr>
            <w:r w:rsidRPr="00697AEB">
              <w:rPr>
                <w:rFonts w:ascii="Arial" w:hAnsi="Arial" w:cs="Arial"/>
                <w:b w:val="0"/>
                <w:bCs w:val="0"/>
                <w:color w:val="000000" w:themeColor="text1"/>
              </w:rPr>
              <w:t xml:space="preserve">Vulnerabilities with a CVSS score of 9.0 to 10.0. </w:t>
            </w:r>
          </w:p>
          <w:p w14:paraId="161FE21B" w14:textId="77777777" w:rsidR="002102D3" w:rsidRPr="00697AEB" w:rsidRDefault="002102D3" w:rsidP="002102D3">
            <w:pPr>
              <w:rPr>
                <w:rFonts w:ascii="Arial" w:hAnsi="Arial" w:cs="Arial"/>
                <w:color w:val="000000" w:themeColor="text1"/>
              </w:rPr>
            </w:pPr>
          </w:p>
          <w:p w14:paraId="7EAF40EE" w14:textId="77777777" w:rsidR="002102D3" w:rsidRPr="00697AEB" w:rsidRDefault="002102D3" w:rsidP="002102D3">
            <w:pPr>
              <w:rPr>
                <w:rFonts w:ascii="Arial" w:hAnsi="Arial" w:cs="Arial"/>
                <w:color w:val="000000" w:themeColor="text1"/>
              </w:rPr>
            </w:pPr>
            <w:r w:rsidRPr="00697AEB">
              <w:rPr>
                <w:rFonts w:ascii="Arial" w:hAnsi="Arial" w:cs="Arial"/>
                <w:b w:val="0"/>
                <w:bCs w:val="0"/>
                <w:color w:val="000000" w:themeColor="text1"/>
              </w:rPr>
              <w:t>These vulnerabilities allow attackers to easily exploit the system, often remotely, and can lead to significant data loss, system compromise, or other severe consequences. Immediate remediation is required.</w:t>
            </w:r>
          </w:p>
          <w:p w14:paraId="206F3615" w14:textId="6031DD2E" w:rsidR="002102D3" w:rsidRPr="00697AEB" w:rsidRDefault="002102D3" w:rsidP="002102D3">
            <w:pPr>
              <w:rPr>
                <w:rFonts w:ascii="Arial" w:hAnsi="Arial" w:cs="Arial"/>
                <w:b w:val="0"/>
                <w:bCs w:val="0"/>
                <w:smallCaps/>
                <w:color w:val="000000" w:themeColor="text1"/>
              </w:rPr>
            </w:pPr>
          </w:p>
        </w:tc>
        <w:tc>
          <w:tcPr>
            <w:tcW w:w="2763" w:type="dxa"/>
            <w:shd w:val="clear" w:color="auto" w:fill="E06666"/>
            <w:vAlign w:val="center"/>
          </w:tcPr>
          <w:p w14:paraId="657A76F4" w14:textId="77777777" w:rsidR="002102D3" w:rsidRPr="002405D2" w:rsidRDefault="002102D3" w:rsidP="002102D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263258BE" w14:textId="484CE724" w:rsidR="002102D3" w:rsidRPr="002405D2" w:rsidRDefault="002102D3" w:rsidP="002102D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Critical</w:t>
            </w:r>
          </w:p>
          <w:p w14:paraId="74832C4A" w14:textId="130EAFA1" w:rsidR="002102D3" w:rsidRPr="002405D2" w:rsidRDefault="002102D3" w:rsidP="002102D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0" w:type="dxa"/>
            <w:shd w:val="clear" w:color="auto" w:fill="E06666"/>
            <w:vAlign w:val="center"/>
          </w:tcPr>
          <w:p w14:paraId="674706B8" w14:textId="6CCA39B7" w:rsidR="002102D3" w:rsidRPr="002405D2" w:rsidRDefault="002102D3" w:rsidP="002102D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9.0-10.0</w:t>
            </w:r>
          </w:p>
        </w:tc>
      </w:tr>
      <w:tr w:rsidR="00004104" w:rsidRPr="002405D2" w14:paraId="0F5E69D6" w14:textId="77777777" w:rsidTr="003A3D5A">
        <w:trPr>
          <w:trHeight w:val="1412"/>
        </w:trPr>
        <w:tc>
          <w:tcPr>
            <w:cnfStyle w:val="001000000000" w:firstRow="0" w:lastRow="0" w:firstColumn="1" w:lastColumn="0" w:oddVBand="0" w:evenVBand="0" w:oddHBand="0" w:evenHBand="0" w:firstRowFirstColumn="0" w:firstRowLastColumn="0" w:lastRowFirstColumn="0" w:lastRowLastColumn="0"/>
            <w:tcW w:w="6317" w:type="dxa"/>
            <w:shd w:val="clear" w:color="auto" w:fill="auto"/>
            <w:vAlign w:val="center"/>
          </w:tcPr>
          <w:p w14:paraId="1961F1E4" w14:textId="77777777" w:rsidR="002102D3" w:rsidRPr="00697AEB" w:rsidRDefault="002102D3" w:rsidP="00E60C6C">
            <w:pPr>
              <w:rPr>
                <w:rFonts w:ascii="Arial" w:hAnsi="Arial" w:cs="Arial"/>
                <w:color w:val="000000" w:themeColor="text1"/>
              </w:rPr>
            </w:pPr>
          </w:p>
          <w:p w14:paraId="48EEAB96" w14:textId="6D3B5CBF" w:rsidR="00D41387" w:rsidRPr="00697AEB" w:rsidRDefault="00E60C6C" w:rsidP="00E60C6C">
            <w:pPr>
              <w:rPr>
                <w:rFonts w:ascii="Arial" w:hAnsi="Arial" w:cs="Arial"/>
                <w:color w:val="000000" w:themeColor="text1"/>
              </w:rPr>
            </w:pPr>
            <w:r w:rsidRPr="00697AEB">
              <w:rPr>
                <w:rFonts w:ascii="Arial" w:hAnsi="Arial" w:cs="Arial"/>
                <w:b w:val="0"/>
                <w:bCs w:val="0"/>
                <w:color w:val="000000" w:themeColor="text1"/>
              </w:rPr>
              <w:t xml:space="preserve">Vulnerabilities with a CVSS score of 7.0 to 8.9. </w:t>
            </w:r>
          </w:p>
          <w:p w14:paraId="404CC999" w14:textId="77777777" w:rsidR="00D41387" w:rsidRPr="00697AEB" w:rsidRDefault="00D41387" w:rsidP="00E60C6C">
            <w:pPr>
              <w:rPr>
                <w:rFonts w:ascii="Arial" w:hAnsi="Arial" w:cs="Arial"/>
                <w:color w:val="000000" w:themeColor="text1"/>
              </w:rPr>
            </w:pPr>
          </w:p>
          <w:p w14:paraId="42F9338C" w14:textId="77777777" w:rsidR="00004104" w:rsidRPr="00697AEB" w:rsidRDefault="00E60C6C" w:rsidP="00E60C6C">
            <w:pPr>
              <w:rPr>
                <w:rFonts w:ascii="Arial" w:hAnsi="Arial" w:cs="Arial"/>
                <w:color w:val="000000" w:themeColor="text1"/>
              </w:rPr>
            </w:pPr>
            <w:r w:rsidRPr="00697AEB">
              <w:rPr>
                <w:rFonts w:ascii="Arial" w:hAnsi="Arial" w:cs="Arial"/>
                <w:b w:val="0"/>
                <w:bCs w:val="0"/>
                <w:color w:val="000000" w:themeColor="text1"/>
              </w:rPr>
              <w:t>These present a serious risk to the organization and can be exploited by attackers to gain access to sensitive data or disrupt operations. Remediation should be prioritized.</w:t>
            </w:r>
          </w:p>
          <w:p w14:paraId="60F8ED5A" w14:textId="073967B9" w:rsidR="002102D3" w:rsidRPr="00697AEB" w:rsidRDefault="002102D3" w:rsidP="00E60C6C">
            <w:pPr>
              <w:rPr>
                <w:rFonts w:ascii="Arial" w:hAnsi="Arial" w:cs="Arial"/>
                <w:b w:val="0"/>
                <w:bCs w:val="0"/>
                <w:color w:val="000000" w:themeColor="text1"/>
              </w:rPr>
            </w:pPr>
          </w:p>
        </w:tc>
        <w:tc>
          <w:tcPr>
            <w:tcW w:w="2763" w:type="dxa"/>
            <w:shd w:val="clear" w:color="auto" w:fill="F6B26B"/>
            <w:vAlign w:val="center"/>
          </w:tcPr>
          <w:p w14:paraId="48B68E41" w14:textId="77777777"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E7C376C" w14:textId="5ACAFA55" w:rsidR="00004104" w:rsidRPr="002405D2" w:rsidRDefault="00004104" w:rsidP="0000410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High</w:t>
            </w:r>
          </w:p>
          <w:p w14:paraId="1E66DB9D" w14:textId="4DF354D9"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0" w:type="dxa"/>
            <w:shd w:val="clear" w:color="auto" w:fill="F6B26B"/>
            <w:vAlign w:val="center"/>
          </w:tcPr>
          <w:p w14:paraId="6B03E468" w14:textId="292F7AC1" w:rsidR="00004104" w:rsidRPr="002405D2" w:rsidRDefault="00872B98"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7.0-8.9</w:t>
            </w:r>
          </w:p>
        </w:tc>
      </w:tr>
      <w:tr w:rsidR="00004104" w:rsidRPr="002405D2" w14:paraId="5AE8BD09" w14:textId="77777777" w:rsidTr="000C39BF">
        <w:trPr>
          <w:trHeight w:val="229"/>
        </w:trPr>
        <w:tc>
          <w:tcPr>
            <w:cnfStyle w:val="001000000000" w:firstRow="0" w:lastRow="0" w:firstColumn="1" w:lastColumn="0" w:oddVBand="0" w:evenVBand="0" w:oddHBand="0" w:evenHBand="0" w:firstRowFirstColumn="0" w:firstRowLastColumn="0" w:lastRowFirstColumn="0" w:lastRowLastColumn="0"/>
            <w:tcW w:w="6317" w:type="dxa"/>
            <w:shd w:val="clear" w:color="auto" w:fill="auto"/>
            <w:vAlign w:val="center"/>
          </w:tcPr>
          <w:p w14:paraId="1B29BA5A" w14:textId="77777777" w:rsidR="002102D3" w:rsidRPr="00697AEB" w:rsidRDefault="002102D3" w:rsidP="00E60C6C">
            <w:pPr>
              <w:rPr>
                <w:rFonts w:ascii="Arial" w:hAnsi="Arial" w:cs="Arial"/>
                <w:color w:val="000000" w:themeColor="text1"/>
              </w:rPr>
            </w:pPr>
          </w:p>
          <w:p w14:paraId="684154D4" w14:textId="6C47D7AB" w:rsidR="00D41387" w:rsidRPr="00697AEB" w:rsidRDefault="00E60C6C" w:rsidP="00E60C6C">
            <w:pPr>
              <w:rPr>
                <w:rFonts w:ascii="Arial" w:hAnsi="Arial" w:cs="Arial"/>
                <w:color w:val="000000" w:themeColor="text1"/>
              </w:rPr>
            </w:pPr>
            <w:r w:rsidRPr="00697AEB">
              <w:rPr>
                <w:rFonts w:ascii="Arial" w:hAnsi="Arial" w:cs="Arial"/>
                <w:b w:val="0"/>
                <w:bCs w:val="0"/>
                <w:color w:val="000000" w:themeColor="text1"/>
              </w:rPr>
              <w:t>Vulnerabilities with a CVSS score of 4.0 to 6.9.</w:t>
            </w:r>
          </w:p>
          <w:p w14:paraId="6119A432" w14:textId="77777777" w:rsidR="00D41387" w:rsidRPr="00697AEB" w:rsidRDefault="00D41387" w:rsidP="00E60C6C">
            <w:pPr>
              <w:rPr>
                <w:rFonts w:ascii="Arial" w:hAnsi="Arial" w:cs="Arial"/>
                <w:color w:val="000000" w:themeColor="text1"/>
              </w:rPr>
            </w:pPr>
          </w:p>
          <w:p w14:paraId="2E01B2B2" w14:textId="2FBD039B" w:rsidR="00E60C6C" w:rsidRPr="00697AEB" w:rsidRDefault="00E60C6C" w:rsidP="00E60C6C">
            <w:pPr>
              <w:rPr>
                <w:rFonts w:ascii="Arial" w:hAnsi="Arial" w:cs="Arial"/>
                <w:b w:val="0"/>
                <w:bCs w:val="0"/>
                <w:color w:val="000000" w:themeColor="text1"/>
              </w:rPr>
            </w:pPr>
            <w:r w:rsidRPr="00697AEB">
              <w:rPr>
                <w:rFonts w:ascii="Arial" w:hAnsi="Arial" w:cs="Arial"/>
                <w:b w:val="0"/>
                <w:bCs w:val="0"/>
                <w:color w:val="000000" w:themeColor="text1"/>
              </w:rPr>
              <w:t>While not immediately critical, these vulnerabilities may still be exploitable and could pose a risk over time or under certain conditions. They should be addressed in a reasonable timeframe.</w:t>
            </w:r>
          </w:p>
          <w:p w14:paraId="3DAEDBD3" w14:textId="1A394B48" w:rsidR="00004104" w:rsidRPr="00697AEB" w:rsidRDefault="00004104" w:rsidP="00E60C6C">
            <w:pPr>
              <w:rPr>
                <w:rFonts w:ascii="Arial" w:hAnsi="Arial" w:cs="Arial"/>
                <w:smallCaps/>
                <w:color w:val="000000" w:themeColor="text1"/>
              </w:rPr>
            </w:pPr>
          </w:p>
        </w:tc>
        <w:tc>
          <w:tcPr>
            <w:tcW w:w="2763" w:type="dxa"/>
            <w:shd w:val="clear" w:color="auto" w:fill="FFD966"/>
            <w:vAlign w:val="center"/>
          </w:tcPr>
          <w:p w14:paraId="7833F701" w14:textId="77777777"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C97DAE5" w14:textId="0148496F" w:rsidR="00004104" w:rsidRPr="002405D2" w:rsidRDefault="00004104" w:rsidP="0000410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Medium</w:t>
            </w:r>
          </w:p>
          <w:p w14:paraId="68B57501" w14:textId="57D5C8F4"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0" w:type="dxa"/>
            <w:shd w:val="clear" w:color="auto" w:fill="FFD966"/>
            <w:vAlign w:val="center"/>
          </w:tcPr>
          <w:p w14:paraId="1456A446" w14:textId="64DB67CB" w:rsidR="00004104" w:rsidRPr="002405D2" w:rsidRDefault="00872B98"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4.0-6.9</w:t>
            </w:r>
          </w:p>
        </w:tc>
      </w:tr>
      <w:tr w:rsidR="00004104" w:rsidRPr="002405D2" w14:paraId="765DFF83" w14:textId="77777777" w:rsidTr="003A3D5A">
        <w:trPr>
          <w:trHeight w:val="1313"/>
        </w:trPr>
        <w:tc>
          <w:tcPr>
            <w:cnfStyle w:val="001000000000" w:firstRow="0" w:lastRow="0" w:firstColumn="1" w:lastColumn="0" w:oddVBand="0" w:evenVBand="0" w:oddHBand="0" w:evenHBand="0" w:firstRowFirstColumn="0" w:firstRowLastColumn="0" w:lastRowFirstColumn="0" w:lastRowLastColumn="0"/>
            <w:tcW w:w="6317" w:type="dxa"/>
            <w:shd w:val="clear" w:color="auto" w:fill="auto"/>
            <w:vAlign w:val="center"/>
          </w:tcPr>
          <w:p w14:paraId="6B7D46FC" w14:textId="77777777" w:rsidR="002102D3" w:rsidRPr="00697AEB" w:rsidRDefault="002102D3" w:rsidP="00E60C6C">
            <w:pPr>
              <w:rPr>
                <w:rFonts w:ascii="Arial" w:hAnsi="Arial" w:cs="Arial"/>
                <w:color w:val="000000" w:themeColor="text1"/>
              </w:rPr>
            </w:pPr>
          </w:p>
          <w:p w14:paraId="15C9E239" w14:textId="0C928176" w:rsidR="00D41387" w:rsidRPr="00697AEB" w:rsidRDefault="00E60C6C" w:rsidP="00E60C6C">
            <w:pPr>
              <w:rPr>
                <w:rFonts w:ascii="Arial" w:hAnsi="Arial" w:cs="Arial"/>
                <w:color w:val="000000" w:themeColor="text1"/>
              </w:rPr>
            </w:pPr>
            <w:r w:rsidRPr="00697AEB">
              <w:rPr>
                <w:rFonts w:ascii="Arial" w:hAnsi="Arial" w:cs="Arial"/>
                <w:b w:val="0"/>
                <w:bCs w:val="0"/>
                <w:color w:val="000000" w:themeColor="text1"/>
              </w:rPr>
              <w:t xml:space="preserve">Vulnerabilities with a CVSS score of 0.1 to 3.9. </w:t>
            </w:r>
          </w:p>
          <w:p w14:paraId="5D0E6F3F" w14:textId="77777777" w:rsidR="00D41387" w:rsidRPr="00697AEB" w:rsidRDefault="00D41387" w:rsidP="00E60C6C">
            <w:pPr>
              <w:rPr>
                <w:rFonts w:ascii="Arial" w:hAnsi="Arial" w:cs="Arial"/>
                <w:color w:val="000000" w:themeColor="text1"/>
              </w:rPr>
            </w:pPr>
          </w:p>
          <w:p w14:paraId="1DA571D1" w14:textId="77777777" w:rsidR="00004104" w:rsidRPr="00697AEB" w:rsidRDefault="00E60C6C" w:rsidP="00E60C6C">
            <w:pPr>
              <w:rPr>
                <w:rFonts w:ascii="Arial" w:hAnsi="Arial" w:cs="Arial"/>
                <w:color w:val="000000" w:themeColor="text1"/>
              </w:rPr>
            </w:pPr>
            <w:r w:rsidRPr="00697AEB">
              <w:rPr>
                <w:rFonts w:ascii="Arial" w:hAnsi="Arial" w:cs="Arial"/>
                <w:b w:val="0"/>
                <w:bCs w:val="0"/>
                <w:color w:val="000000" w:themeColor="text1"/>
              </w:rPr>
              <w:t>These present a minimal risk and are typically harder to exploit. While they may not pose an immediate threat, they should still be remediated to avoid potential risks over time.</w:t>
            </w:r>
          </w:p>
          <w:p w14:paraId="462D0083" w14:textId="7CF84F7D" w:rsidR="002102D3" w:rsidRPr="00697AEB" w:rsidRDefault="002102D3" w:rsidP="00E60C6C">
            <w:pPr>
              <w:rPr>
                <w:rFonts w:ascii="Arial" w:hAnsi="Arial" w:cs="Arial"/>
                <w:b w:val="0"/>
                <w:bCs w:val="0"/>
                <w:color w:val="000000" w:themeColor="text1"/>
              </w:rPr>
            </w:pPr>
          </w:p>
        </w:tc>
        <w:tc>
          <w:tcPr>
            <w:tcW w:w="2763" w:type="dxa"/>
            <w:shd w:val="clear" w:color="auto" w:fill="93C47D"/>
            <w:vAlign w:val="center"/>
          </w:tcPr>
          <w:p w14:paraId="47796ED7" w14:textId="77777777"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89E125D" w14:textId="6FF1351B" w:rsidR="00004104" w:rsidRPr="002405D2" w:rsidRDefault="00004104" w:rsidP="0000410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Low</w:t>
            </w:r>
          </w:p>
          <w:p w14:paraId="03332E9D" w14:textId="12D5C6BA" w:rsidR="00004104" w:rsidRPr="002405D2" w:rsidRDefault="00004104"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0" w:type="dxa"/>
            <w:shd w:val="clear" w:color="auto" w:fill="93C47D"/>
            <w:vAlign w:val="center"/>
          </w:tcPr>
          <w:p w14:paraId="5D8FF2AF" w14:textId="7AA0F4B1" w:rsidR="00004104" w:rsidRPr="002405D2" w:rsidRDefault="00872B98"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0.1-3.9</w:t>
            </w:r>
          </w:p>
        </w:tc>
      </w:tr>
      <w:tr w:rsidR="00004104" w:rsidRPr="002405D2" w14:paraId="0880FF93" w14:textId="77777777" w:rsidTr="003A3D5A">
        <w:trPr>
          <w:trHeight w:val="1250"/>
        </w:trPr>
        <w:tc>
          <w:tcPr>
            <w:cnfStyle w:val="001000000000" w:firstRow="0" w:lastRow="0" w:firstColumn="1" w:lastColumn="0" w:oddVBand="0" w:evenVBand="0" w:oddHBand="0" w:evenHBand="0" w:firstRowFirstColumn="0" w:firstRowLastColumn="0" w:lastRowFirstColumn="0" w:lastRowLastColumn="0"/>
            <w:tcW w:w="6317" w:type="dxa"/>
            <w:shd w:val="clear" w:color="auto" w:fill="auto"/>
            <w:vAlign w:val="center"/>
          </w:tcPr>
          <w:p w14:paraId="01852778" w14:textId="77777777" w:rsidR="002102D3" w:rsidRPr="00697AEB" w:rsidRDefault="002102D3" w:rsidP="00E60C6C">
            <w:pPr>
              <w:rPr>
                <w:rFonts w:ascii="Arial" w:hAnsi="Arial" w:cs="Arial"/>
                <w:color w:val="000000" w:themeColor="text1"/>
              </w:rPr>
            </w:pPr>
          </w:p>
          <w:p w14:paraId="41273D2E" w14:textId="1962E202" w:rsidR="00004104" w:rsidRPr="00697AEB" w:rsidRDefault="00E60C6C" w:rsidP="00E60C6C">
            <w:pPr>
              <w:rPr>
                <w:rFonts w:ascii="Arial" w:hAnsi="Arial" w:cs="Arial"/>
                <w:color w:val="000000" w:themeColor="text1"/>
              </w:rPr>
            </w:pPr>
            <w:r w:rsidRPr="00697AEB">
              <w:rPr>
                <w:rFonts w:ascii="Arial" w:hAnsi="Arial" w:cs="Arial"/>
                <w:b w:val="0"/>
                <w:bCs w:val="0"/>
                <w:color w:val="000000" w:themeColor="text1"/>
              </w:rPr>
              <w:t>These are not classified as vulnerabilities but are included to provide additional insights into the system or environment. No immediate action is required, but they may be useful for improving overall security posture.</w:t>
            </w:r>
          </w:p>
          <w:p w14:paraId="60F3D469" w14:textId="3616D5E0" w:rsidR="002102D3" w:rsidRPr="00697AEB" w:rsidRDefault="002102D3" w:rsidP="00E60C6C">
            <w:pPr>
              <w:rPr>
                <w:rFonts w:ascii="Arial" w:hAnsi="Arial" w:cs="Arial"/>
                <w:b w:val="0"/>
                <w:bCs w:val="0"/>
                <w:color w:val="000000" w:themeColor="text1"/>
              </w:rPr>
            </w:pPr>
          </w:p>
        </w:tc>
        <w:tc>
          <w:tcPr>
            <w:tcW w:w="2763" w:type="dxa"/>
            <w:shd w:val="clear" w:color="auto" w:fill="6D9EEB"/>
            <w:vAlign w:val="center"/>
          </w:tcPr>
          <w:p w14:paraId="02A7FEB6" w14:textId="2A36E627" w:rsidR="00004104" w:rsidRPr="002405D2" w:rsidRDefault="00004104" w:rsidP="0065232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Informational</w:t>
            </w:r>
          </w:p>
        </w:tc>
        <w:tc>
          <w:tcPr>
            <w:tcW w:w="1490" w:type="dxa"/>
            <w:shd w:val="clear" w:color="auto" w:fill="6D9EEB"/>
            <w:vAlign w:val="center"/>
          </w:tcPr>
          <w:p w14:paraId="01E35002" w14:textId="596617E9" w:rsidR="00004104" w:rsidRPr="002405D2" w:rsidRDefault="00872B98" w:rsidP="000A47C6">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405D2">
              <w:rPr>
                <w:rFonts w:ascii="Arial" w:hAnsi="Arial" w:cs="Arial"/>
                <w:color w:val="FFFFFF" w:themeColor="background1"/>
                <w:sz w:val="24"/>
                <w:szCs w:val="24"/>
              </w:rPr>
              <w:t>0.0</w:t>
            </w:r>
          </w:p>
        </w:tc>
      </w:tr>
    </w:tbl>
    <w:p w14:paraId="6240755A" w14:textId="77777777" w:rsidR="00B30BDF" w:rsidRPr="002405D2" w:rsidRDefault="00B30BDF" w:rsidP="00495C09">
      <w:pPr>
        <w:spacing w:after="160" w:line="259" w:lineRule="auto"/>
        <w:rPr>
          <w:rFonts w:ascii="Arial" w:hAnsi="Arial" w:cs="Arial"/>
        </w:rPr>
      </w:pPr>
    </w:p>
    <w:p w14:paraId="78A3A872" w14:textId="50E43116" w:rsidR="00495C09" w:rsidRPr="002405D2" w:rsidRDefault="00495C09">
      <w:pPr>
        <w:rPr>
          <w:rFonts w:ascii="Arial" w:hAnsi="Arial" w:cs="Arial"/>
        </w:rPr>
      </w:pPr>
      <w:r w:rsidRPr="002405D2">
        <w:rPr>
          <w:rFonts w:ascii="Arial" w:hAnsi="Arial" w:cs="Arial"/>
        </w:rPr>
        <w:br w:type="page"/>
      </w:r>
    </w:p>
    <w:tbl>
      <w:tblPr>
        <w:tblW w:w="10835" w:type="dxa"/>
        <w:tblInd w:w="-3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
        <w:gridCol w:w="10594"/>
      </w:tblGrid>
      <w:tr w:rsidR="00A97AE0" w:rsidRPr="002405D2" w14:paraId="6605E543" w14:textId="77777777" w:rsidTr="00495C09">
        <w:trPr>
          <w:trHeight w:val="688"/>
        </w:trPr>
        <w:tc>
          <w:tcPr>
            <w:tcW w:w="241" w:type="dxa"/>
            <w:tcBorders>
              <w:top w:val="single" w:sz="8" w:space="0" w:color="FFFFFF"/>
              <w:left w:val="single" w:sz="8" w:space="0" w:color="FFFFFF"/>
              <w:bottom w:val="single" w:sz="12" w:space="0" w:color="CCCCCC"/>
              <w:right w:val="single" w:sz="8" w:space="0" w:color="FFFFFF"/>
            </w:tcBorders>
            <w:shd w:val="clear" w:color="auto" w:fill="F6B26B"/>
            <w:tcMar>
              <w:top w:w="0" w:type="dxa"/>
              <w:left w:w="0" w:type="dxa"/>
              <w:bottom w:w="0" w:type="dxa"/>
              <w:right w:w="0" w:type="dxa"/>
            </w:tcMar>
          </w:tcPr>
          <w:p w14:paraId="73A4D3BA" w14:textId="57BC94C2" w:rsidR="00A97AE0" w:rsidRPr="002405D2" w:rsidRDefault="00A97AE0" w:rsidP="004D4EAF">
            <w:pPr>
              <w:widowControl w:val="0"/>
              <w:rPr>
                <w:rFonts w:ascii="Arial" w:eastAsia="Helvetica Neue Light" w:hAnsi="Arial" w:cs="Arial"/>
                <w:sz w:val="14"/>
                <w:szCs w:val="14"/>
              </w:rPr>
            </w:pPr>
          </w:p>
          <w:p w14:paraId="4EBD85A3" w14:textId="77777777" w:rsidR="00A97AE0" w:rsidRPr="002405D2" w:rsidRDefault="00A97AE0" w:rsidP="004D4EAF">
            <w:pPr>
              <w:widowControl w:val="0"/>
              <w:rPr>
                <w:rFonts w:ascii="Arial" w:eastAsia="Helvetica Neue Light" w:hAnsi="Arial" w:cs="Arial"/>
                <w:sz w:val="14"/>
                <w:szCs w:val="14"/>
              </w:rPr>
            </w:pPr>
          </w:p>
          <w:p w14:paraId="155B7B16" w14:textId="77777777" w:rsidR="00495C09" w:rsidRPr="002405D2" w:rsidRDefault="00495C09" w:rsidP="004D4EAF">
            <w:pPr>
              <w:widowControl w:val="0"/>
              <w:rPr>
                <w:rFonts w:ascii="Arial" w:eastAsia="Helvetica Neue Light" w:hAnsi="Arial" w:cs="Arial"/>
                <w:sz w:val="14"/>
                <w:szCs w:val="14"/>
              </w:rPr>
            </w:pPr>
          </w:p>
        </w:tc>
        <w:tc>
          <w:tcPr>
            <w:tcW w:w="10594" w:type="dxa"/>
            <w:tcBorders>
              <w:top w:val="single" w:sz="8" w:space="0" w:color="FFFFFF"/>
              <w:left w:val="single" w:sz="8" w:space="0" w:color="FFFFFF"/>
              <w:bottom w:val="single" w:sz="12" w:space="0" w:color="CCCCCC"/>
              <w:right w:val="single" w:sz="8" w:space="0" w:color="FFFFFF"/>
            </w:tcBorders>
            <w:shd w:val="clear" w:color="auto" w:fill="auto"/>
            <w:tcMar>
              <w:top w:w="100" w:type="dxa"/>
              <w:left w:w="100" w:type="dxa"/>
              <w:bottom w:w="100" w:type="dxa"/>
              <w:right w:w="100" w:type="dxa"/>
            </w:tcMar>
            <w:vAlign w:val="center"/>
          </w:tcPr>
          <w:p w14:paraId="718DBFD9" w14:textId="7D8BC2C8" w:rsidR="00A97AE0" w:rsidRPr="002405D2" w:rsidRDefault="00A97AE0" w:rsidP="00A8364F">
            <w:pPr>
              <w:pStyle w:val="Heading1"/>
              <w:rPr>
                <w:rFonts w:ascii="Arial" w:hAnsi="Arial" w:cs="Arial"/>
              </w:rPr>
            </w:pPr>
            <w:bookmarkStart w:id="15" w:name="_duo021fn5s9l" w:colFirst="0" w:colLast="0"/>
            <w:bookmarkStart w:id="16" w:name="_Toc179223449"/>
            <w:bookmarkEnd w:id="15"/>
            <w:r w:rsidRPr="002405D2">
              <w:rPr>
                <w:rFonts w:ascii="Arial" w:hAnsi="Arial" w:cs="Arial"/>
              </w:rPr>
              <w:t>Technical Findings</w:t>
            </w:r>
            <w:bookmarkEnd w:id="16"/>
          </w:p>
        </w:tc>
      </w:tr>
    </w:tbl>
    <w:p w14:paraId="1709553C" w14:textId="2B632C7A" w:rsidR="005952D6" w:rsidRPr="002405D2" w:rsidRDefault="005952D6" w:rsidP="00D52718">
      <w:pPr>
        <w:rPr>
          <w:rFonts w:ascii="Arial" w:hAnsi="Arial" w:cs="Arial"/>
        </w:rPr>
      </w:pPr>
    </w:p>
    <w:tbl>
      <w:tblPr>
        <w:tblStyle w:val="GridTable1Light-Accent3"/>
        <w:tblW w:w="10534" w:type="dxa"/>
        <w:tblLayout w:type="fixed"/>
        <w:tblLook w:val="04A0" w:firstRow="1" w:lastRow="0" w:firstColumn="1" w:lastColumn="0" w:noHBand="0" w:noVBand="1"/>
      </w:tblPr>
      <w:tblGrid>
        <w:gridCol w:w="895"/>
        <w:gridCol w:w="5760"/>
        <w:gridCol w:w="2520"/>
        <w:gridCol w:w="1359"/>
      </w:tblGrid>
      <w:tr w:rsidR="00C3425A" w:rsidRPr="002405D2" w14:paraId="324AAAF4" w14:textId="47245B26" w:rsidTr="00426F28">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473B8205" w14:textId="600592A2" w:rsidR="00C3425A" w:rsidRPr="002405D2" w:rsidRDefault="00C3425A" w:rsidP="00C3425A">
            <w:pPr>
              <w:jc w:val="center"/>
              <w:rPr>
                <w:rFonts w:ascii="Arial" w:hAnsi="Arial" w:cs="Arial"/>
              </w:rPr>
            </w:pPr>
            <w:r w:rsidRPr="002405D2">
              <w:rPr>
                <w:rFonts w:ascii="Arial" w:hAnsi="Arial" w:cs="Arial"/>
              </w:rPr>
              <w:t>Page</w:t>
            </w:r>
          </w:p>
        </w:tc>
        <w:tc>
          <w:tcPr>
            <w:tcW w:w="5760" w:type="dxa"/>
            <w:vAlign w:val="center"/>
          </w:tcPr>
          <w:p w14:paraId="53863C77" w14:textId="37D37BA7" w:rsidR="00C3425A" w:rsidRPr="002405D2" w:rsidRDefault="00C3425A" w:rsidP="0018324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405D2">
              <w:rPr>
                <w:rFonts w:ascii="Arial" w:hAnsi="Arial" w:cs="Arial"/>
              </w:rPr>
              <w:t>Risk</w:t>
            </w:r>
          </w:p>
        </w:tc>
        <w:tc>
          <w:tcPr>
            <w:tcW w:w="2520" w:type="dxa"/>
            <w:vAlign w:val="center"/>
          </w:tcPr>
          <w:p w14:paraId="773363F3" w14:textId="77777777" w:rsidR="00C3425A" w:rsidRPr="002405D2" w:rsidRDefault="00C3425A" w:rsidP="0018324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2405D2">
              <w:rPr>
                <w:rFonts w:ascii="Arial" w:hAnsi="Arial" w:cs="Arial"/>
              </w:rPr>
              <w:t>Vulnerability</w:t>
            </w:r>
          </w:p>
        </w:tc>
        <w:tc>
          <w:tcPr>
            <w:tcW w:w="1359" w:type="dxa"/>
          </w:tcPr>
          <w:p w14:paraId="58C994B9" w14:textId="5238228F" w:rsidR="00C3425A" w:rsidRPr="002405D2" w:rsidRDefault="00C3425A" w:rsidP="000C234C">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CVSS Score</w:t>
            </w:r>
          </w:p>
        </w:tc>
      </w:tr>
      <w:tr w:rsidR="00C3425A" w:rsidRPr="002405D2" w14:paraId="2D8D6663" w14:textId="406068CE" w:rsidTr="003309FE">
        <w:trPr>
          <w:trHeight w:val="203"/>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6DA5769" w14:textId="47ECF43A" w:rsidR="00BD1111" w:rsidRPr="00697AEB" w:rsidRDefault="000903E1" w:rsidP="000903E1">
            <w:pPr>
              <w:jc w:val="center"/>
              <w:rPr>
                <w:rFonts w:ascii="Arial" w:hAnsi="Arial" w:cs="Arial"/>
                <w:b w:val="0"/>
                <w:bCs w:val="0"/>
              </w:rPr>
            </w:pPr>
            <w:r w:rsidRPr="00697AEB">
              <w:rPr>
                <w:rFonts w:ascii="Arial" w:hAnsi="Arial" w:cs="Arial"/>
                <w:b w:val="0"/>
                <w:bCs w:val="0"/>
              </w:rPr>
              <w:t>NUM</w:t>
            </w:r>
          </w:p>
        </w:tc>
        <w:tc>
          <w:tcPr>
            <w:tcW w:w="5760" w:type="dxa"/>
            <w:shd w:val="clear" w:color="auto" w:fill="auto"/>
            <w:vAlign w:val="center"/>
          </w:tcPr>
          <w:p w14:paraId="43D65D85" w14:textId="50F234A4" w:rsidR="00C3425A" w:rsidRPr="00697AEB"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smallCaps/>
                <w:color w:val="000000" w:themeColor="text1"/>
              </w:rPr>
            </w:pPr>
            <w:r w:rsidRPr="00697AEB">
              <w:rPr>
                <w:rFonts w:ascii="Arial" w:hAnsi="Arial" w:cs="Arial"/>
                <w:color w:val="000000" w:themeColor="text1"/>
              </w:rPr>
              <w:t>{#</w:t>
            </w:r>
            <w:proofErr w:type="gramStart"/>
            <w:r w:rsidRPr="00697AEB">
              <w:rPr>
                <w:rFonts w:ascii="Arial" w:hAnsi="Arial" w:cs="Arial"/>
                <w:color w:val="000000" w:themeColor="text1"/>
              </w:rPr>
              <w:t>findings}{</w:t>
            </w:r>
            <w:proofErr w:type="gramEnd"/>
            <w:r w:rsidRPr="00697AEB">
              <w:rPr>
                <w:rFonts w:ascii="Arial" w:hAnsi="Arial" w:cs="Arial"/>
                <w:color w:val="000000" w:themeColor="text1"/>
              </w:rPr>
              <w:t>#cvss.baseSeverity == 'Critical'}</w:t>
            </w:r>
            <w:r w:rsidRPr="00697AEB">
              <w:rPr>
                <w:rFonts w:ascii="Arial" w:hAnsi="Arial" w:cs="Arial"/>
              </w:rPr>
              <w:t>{title}</w:t>
            </w:r>
          </w:p>
        </w:tc>
        <w:tc>
          <w:tcPr>
            <w:tcW w:w="2520" w:type="dxa"/>
            <w:shd w:val="clear" w:color="auto" w:fill="E06666"/>
            <w:vAlign w:val="center"/>
          </w:tcPr>
          <w:p w14:paraId="013C0A4F" w14:textId="77777777"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0E5B50F3" w14:textId="3807D69B"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cvss.baseSeverity</w:t>
            </w:r>
            <w:proofErr w:type="spellEnd"/>
            <w:proofErr w:type="gramEnd"/>
            <w:r w:rsidRPr="002405D2">
              <w:rPr>
                <w:rFonts w:ascii="Arial" w:hAnsi="Arial" w:cs="Arial"/>
                <w:color w:val="FFFFFF" w:themeColor="background1"/>
                <w:sz w:val="24"/>
                <w:szCs w:val="24"/>
              </w:rPr>
              <w:t>}</w:t>
            </w:r>
          </w:p>
          <w:p w14:paraId="3C64400C" w14:textId="6463CE34"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w:t>
            </w:r>
            <w:proofErr w:type="spellStart"/>
            <w:proofErr w:type="gramStart"/>
            <w:r w:rsidRPr="002405D2">
              <w:rPr>
                <w:rFonts w:ascii="Arial" w:hAnsi="Arial" w:cs="Arial"/>
              </w:rPr>
              <w:t>cvss.baseSeverity</w:t>
            </w:r>
            <w:proofErr w:type="spellEnd"/>
            <w:proofErr w:type="gramEnd"/>
            <w:r w:rsidRPr="002405D2">
              <w:rPr>
                <w:rFonts w:ascii="Arial" w:hAnsi="Arial" w:cs="Arial"/>
              </w:rPr>
              <w:t xml:space="preserve"> == 'Critical'}</w:t>
            </w:r>
          </w:p>
        </w:tc>
        <w:tc>
          <w:tcPr>
            <w:tcW w:w="1359" w:type="dxa"/>
            <w:shd w:val="clear" w:color="auto" w:fill="E06666"/>
            <w:vAlign w:val="center"/>
          </w:tcPr>
          <w:p w14:paraId="4DA17C54" w14:textId="55A4206F" w:rsidR="00C3425A" w:rsidRPr="002405D2" w:rsidRDefault="00C3425A" w:rsidP="003A4F8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cvss.baseMetricScore</w:t>
            </w:r>
            <w:proofErr w:type="spellEnd"/>
            <w:proofErr w:type="gramEnd"/>
            <w:r w:rsidRPr="002405D2">
              <w:rPr>
                <w:rFonts w:ascii="Arial" w:hAnsi="Arial" w:cs="Arial"/>
                <w:color w:val="FFFFFF" w:themeColor="background1"/>
                <w:sz w:val="24"/>
                <w:szCs w:val="24"/>
              </w:rPr>
              <w:t>}</w:t>
            </w:r>
            <w:r w:rsidRPr="002405D2">
              <w:rPr>
                <w:rFonts w:ascii="Arial" w:hAnsi="Arial" w:cs="Arial"/>
              </w:rPr>
              <w:t>{/findings}</w:t>
            </w:r>
          </w:p>
        </w:tc>
      </w:tr>
      <w:tr w:rsidR="00C3425A" w:rsidRPr="002405D2" w14:paraId="76EE22FF" w14:textId="7228BB37" w:rsidTr="005F2810">
        <w:trPr>
          <w:trHeight w:val="20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5902F55A" w14:textId="3CDD72C7" w:rsidR="00C3425A" w:rsidRPr="00697AEB" w:rsidRDefault="00272F6F" w:rsidP="00BD1111">
            <w:pPr>
              <w:jc w:val="center"/>
              <w:rPr>
                <w:rFonts w:ascii="Arial" w:hAnsi="Arial" w:cs="Arial"/>
                <w:b w:val="0"/>
                <w:bCs w:val="0"/>
                <w:color w:val="000000" w:themeColor="text1"/>
              </w:rPr>
            </w:pPr>
            <w:r w:rsidRPr="00697AEB">
              <w:rPr>
                <w:rFonts w:ascii="Arial" w:hAnsi="Arial" w:cs="Arial"/>
                <w:b w:val="0"/>
                <w:bCs w:val="0"/>
              </w:rPr>
              <w:t>NUM</w:t>
            </w:r>
          </w:p>
        </w:tc>
        <w:tc>
          <w:tcPr>
            <w:tcW w:w="5760" w:type="dxa"/>
            <w:shd w:val="clear" w:color="auto" w:fill="auto"/>
            <w:vAlign w:val="center"/>
          </w:tcPr>
          <w:p w14:paraId="517C0589" w14:textId="5F1C3AA7" w:rsidR="00C3425A" w:rsidRPr="00697AEB"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smallCaps/>
                <w:color w:val="000000" w:themeColor="text1"/>
              </w:rPr>
            </w:pPr>
            <w:r w:rsidRPr="00697AEB">
              <w:rPr>
                <w:rFonts w:ascii="Arial" w:hAnsi="Arial" w:cs="Arial"/>
                <w:color w:val="000000" w:themeColor="text1"/>
              </w:rPr>
              <w:t>{#</w:t>
            </w:r>
            <w:proofErr w:type="gramStart"/>
            <w:r w:rsidRPr="00697AEB">
              <w:rPr>
                <w:rFonts w:ascii="Arial" w:hAnsi="Arial" w:cs="Arial"/>
                <w:color w:val="000000" w:themeColor="text1"/>
              </w:rPr>
              <w:t>findings}{</w:t>
            </w:r>
            <w:proofErr w:type="gramEnd"/>
            <w:r w:rsidRPr="00697AEB">
              <w:rPr>
                <w:rFonts w:ascii="Arial" w:hAnsi="Arial" w:cs="Arial"/>
                <w:color w:val="000000" w:themeColor="text1"/>
              </w:rPr>
              <w:t>#cvss.baseSeverity == 'High'}</w:t>
            </w:r>
            <w:r w:rsidRPr="00697AEB">
              <w:rPr>
                <w:rFonts w:ascii="Arial" w:hAnsi="Arial" w:cs="Arial"/>
              </w:rPr>
              <w:t>{title}</w:t>
            </w:r>
          </w:p>
        </w:tc>
        <w:tc>
          <w:tcPr>
            <w:tcW w:w="2520" w:type="dxa"/>
            <w:shd w:val="clear" w:color="auto" w:fill="F6B26B"/>
            <w:vAlign w:val="center"/>
          </w:tcPr>
          <w:p w14:paraId="56398BF7" w14:textId="77777777"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9329DF0" w14:textId="77777777" w:rsidR="00C3425A" w:rsidRPr="002405D2"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cvss.baseSeverity</w:t>
            </w:r>
            <w:proofErr w:type="spellEnd"/>
            <w:proofErr w:type="gramEnd"/>
            <w:r w:rsidRPr="002405D2">
              <w:rPr>
                <w:rFonts w:ascii="Arial" w:hAnsi="Arial" w:cs="Arial"/>
                <w:color w:val="FFFFFF" w:themeColor="background1"/>
                <w:sz w:val="24"/>
                <w:szCs w:val="24"/>
              </w:rPr>
              <w:t>}</w:t>
            </w:r>
          </w:p>
          <w:p w14:paraId="2F9BBDC5" w14:textId="33CE0CB7"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w:t>
            </w:r>
            <w:proofErr w:type="spellStart"/>
            <w:proofErr w:type="gramStart"/>
            <w:r w:rsidRPr="002405D2">
              <w:rPr>
                <w:rFonts w:ascii="Arial" w:hAnsi="Arial" w:cs="Arial"/>
              </w:rPr>
              <w:t>cvss.baseSeverity</w:t>
            </w:r>
            <w:proofErr w:type="spellEnd"/>
            <w:proofErr w:type="gramEnd"/>
            <w:r w:rsidRPr="002405D2">
              <w:rPr>
                <w:rFonts w:ascii="Arial" w:hAnsi="Arial" w:cs="Arial"/>
              </w:rPr>
              <w:t xml:space="preserve"> == 'High'}</w:t>
            </w:r>
          </w:p>
        </w:tc>
        <w:tc>
          <w:tcPr>
            <w:tcW w:w="1359" w:type="dxa"/>
            <w:shd w:val="clear" w:color="auto" w:fill="F6B26B"/>
            <w:vAlign w:val="center"/>
          </w:tcPr>
          <w:p w14:paraId="1FA32BB0" w14:textId="31861C9A" w:rsidR="00C3425A" w:rsidRPr="002405D2" w:rsidRDefault="00C3425A" w:rsidP="003A4F8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cvss.baseMetricScore</w:t>
            </w:r>
            <w:proofErr w:type="spellEnd"/>
            <w:proofErr w:type="gramEnd"/>
            <w:r w:rsidRPr="002405D2">
              <w:rPr>
                <w:rFonts w:ascii="Arial" w:hAnsi="Arial" w:cs="Arial"/>
                <w:color w:val="FFFFFF" w:themeColor="background1"/>
                <w:sz w:val="24"/>
                <w:szCs w:val="24"/>
              </w:rPr>
              <w:t>}</w:t>
            </w:r>
            <w:r w:rsidRPr="002405D2">
              <w:rPr>
                <w:rFonts w:ascii="Arial" w:hAnsi="Arial" w:cs="Arial"/>
              </w:rPr>
              <w:t>{/findings}</w:t>
            </w:r>
          </w:p>
        </w:tc>
      </w:tr>
      <w:tr w:rsidR="00C3425A" w:rsidRPr="002405D2" w14:paraId="3DB3FC64" w14:textId="0DB6FB5B" w:rsidTr="000C39BF">
        <w:trPr>
          <w:trHeight w:val="20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86E90DA" w14:textId="16892139" w:rsidR="00C3425A" w:rsidRPr="00697AEB" w:rsidRDefault="00272F6F" w:rsidP="00BD1111">
            <w:pPr>
              <w:jc w:val="center"/>
              <w:rPr>
                <w:rFonts w:ascii="Arial" w:hAnsi="Arial" w:cs="Arial"/>
                <w:b w:val="0"/>
                <w:bCs w:val="0"/>
                <w:color w:val="000000" w:themeColor="text1"/>
              </w:rPr>
            </w:pPr>
            <w:r w:rsidRPr="00697AEB">
              <w:rPr>
                <w:rFonts w:ascii="Arial" w:hAnsi="Arial" w:cs="Arial"/>
                <w:b w:val="0"/>
                <w:bCs w:val="0"/>
              </w:rPr>
              <w:t>NUM</w:t>
            </w:r>
          </w:p>
        </w:tc>
        <w:tc>
          <w:tcPr>
            <w:tcW w:w="5760" w:type="dxa"/>
            <w:shd w:val="clear" w:color="auto" w:fill="auto"/>
            <w:vAlign w:val="center"/>
          </w:tcPr>
          <w:p w14:paraId="224377DC" w14:textId="572B6FD8" w:rsidR="00C3425A" w:rsidRPr="00697AEB"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smallCaps/>
                <w:color w:val="000000" w:themeColor="text1"/>
              </w:rPr>
            </w:pPr>
            <w:r w:rsidRPr="00697AEB">
              <w:rPr>
                <w:rFonts w:ascii="Arial" w:hAnsi="Arial" w:cs="Arial"/>
                <w:color w:val="000000" w:themeColor="text1"/>
              </w:rPr>
              <w:t>{#</w:t>
            </w:r>
            <w:proofErr w:type="gramStart"/>
            <w:r w:rsidRPr="00697AEB">
              <w:rPr>
                <w:rFonts w:ascii="Arial" w:hAnsi="Arial" w:cs="Arial"/>
                <w:color w:val="000000" w:themeColor="text1"/>
              </w:rPr>
              <w:t>findings}{</w:t>
            </w:r>
            <w:proofErr w:type="gramEnd"/>
            <w:r w:rsidRPr="00697AEB">
              <w:rPr>
                <w:rFonts w:ascii="Arial" w:hAnsi="Arial" w:cs="Arial"/>
                <w:color w:val="000000" w:themeColor="text1"/>
              </w:rPr>
              <w:t>#cvss.baseSeverity == 'Medium'}</w:t>
            </w:r>
            <w:r w:rsidRPr="00697AEB">
              <w:rPr>
                <w:rFonts w:ascii="Arial" w:hAnsi="Arial" w:cs="Arial"/>
              </w:rPr>
              <w:t>{title}</w:t>
            </w:r>
          </w:p>
        </w:tc>
        <w:tc>
          <w:tcPr>
            <w:tcW w:w="2520" w:type="dxa"/>
            <w:shd w:val="clear" w:color="auto" w:fill="FFD966"/>
            <w:vAlign w:val="center"/>
          </w:tcPr>
          <w:p w14:paraId="45D86A5A" w14:textId="77777777"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6191EF5" w14:textId="77777777" w:rsidR="00C3425A" w:rsidRPr="002405D2"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cvss.baseSeverity</w:t>
            </w:r>
            <w:proofErr w:type="spellEnd"/>
            <w:proofErr w:type="gramEnd"/>
            <w:r w:rsidRPr="002405D2">
              <w:rPr>
                <w:rFonts w:ascii="Arial" w:hAnsi="Arial" w:cs="Arial"/>
                <w:color w:val="FFFFFF" w:themeColor="background1"/>
                <w:sz w:val="24"/>
                <w:szCs w:val="24"/>
              </w:rPr>
              <w:t>}</w:t>
            </w:r>
          </w:p>
          <w:p w14:paraId="416FC2A6" w14:textId="6DCBD89E"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w:t>
            </w:r>
            <w:proofErr w:type="spellStart"/>
            <w:proofErr w:type="gramStart"/>
            <w:r w:rsidRPr="002405D2">
              <w:rPr>
                <w:rFonts w:ascii="Arial" w:hAnsi="Arial" w:cs="Arial"/>
              </w:rPr>
              <w:t>cvss.baseSeverity</w:t>
            </w:r>
            <w:proofErr w:type="spellEnd"/>
            <w:proofErr w:type="gramEnd"/>
            <w:r w:rsidRPr="002405D2">
              <w:rPr>
                <w:rFonts w:ascii="Arial" w:hAnsi="Arial" w:cs="Arial"/>
              </w:rPr>
              <w:t xml:space="preserve"> == 'Medium'}</w:t>
            </w:r>
          </w:p>
        </w:tc>
        <w:tc>
          <w:tcPr>
            <w:tcW w:w="1359" w:type="dxa"/>
            <w:shd w:val="clear" w:color="auto" w:fill="FFD966"/>
            <w:vAlign w:val="center"/>
          </w:tcPr>
          <w:p w14:paraId="3FD597E4" w14:textId="39BBC727" w:rsidR="00C3425A" w:rsidRPr="002405D2" w:rsidRDefault="00C3425A" w:rsidP="003A4F8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cvss.baseMetricScore</w:t>
            </w:r>
            <w:proofErr w:type="spellEnd"/>
            <w:proofErr w:type="gramEnd"/>
            <w:r w:rsidRPr="002405D2">
              <w:rPr>
                <w:rFonts w:ascii="Arial" w:hAnsi="Arial" w:cs="Arial"/>
                <w:color w:val="FFFFFF" w:themeColor="background1"/>
                <w:sz w:val="24"/>
                <w:szCs w:val="24"/>
              </w:rPr>
              <w:t>}</w:t>
            </w:r>
            <w:r w:rsidRPr="002405D2">
              <w:rPr>
                <w:rFonts w:ascii="Arial" w:hAnsi="Arial" w:cs="Arial"/>
              </w:rPr>
              <w:t>{/findings}</w:t>
            </w:r>
          </w:p>
        </w:tc>
      </w:tr>
      <w:tr w:rsidR="00C3425A" w:rsidRPr="002405D2" w14:paraId="3DD5ACEE" w14:textId="099FA0F5" w:rsidTr="005F2810">
        <w:trPr>
          <w:trHeight w:val="20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107F1481" w14:textId="25CC54E3" w:rsidR="00C3425A" w:rsidRPr="00697AEB" w:rsidRDefault="00272F6F" w:rsidP="00BD1111">
            <w:pPr>
              <w:jc w:val="center"/>
              <w:rPr>
                <w:rFonts w:ascii="Arial" w:hAnsi="Arial" w:cs="Arial"/>
                <w:b w:val="0"/>
                <w:bCs w:val="0"/>
                <w:color w:val="000000" w:themeColor="text1"/>
              </w:rPr>
            </w:pPr>
            <w:r w:rsidRPr="00697AEB">
              <w:rPr>
                <w:rFonts w:ascii="Arial" w:hAnsi="Arial" w:cs="Arial"/>
                <w:b w:val="0"/>
                <w:bCs w:val="0"/>
              </w:rPr>
              <w:t>NUM</w:t>
            </w:r>
          </w:p>
        </w:tc>
        <w:tc>
          <w:tcPr>
            <w:tcW w:w="5760" w:type="dxa"/>
            <w:shd w:val="clear" w:color="auto" w:fill="auto"/>
            <w:vAlign w:val="center"/>
          </w:tcPr>
          <w:p w14:paraId="6AE1195B" w14:textId="4757DB26" w:rsidR="00C3425A" w:rsidRPr="00697AEB"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smallCaps/>
                <w:color w:val="000000" w:themeColor="text1"/>
              </w:rPr>
            </w:pPr>
            <w:r w:rsidRPr="00697AEB">
              <w:rPr>
                <w:rFonts w:ascii="Arial" w:hAnsi="Arial" w:cs="Arial"/>
                <w:color w:val="000000" w:themeColor="text1"/>
              </w:rPr>
              <w:t>{#</w:t>
            </w:r>
            <w:proofErr w:type="gramStart"/>
            <w:r w:rsidRPr="00697AEB">
              <w:rPr>
                <w:rFonts w:ascii="Arial" w:hAnsi="Arial" w:cs="Arial"/>
                <w:color w:val="000000" w:themeColor="text1"/>
              </w:rPr>
              <w:t>findings}{</w:t>
            </w:r>
            <w:proofErr w:type="gramEnd"/>
            <w:r w:rsidRPr="00697AEB">
              <w:rPr>
                <w:rFonts w:ascii="Arial" w:hAnsi="Arial" w:cs="Arial"/>
                <w:color w:val="000000" w:themeColor="text1"/>
              </w:rPr>
              <w:t>#cvss.baseSeverity == 'Low'}</w:t>
            </w:r>
            <w:r w:rsidRPr="00697AEB">
              <w:rPr>
                <w:rFonts w:ascii="Arial" w:hAnsi="Arial" w:cs="Arial"/>
              </w:rPr>
              <w:t>{title}</w:t>
            </w:r>
          </w:p>
        </w:tc>
        <w:tc>
          <w:tcPr>
            <w:tcW w:w="2520" w:type="dxa"/>
            <w:shd w:val="clear" w:color="auto" w:fill="93C47D"/>
            <w:vAlign w:val="center"/>
          </w:tcPr>
          <w:p w14:paraId="0DA9E835" w14:textId="77777777"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88E4EAC" w14:textId="77777777" w:rsidR="00C3425A" w:rsidRPr="002405D2"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cvss.baseSeverity</w:t>
            </w:r>
            <w:proofErr w:type="spellEnd"/>
            <w:proofErr w:type="gramEnd"/>
            <w:r w:rsidRPr="002405D2">
              <w:rPr>
                <w:rFonts w:ascii="Arial" w:hAnsi="Arial" w:cs="Arial"/>
                <w:color w:val="FFFFFF" w:themeColor="background1"/>
                <w:sz w:val="24"/>
                <w:szCs w:val="24"/>
              </w:rPr>
              <w:t>}</w:t>
            </w:r>
          </w:p>
          <w:p w14:paraId="251FC271" w14:textId="2E9E00F4" w:rsidR="00C3425A" w:rsidRPr="002405D2" w:rsidRDefault="00C3425A" w:rsidP="0018324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w:t>
            </w:r>
            <w:proofErr w:type="spellStart"/>
            <w:proofErr w:type="gramStart"/>
            <w:r w:rsidRPr="002405D2">
              <w:rPr>
                <w:rFonts w:ascii="Arial" w:hAnsi="Arial" w:cs="Arial"/>
              </w:rPr>
              <w:t>cvss.baseSeverity</w:t>
            </w:r>
            <w:proofErr w:type="spellEnd"/>
            <w:proofErr w:type="gramEnd"/>
            <w:r w:rsidRPr="002405D2">
              <w:rPr>
                <w:rFonts w:ascii="Arial" w:hAnsi="Arial" w:cs="Arial"/>
              </w:rPr>
              <w:t xml:space="preserve"> == 'Low'}</w:t>
            </w:r>
          </w:p>
        </w:tc>
        <w:tc>
          <w:tcPr>
            <w:tcW w:w="1359" w:type="dxa"/>
            <w:shd w:val="clear" w:color="auto" w:fill="93C47D"/>
            <w:vAlign w:val="center"/>
          </w:tcPr>
          <w:p w14:paraId="4BEE9E69" w14:textId="1E6841FA" w:rsidR="00C3425A" w:rsidRPr="002405D2" w:rsidRDefault="00C3425A" w:rsidP="003A4F8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cvss.baseMetricScore</w:t>
            </w:r>
            <w:proofErr w:type="spellEnd"/>
            <w:proofErr w:type="gramEnd"/>
            <w:r w:rsidRPr="002405D2">
              <w:rPr>
                <w:rFonts w:ascii="Arial" w:hAnsi="Arial" w:cs="Arial"/>
                <w:color w:val="FFFFFF" w:themeColor="background1"/>
                <w:sz w:val="24"/>
                <w:szCs w:val="24"/>
              </w:rPr>
              <w:t>}</w:t>
            </w:r>
            <w:r w:rsidRPr="002405D2">
              <w:rPr>
                <w:rFonts w:ascii="Arial" w:hAnsi="Arial" w:cs="Arial"/>
              </w:rPr>
              <w:t>{/findings}</w:t>
            </w:r>
          </w:p>
        </w:tc>
      </w:tr>
      <w:tr w:rsidR="00C3425A" w:rsidRPr="002405D2" w14:paraId="340697CB" w14:textId="02B25DF1" w:rsidTr="005B6540">
        <w:trPr>
          <w:trHeight w:val="204"/>
        </w:trPr>
        <w:tc>
          <w:tcPr>
            <w:cnfStyle w:val="001000000000" w:firstRow="0" w:lastRow="0" w:firstColumn="1" w:lastColumn="0" w:oddVBand="0" w:evenVBand="0" w:oddHBand="0" w:evenHBand="0" w:firstRowFirstColumn="0" w:firstRowLastColumn="0" w:lastRowFirstColumn="0" w:lastRowLastColumn="0"/>
            <w:tcW w:w="895" w:type="dxa"/>
            <w:vAlign w:val="center"/>
          </w:tcPr>
          <w:p w14:paraId="3B6F5605" w14:textId="2AE13F64" w:rsidR="00C3425A" w:rsidRPr="00697AEB" w:rsidRDefault="00272F6F" w:rsidP="00BD1111">
            <w:pPr>
              <w:jc w:val="center"/>
              <w:rPr>
                <w:rFonts w:ascii="Arial" w:hAnsi="Arial" w:cs="Arial"/>
                <w:b w:val="0"/>
                <w:bCs w:val="0"/>
                <w:color w:val="000000" w:themeColor="text1"/>
              </w:rPr>
            </w:pPr>
            <w:r w:rsidRPr="00697AEB">
              <w:rPr>
                <w:rFonts w:ascii="Arial" w:hAnsi="Arial" w:cs="Arial"/>
                <w:b w:val="0"/>
                <w:bCs w:val="0"/>
              </w:rPr>
              <w:t>NUM</w:t>
            </w:r>
          </w:p>
        </w:tc>
        <w:tc>
          <w:tcPr>
            <w:tcW w:w="5760" w:type="dxa"/>
            <w:shd w:val="clear" w:color="auto" w:fill="auto"/>
            <w:vAlign w:val="center"/>
          </w:tcPr>
          <w:p w14:paraId="5A318000" w14:textId="1906F846" w:rsidR="00C3425A" w:rsidRPr="00697AEB" w:rsidRDefault="00C3425A" w:rsidP="005014F2">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697AEB">
              <w:rPr>
                <w:rFonts w:ascii="Arial" w:hAnsi="Arial" w:cs="Arial"/>
                <w:color w:val="000000" w:themeColor="text1"/>
              </w:rPr>
              <w:t>{#</w:t>
            </w:r>
            <w:proofErr w:type="gramStart"/>
            <w:r w:rsidRPr="00697AEB">
              <w:rPr>
                <w:rFonts w:ascii="Arial" w:hAnsi="Arial" w:cs="Arial"/>
                <w:color w:val="000000" w:themeColor="text1"/>
              </w:rPr>
              <w:t>findings}{</w:t>
            </w:r>
            <w:proofErr w:type="gramEnd"/>
            <w:r w:rsidRPr="00697AEB">
              <w:rPr>
                <w:rFonts w:ascii="Arial" w:hAnsi="Arial" w:cs="Arial"/>
                <w:color w:val="000000" w:themeColor="text1"/>
              </w:rPr>
              <w:t>#cvss.baseSeverity == 'Informational'}</w:t>
            </w:r>
            <w:r w:rsidRPr="00697AEB">
              <w:rPr>
                <w:rFonts w:ascii="Arial" w:hAnsi="Arial" w:cs="Arial"/>
              </w:rPr>
              <w:t>{title}</w:t>
            </w:r>
          </w:p>
        </w:tc>
        <w:tc>
          <w:tcPr>
            <w:tcW w:w="2520" w:type="dxa"/>
            <w:shd w:val="clear" w:color="auto" w:fill="6D9EEB"/>
            <w:vAlign w:val="center"/>
          </w:tcPr>
          <w:p w14:paraId="53A5296F" w14:textId="77777777" w:rsidR="00C3425A" w:rsidRPr="002405D2" w:rsidRDefault="00C3425A" w:rsidP="008730D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 w:val="24"/>
                <w:szCs w:val="24"/>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cvss.baseSeverity</w:t>
            </w:r>
            <w:proofErr w:type="spellEnd"/>
            <w:proofErr w:type="gramEnd"/>
            <w:r w:rsidRPr="002405D2">
              <w:rPr>
                <w:rFonts w:ascii="Arial" w:hAnsi="Arial" w:cs="Arial"/>
                <w:color w:val="FFFFFF" w:themeColor="background1"/>
                <w:sz w:val="24"/>
                <w:szCs w:val="24"/>
              </w:rPr>
              <w:t>}</w:t>
            </w:r>
          </w:p>
          <w:p w14:paraId="38085DE3" w14:textId="2B638B72" w:rsidR="00C3425A" w:rsidRPr="002405D2" w:rsidRDefault="00C3425A" w:rsidP="008730D0">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2405D2">
              <w:rPr>
                <w:rFonts w:ascii="Arial" w:hAnsi="Arial" w:cs="Arial"/>
              </w:rPr>
              <w:t>{/</w:t>
            </w:r>
            <w:proofErr w:type="spellStart"/>
            <w:proofErr w:type="gramStart"/>
            <w:r w:rsidRPr="002405D2">
              <w:rPr>
                <w:rFonts w:ascii="Arial" w:hAnsi="Arial" w:cs="Arial"/>
              </w:rPr>
              <w:t>cvss.baseSeverity</w:t>
            </w:r>
            <w:proofErr w:type="spellEnd"/>
            <w:proofErr w:type="gramEnd"/>
            <w:r w:rsidRPr="002405D2">
              <w:rPr>
                <w:rFonts w:ascii="Arial" w:hAnsi="Arial" w:cs="Arial"/>
              </w:rPr>
              <w:t xml:space="preserve"> == 'Informational'}</w:t>
            </w:r>
          </w:p>
        </w:tc>
        <w:tc>
          <w:tcPr>
            <w:tcW w:w="1359" w:type="dxa"/>
            <w:shd w:val="clear" w:color="auto" w:fill="6D9EEB"/>
            <w:vAlign w:val="center"/>
          </w:tcPr>
          <w:p w14:paraId="0FCAA246" w14:textId="53F52D9F" w:rsidR="00C3425A" w:rsidRPr="002405D2" w:rsidRDefault="00C3425A" w:rsidP="003A4F83">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2405D2">
              <w:rPr>
                <w:rFonts w:ascii="Arial" w:hAnsi="Arial" w:cs="Arial"/>
                <w:color w:val="FFFFFF" w:themeColor="background1"/>
                <w:sz w:val="24"/>
                <w:szCs w:val="24"/>
              </w:rPr>
              <w:t>{</w:t>
            </w:r>
            <w:proofErr w:type="spellStart"/>
            <w:proofErr w:type="gramStart"/>
            <w:r w:rsidRPr="002405D2">
              <w:rPr>
                <w:rFonts w:ascii="Arial" w:hAnsi="Arial" w:cs="Arial"/>
                <w:color w:val="FFFFFF" w:themeColor="background1"/>
                <w:sz w:val="24"/>
                <w:szCs w:val="24"/>
              </w:rPr>
              <w:t>cvss.baseMetricScore</w:t>
            </w:r>
            <w:proofErr w:type="spellEnd"/>
            <w:proofErr w:type="gramEnd"/>
            <w:r w:rsidRPr="002405D2">
              <w:rPr>
                <w:rFonts w:ascii="Arial" w:hAnsi="Arial" w:cs="Arial"/>
                <w:color w:val="FFFFFF" w:themeColor="background1"/>
                <w:sz w:val="24"/>
                <w:szCs w:val="24"/>
              </w:rPr>
              <w:t>}</w:t>
            </w:r>
            <w:r w:rsidRPr="002405D2">
              <w:rPr>
                <w:rFonts w:ascii="Arial" w:hAnsi="Arial" w:cs="Arial"/>
              </w:rPr>
              <w:t>{/findings}</w:t>
            </w:r>
          </w:p>
        </w:tc>
      </w:tr>
    </w:tbl>
    <w:p w14:paraId="045EADD3" w14:textId="50C4AE6B" w:rsidR="005952D6" w:rsidRPr="002405D2" w:rsidRDefault="005952D6">
      <w:pPr>
        <w:spacing w:after="160" w:line="259" w:lineRule="auto"/>
        <w:rPr>
          <w:rFonts w:ascii="Arial" w:hAnsi="Arial" w:cs="Arial"/>
        </w:rPr>
      </w:pPr>
    </w:p>
    <w:p w14:paraId="5F853973" w14:textId="14F9CE71" w:rsidR="00D52718" w:rsidRPr="002405D2" w:rsidRDefault="005952D6" w:rsidP="0000038C">
      <w:pPr>
        <w:rPr>
          <w:rFonts w:ascii="Arial" w:hAnsi="Arial" w:cs="Arial"/>
        </w:rPr>
      </w:pPr>
      <w:r w:rsidRPr="002405D2">
        <w:rPr>
          <w:rFonts w:ascii="Arial" w:hAnsi="Arial" w:cs="Arial"/>
        </w:rPr>
        <w:br w:type="page"/>
      </w:r>
      <w:r w:rsidR="0000038C" w:rsidRPr="002405D2">
        <w:rPr>
          <w:rFonts w:ascii="Arial" w:hAnsi="Arial" w:cs="Arial"/>
        </w:rPr>
        <w:lastRenderedPageBreak/>
        <w:br w:type="page"/>
      </w:r>
    </w:p>
    <w:p w14:paraId="3F724E10" w14:textId="107B1359" w:rsidR="003F709F" w:rsidRPr="002405D2" w:rsidRDefault="00D32753" w:rsidP="003F709F">
      <w:pPr>
        <w:rPr>
          <w:rFonts w:ascii="Arial" w:hAnsi="Arial" w:cs="Arial"/>
        </w:rPr>
      </w:pPr>
      <w:r w:rsidRPr="002405D2">
        <w:rPr>
          <w:rFonts w:ascii="Arial" w:hAnsi="Arial" w:cs="Arial"/>
        </w:rPr>
        <w:lastRenderedPageBreak/>
        <w:t>{#findings}</w:t>
      </w:r>
      <w:bookmarkEnd w:id="3"/>
    </w:p>
    <w:tbl>
      <w:tblPr>
        <w:tblW w:w="104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7"/>
        <w:gridCol w:w="1181"/>
      </w:tblGrid>
      <w:tr w:rsidR="00D73075" w:rsidRPr="002405D2" w14:paraId="70251982" w14:textId="77777777" w:rsidTr="00B40DDF">
        <w:trPr>
          <w:trHeight w:val="597"/>
        </w:trPr>
        <w:tc>
          <w:tcPr>
            <w:tcW w:w="9267" w:type="dxa"/>
            <w:tcBorders>
              <w:top w:val="single" w:sz="8" w:space="0" w:color="FFFFFF"/>
              <w:left w:val="single" w:sz="8" w:space="0" w:color="FFFFFF"/>
              <w:bottom w:val="single" w:sz="8" w:space="0" w:color="FFFFFF"/>
              <w:right w:val="single" w:sz="8" w:space="0" w:color="FFFFFF"/>
            </w:tcBorders>
            <w:shd w:val="clear" w:color="auto" w:fill="810AD0"/>
            <w:tcMar>
              <w:top w:w="100" w:type="dxa"/>
              <w:left w:w="100" w:type="dxa"/>
              <w:bottom w:w="100" w:type="dxa"/>
              <w:right w:w="100" w:type="dxa"/>
            </w:tcMar>
            <w:vAlign w:val="center"/>
          </w:tcPr>
          <w:p w14:paraId="4F395007" w14:textId="49C083A1" w:rsidR="00D73075" w:rsidRPr="002405D2" w:rsidRDefault="003F709F" w:rsidP="00093C67">
            <w:pPr>
              <w:rPr>
                <w:rFonts w:ascii="Arial" w:hAnsi="Arial" w:cs="Arial"/>
                <w:u w:val="single"/>
              </w:rPr>
            </w:pPr>
            <w:hyperlink r:id="rId10" w:history="1">
              <w:r w:rsidRPr="002405D2">
                <w:rPr>
                  <w:rStyle w:val="Hyperlink"/>
                  <w:rFonts w:ascii="Arial" w:hAnsi="Arial" w:cs="Arial"/>
                </w:rPr>
                <w:t>{@cvss.cellColor}</w:t>
              </w:r>
            </w:hyperlink>
          </w:p>
          <w:p w14:paraId="3C4F7861" w14:textId="0A009A35" w:rsidR="00E21C7D" w:rsidRPr="002405D2" w:rsidRDefault="003F709F" w:rsidP="00E92023">
            <w:pPr>
              <w:pStyle w:val="Heading3AllCaps"/>
              <w:rPr>
                <w:rFonts w:ascii="Arial" w:hAnsi="Arial" w:cs="Arial"/>
              </w:rPr>
            </w:pPr>
            <w:r w:rsidRPr="002405D2">
              <w:rPr>
                <w:rFonts w:ascii="Arial" w:hAnsi="Arial" w:cs="Arial"/>
              </w:rPr>
              <w:t>{</w:t>
            </w:r>
            <w:r w:rsidR="001D4F35" w:rsidRPr="002405D2">
              <w:rPr>
                <w:rFonts w:ascii="Arial" w:hAnsi="Arial" w:cs="Arial"/>
              </w:rPr>
              <w:t>title</w:t>
            </w:r>
            <w:r w:rsidRPr="002405D2">
              <w:rPr>
                <w:rFonts w:ascii="Arial" w:hAnsi="Arial" w:cs="Arial"/>
              </w:rPr>
              <w:t>}</w:t>
            </w:r>
          </w:p>
          <w:p w14:paraId="3455598A" w14:textId="3D23D857" w:rsidR="00D73075" w:rsidRPr="002405D2" w:rsidRDefault="006E7156" w:rsidP="00093C67">
            <w:pPr>
              <w:rPr>
                <w:rFonts w:ascii="Arial" w:hAnsi="Arial" w:cs="Arial"/>
                <w:smallCaps/>
                <w:sz w:val="24"/>
                <w:szCs w:val="24"/>
                <w:u w:val="single"/>
              </w:rPr>
            </w:pPr>
            <w:proofErr w:type="gramStart"/>
            <w:r w:rsidRPr="002405D2">
              <w:rPr>
                <w:rFonts w:ascii="Arial" w:hAnsi="Arial" w:cs="Arial"/>
                <w:color w:val="FFFFFF" w:themeColor="background1"/>
                <w:sz w:val="24"/>
                <w:szCs w:val="24"/>
              </w:rPr>
              <w:t xml:space="preserve">CVSS: </w:t>
            </w:r>
            <w:r w:rsidR="00FC20D2" w:rsidRPr="002405D2">
              <w:rPr>
                <w:rFonts w:ascii="Arial" w:hAnsi="Arial" w:cs="Arial"/>
                <w:color w:val="FFFFFF" w:themeColor="background1"/>
                <w:sz w:val="24"/>
                <w:szCs w:val="24"/>
              </w:rPr>
              <w:t>{</w:t>
            </w:r>
            <w:proofErr w:type="spellStart"/>
            <w:r w:rsidR="00FC20D2" w:rsidRPr="002405D2">
              <w:rPr>
                <w:rFonts w:ascii="Arial" w:hAnsi="Arial" w:cs="Arial"/>
                <w:color w:val="FFFFFF" w:themeColor="background1"/>
                <w:sz w:val="24"/>
                <w:szCs w:val="24"/>
              </w:rPr>
              <w:t>cvss.baseMetricScore</w:t>
            </w:r>
            <w:proofErr w:type="spellEnd"/>
            <w:proofErr w:type="gramEnd"/>
            <w:r w:rsidR="00FC20D2" w:rsidRPr="002405D2">
              <w:rPr>
                <w:rFonts w:ascii="Arial" w:hAnsi="Arial" w:cs="Arial"/>
                <w:color w:val="FFFFFF" w:themeColor="background1"/>
                <w:sz w:val="24"/>
                <w:szCs w:val="24"/>
              </w:rPr>
              <w:t xml:space="preserve">} - </w:t>
            </w:r>
            <w:r w:rsidR="00015177" w:rsidRPr="002405D2">
              <w:rPr>
                <w:rFonts w:ascii="Arial" w:hAnsi="Arial" w:cs="Arial"/>
                <w:color w:val="FFFFFF" w:themeColor="background1"/>
                <w:sz w:val="24"/>
                <w:szCs w:val="24"/>
              </w:rPr>
              <w:t>{</w:t>
            </w:r>
            <w:proofErr w:type="spellStart"/>
            <w:r w:rsidR="00015177" w:rsidRPr="002405D2">
              <w:rPr>
                <w:rFonts w:ascii="Arial" w:hAnsi="Arial" w:cs="Arial"/>
                <w:color w:val="FFFFFF" w:themeColor="background1"/>
                <w:sz w:val="24"/>
                <w:szCs w:val="24"/>
              </w:rPr>
              <w:t>cvss.baseSeverity</w:t>
            </w:r>
            <w:proofErr w:type="spellEnd"/>
            <w:r w:rsidR="00015177" w:rsidRPr="002405D2">
              <w:rPr>
                <w:rFonts w:ascii="Arial" w:hAnsi="Arial" w:cs="Arial"/>
                <w:color w:val="FFFFFF" w:themeColor="background1"/>
                <w:sz w:val="24"/>
                <w:szCs w:val="24"/>
              </w:rPr>
              <w:t>}</w:t>
            </w:r>
          </w:p>
        </w:tc>
        <w:tc>
          <w:tcPr>
            <w:tcW w:w="1181" w:type="dxa"/>
            <w:tcBorders>
              <w:top w:val="single" w:sz="8" w:space="0" w:color="FFFFFF"/>
              <w:left w:val="single" w:sz="8" w:space="0" w:color="FFFFFF"/>
              <w:bottom w:val="single" w:sz="8" w:space="0" w:color="FFFFFF"/>
              <w:right w:val="single" w:sz="8" w:space="0" w:color="FFFFFF"/>
            </w:tcBorders>
            <w:shd w:val="clear" w:color="auto" w:fill="B4A7D6"/>
            <w:tcMar>
              <w:top w:w="100" w:type="dxa"/>
              <w:left w:w="100" w:type="dxa"/>
              <w:bottom w:w="100" w:type="dxa"/>
              <w:right w:w="100" w:type="dxa"/>
            </w:tcMar>
            <w:vAlign w:val="center"/>
          </w:tcPr>
          <w:p w14:paraId="58F43488" w14:textId="77777777" w:rsidR="003F709F" w:rsidRPr="002405D2" w:rsidRDefault="003F709F" w:rsidP="00093C67">
            <w:pPr>
              <w:jc w:val="center"/>
              <w:rPr>
                <w:rFonts w:ascii="Arial" w:hAnsi="Arial" w:cs="Arial"/>
                <w:smallCaps/>
                <w:u w:val="single"/>
              </w:rPr>
            </w:pPr>
            <w:r w:rsidRPr="002405D2">
              <w:rPr>
                <w:rFonts w:ascii="Arial" w:hAnsi="Arial" w:cs="Arial"/>
                <w:u w:val="single"/>
              </w:rPr>
              <w:t>{@cvss.cellColor}</w:t>
            </w:r>
          </w:p>
          <w:p w14:paraId="4958D661" w14:textId="19A376BC" w:rsidR="00D73075" w:rsidRPr="002405D2" w:rsidRDefault="00D903FB" w:rsidP="00093C67">
            <w:pPr>
              <w:widowControl w:val="0"/>
              <w:spacing w:before="40"/>
              <w:jc w:val="center"/>
              <w:rPr>
                <w:rFonts w:ascii="Arial" w:hAnsi="Arial" w:cs="Arial"/>
                <w:b/>
                <w:color w:val="FFFFFF"/>
                <w:sz w:val="40"/>
                <w:szCs w:val="40"/>
              </w:rPr>
            </w:pPr>
            <w:r w:rsidRPr="002405D2">
              <w:rPr>
                <w:rFonts w:ascii="Arial" w:hAnsi="Arial" w:cs="Arial"/>
                <w:color w:val="FFFFFF" w:themeColor="background1"/>
                <w:sz w:val="40"/>
                <w:szCs w:val="40"/>
              </w:rPr>
              <w:t>{</w:t>
            </w:r>
            <w:proofErr w:type="spellStart"/>
            <w:proofErr w:type="gramStart"/>
            <w:r w:rsidRPr="002405D2">
              <w:rPr>
                <w:rFonts w:ascii="Arial" w:hAnsi="Arial" w:cs="Arial"/>
                <w:color w:val="FFFFFF" w:themeColor="background1"/>
                <w:sz w:val="40"/>
                <w:szCs w:val="40"/>
              </w:rPr>
              <w:t>cvss.baseMetricScore</w:t>
            </w:r>
            <w:proofErr w:type="spellEnd"/>
            <w:proofErr w:type="gramEnd"/>
            <w:r w:rsidRPr="002405D2">
              <w:rPr>
                <w:rFonts w:ascii="Arial" w:hAnsi="Arial" w:cs="Arial"/>
                <w:color w:val="FFFFFF" w:themeColor="background1"/>
                <w:sz w:val="40"/>
                <w:szCs w:val="40"/>
              </w:rPr>
              <w:t>}</w:t>
            </w:r>
          </w:p>
        </w:tc>
      </w:tr>
    </w:tbl>
    <w:tbl>
      <w:tblPr>
        <w:tblStyle w:val="PlainTable4"/>
        <w:tblW w:w="10441" w:type="dxa"/>
        <w:shd w:val="clear" w:color="auto" w:fill="FFFFFF" w:themeFill="background1"/>
        <w:tblLayout w:type="fixed"/>
        <w:tblLook w:val="0420" w:firstRow="1" w:lastRow="0" w:firstColumn="0" w:lastColumn="0" w:noHBand="0" w:noVBand="1"/>
      </w:tblPr>
      <w:tblGrid>
        <w:gridCol w:w="2427"/>
        <w:gridCol w:w="2387"/>
        <w:gridCol w:w="2217"/>
        <w:gridCol w:w="3410"/>
      </w:tblGrid>
      <w:tr w:rsidR="00076AC8" w:rsidRPr="002405D2" w14:paraId="41CB9AAD" w14:textId="77777777" w:rsidTr="00A45F61">
        <w:trPr>
          <w:cnfStyle w:val="100000000000" w:firstRow="1" w:lastRow="0" w:firstColumn="0" w:lastColumn="0" w:oddVBand="0" w:evenVBand="0" w:oddHBand="0" w:evenHBand="0" w:firstRowFirstColumn="0" w:firstRowLastColumn="0" w:lastRowFirstColumn="0" w:lastRowLastColumn="0"/>
          <w:trHeight w:val="518"/>
        </w:trPr>
        <w:tc>
          <w:tcPr>
            <w:tcW w:w="2427" w:type="dxa"/>
            <w:shd w:val="clear" w:color="auto" w:fill="E7E6E6" w:themeFill="background2"/>
            <w:vAlign w:val="center"/>
          </w:tcPr>
          <w:p w14:paraId="5976AB32" w14:textId="45743EF2" w:rsidR="00076AC8" w:rsidRPr="002405D2" w:rsidRDefault="00076AC8" w:rsidP="00FD6679">
            <w:pPr>
              <w:rPr>
                <w:rFonts w:ascii="Arial" w:hAnsi="Arial" w:cs="Arial"/>
                <w:b w:val="0"/>
                <w:bCs w:val="0"/>
                <w:smallCaps/>
                <w:u w:val="single"/>
              </w:rPr>
            </w:pPr>
            <w:r w:rsidRPr="002405D2">
              <w:rPr>
                <w:rFonts w:ascii="Arial" w:hAnsi="Arial" w:cs="Arial"/>
                <w:b w:val="0"/>
                <w:bCs w:val="0"/>
              </w:rPr>
              <w:t>Attack Vector:</w:t>
            </w:r>
          </w:p>
        </w:tc>
        <w:tc>
          <w:tcPr>
            <w:tcW w:w="2387" w:type="dxa"/>
            <w:shd w:val="clear" w:color="auto" w:fill="E7E6E6" w:themeFill="background2"/>
            <w:vAlign w:val="center"/>
          </w:tcPr>
          <w:p w14:paraId="38927881" w14:textId="7B7E525C" w:rsidR="00AD180E" w:rsidRPr="002405D2" w:rsidRDefault="00A45F61" w:rsidP="00FD6679">
            <w:pPr>
              <w:rPr>
                <w:rFonts w:ascii="Arial" w:hAnsi="Arial" w:cs="Arial"/>
                <w:b w:val="0"/>
                <w:bCs w:val="0"/>
              </w:rPr>
            </w:pPr>
            <w:r w:rsidRPr="002405D2">
              <w:rPr>
                <w:rFonts w:ascii="Arial" w:hAnsi="Arial" w:cs="Arial"/>
              </w:rPr>
              <w:t>{</w:t>
            </w:r>
            <w:proofErr w:type="spellStart"/>
            <w:r w:rsidRPr="002405D2">
              <w:rPr>
                <w:rFonts w:ascii="Arial" w:hAnsi="Arial" w:cs="Arial"/>
              </w:rPr>
              <w:t>cvssObj.AV</w:t>
            </w:r>
            <w:proofErr w:type="spellEnd"/>
            <w:r w:rsidRPr="002405D2">
              <w:rPr>
                <w:rFonts w:ascii="Arial" w:hAnsi="Arial" w:cs="Arial"/>
              </w:rPr>
              <w:t>}</w:t>
            </w:r>
          </w:p>
        </w:tc>
        <w:tc>
          <w:tcPr>
            <w:tcW w:w="2217" w:type="dxa"/>
            <w:shd w:val="clear" w:color="auto" w:fill="E7E6E6" w:themeFill="background2"/>
            <w:vAlign w:val="center"/>
          </w:tcPr>
          <w:p w14:paraId="6625B072" w14:textId="3C54F30E" w:rsidR="00AD180E" w:rsidRPr="002405D2" w:rsidRDefault="00076AC8" w:rsidP="00FD6679">
            <w:pPr>
              <w:rPr>
                <w:rFonts w:ascii="Arial" w:hAnsi="Arial" w:cs="Arial"/>
                <w:b w:val="0"/>
                <w:bCs w:val="0"/>
              </w:rPr>
            </w:pPr>
            <w:r w:rsidRPr="002405D2">
              <w:rPr>
                <w:rFonts w:ascii="Arial" w:hAnsi="Arial" w:cs="Arial"/>
                <w:b w:val="0"/>
                <w:bCs w:val="0"/>
              </w:rPr>
              <w:t>Scope:</w:t>
            </w:r>
          </w:p>
        </w:tc>
        <w:tc>
          <w:tcPr>
            <w:tcW w:w="3410" w:type="dxa"/>
            <w:shd w:val="clear" w:color="auto" w:fill="E7E6E6" w:themeFill="background2"/>
            <w:vAlign w:val="center"/>
          </w:tcPr>
          <w:p w14:paraId="4EEEFF79" w14:textId="69CB605D" w:rsidR="00AD180E" w:rsidRPr="002405D2" w:rsidRDefault="00076AC8" w:rsidP="00FD6679">
            <w:pPr>
              <w:rPr>
                <w:rFonts w:ascii="Arial" w:hAnsi="Arial" w:cs="Arial"/>
                <w:b w:val="0"/>
                <w:bCs w:val="0"/>
              </w:rPr>
            </w:pPr>
            <w:r w:rsidRPr="002405D2">
              <w:rPr>
                <w:rFonts w:ascii="Arial" w:hAnsi="Arial" w:cs="Arial"/>
              </w:rPr>
              <w:t>{</w:t>
            </w:r>
            <w:proofErr w:type="spellStart"/>
            <w:r w:rsidRPr="002405D2">
              <w:rPr>
                <w:rFonts w:ascii="Arial" w:hAnsi="Arial" w:cs="Arial"/>
              </w:rPr>
              <w:t>cvssObj.S</w:t>
            </w:r>
            <w:proofErr w:type="spellEnd"/>
            <w:r w:rsidRPr="002405D2">
              <w:rPr>
                <w:rFonts w:ascii="Arial" w:hAnsi="Arial" w:cs="Arial"/>
              </w:rPr>
              <w:t>}</w:t>
            </w:r>
          </w:p>
        </w:tc>
      </w:tr>
      <w:tr w:rsidR="00076AC8" w:rsidRPr="002405D2" w14:paraId="7C2B6802" w14:textId="77777777" w:rsidTr="00A45F61">
        <w:trPr>
          <w:cnfStyle w:val="000000100000" w:firstRow="0" w:lastRow="0" w:firstColumn="0" w:lastColumn="0" w:oddVBand="0" w:evenVBand="0" w:oddHBand="1" w:evenHBand="0" w:firstRowFirstColumn="0" w:firstRowLastColumn="0" w:lastRowFirstColumn="0" w:lastRowLastColumn="0"/>
          <w:trHeight w:val="524"/>
        </w:trPr>
        <w:tc>
          <w:tcPr>
            <w:tcW w:w="2427" w:type="dxa"/>
            <w:shd w:val="clear" w:color="auto" w:fill="FFFFFF" w:themeFill="background1"/>
            <w:vAlign w:val="center"/>
          </w:tcPr>
          <w:p w14:paraId="3AF9B0E5" w14:textId="77777777" w:rsidR="00076AC8" w:rsidRPr="002405D2" w:rsidRDefault="00076AC8" w:rsidP="00FD6679">
            <w:pPr>
              <w:rPr>
                <w:rFonts w:ascii="Arial" w:hAnsi="Arial" w:cs="Arial"/>
              </w:rPr>
            </w:pPr>
            <w:r w:rsidRPr="002405D2">
              <w:rPr>
                <w:rFonts w:ascii="Arial" w:hAnsi="Arial" w:cs="Arial"/>
              </w:rPr>
              <w:t xml:space="preserve">Attack </w:t>
            </w:r>
            <w:proofErr w:type="gramStart"/>
            <w:r w:rsidRPr="002405D2">
              <w:rPr>
                <w:rFonts w:ascii="Arial" w:hAnsi="Arial" w:cs="Arial"/>
              </w:rPr>
              <w:t>Complexity :</w:t>
            </w:r>
            <w:proofErr w:type="gramEnd"/>
          </w:p>
        </w:tc>
        <w:tc>
          <w:tcPr>
            <w:tcW w:w="2387" w:type="dxa"/>
            <w:shd w:val="clear" w:color="auto" w:fill="FFFFFF" w:themeFill="background1"/>
            <w:vAlign w:val="center"/>
          </w:tcPr>
          <w:p w14:paraId="18041710" w14:textId="77777777" w:rsidR="00076AC8" w:rsidRPr="002405D2" w:rsidRDefault="00076AC8" w:rsidP="00FD6679">
            <w:pPr>
              <w:rPr>
                <w:rFonts w:ascii="Arial" w:hAnsi="Arial" w:cs="Arial"/>
                <w:b/>
                <w:bCs/>
              </w:rPr>
            </w:pPr>
            <w:r w:rsidRPr="002405D2">
              <w:rPr>
                <w:rFonts w:ascii="Arial" w:hAnsi="Arial" w:cs="Arial"/>
                <w:b/>
                <w:bCs/>
              </w:rPr>
              <w:t>{cvssObj.AC}</w:t>
            </w:r>
          </w:p>
        </w:tc>
        <w:tc>
          <w:tcPr>
            <w:tcW w:w="2217" w:type="dxa"/>
            <w:shd w:val="clear" w:color="auto" w:fill="FFFFFF" w:themeFill="background1"/>
            <w:vAlign w:val="center"/>
          </w:tcPr>
          <w:p w14:paraId="6FF57A6E" w14:textId="77777777" w:rsidR="00076AC8" w:rsidRPr="002405D2" w:rsidRDefault="00076AC8" w:rsidP="00FD6679">
            <w:pPr>
              <w:rPr>
                <w:rFonts w:ascii="Arial" w:hAnsi="Arial" w:cs="Arial"/>
              </w:rPr>
            </w:pPr>
            <w:proofErr w:type="gramStart"/>
            <w:r w:rsidRPr="002405D2">
              <w:rPr>
                <w:rFonts w:ascii="Arial" w:hAnsi="Arial" w:cs="Arial"/>
              </w:rPr>
              <w:t>Confidentiality :</w:t>
            </w:r>
            <w:proofErr w:type="gramEnd"/>
          </w:p>
        </w:tc>
        <w:tc>
          <w:tcPr>
            <w:tcW w:w="3410" w:type="dxa"/>
            <w:shd w:val="clear" w:color="auto" w:fill="FFFFFF" w:themeFill="background1"/>
            <w:vAlign w:val="center"/>
          </w:tcPr>
          <w:p w14:paraId="3766C1F3" w14:textId="77777777" w:rsidR="00076AC8" w:rsidRPr="002405D2" w:rsidRDefault="00076AC8" w:rsidP="00FD6679">
            <w:pPr>
              <w:rPr>
                <w:rFonts w:ascii="Arial" w:hAnsi="Arial" w:cs="Arial"/>
                <w:b/>
                <w:bCs/>
              </w:rPr>
            </w:pPr>
            <w:r w:rsidRPr="002405D2">
              <w:rPr>
                <w:rFonts w:ascii="Arial" w:hAnsi="Arial" w:cs="Arial"/>
                <w:b/>
                <w:bCs/>
              </w:rPr>
              <w:t>{</w:t>
            </w:r>
            <w:proofErr w:type="spellStart"/>
            <w:r w:rsidRPr="002405D2">
              <w:rPr>
                <w:rFonts w:ascii="Arial" w:hAnsi="Arial" w:cs="Arial"/>
                <w:b/>
                <w:bCs/>
              </w:rPr>
              <w:t>cvssObj.C</w:t>
            </w:r>
            <w:proofErr w:type="spellEnd"/>
            <w:r w:rsidRPr="002405D2">
              <w:rPr>
                <w:rFonts w:ascii="Arial" w:hAnsi="Arial" w:cs="Arial"/>
                <w:b/>
                <w:bCs/>
              </w:rPr>
              <w:t>}</w:t>
            </w:r>
          </w:p>
        </w:tc>
      </w:tr>
      <w:tr w:rsidR="00076AC8" w:rsidRPr="002405D2" w14:paraId="58939193" w14:textId="77777777" w:rsidTr="00A45F61">
        <w:trPr>
          <w:trHeight w:val="524"/>
        </w:trPr>
        <w:tc>
          <w:tcPr>
            <w:tcW w:w="2427" w:type="dxa"/>
            <w:shd w:val="clear" w:color="auto" w:fill="E7E6E6" w:themeFill="background2"/>
            <w:vAlign w:val="center"/>
          </w:tcPr>
          <w:p w14:paraId="284201AD" w14:textId="51E5D0EE" w:rsidR="00AD180E" w:rsidRPr="002405D2" w:rsidRDefault="00076AC8" w:rsidP="00FD6679">
            <w:pPr>
              <w:rPr>
                <w:rFonts w:ascii="Arial" w:hAnsi="Arial" w:cs="Arial"/>
              </w:rPr>
            </w:pPr>
            <w:r w:rsidRPr="002405D2">
              <w:rPr>
                <w:rFonts w:ascii="Arial" w:hAnsi="Arial" w:cs="Arial"/>
              </w:rPr>
              <w:t xml:space="preserve">Required </w:t>
            </w:r>
            <w:proofErr w:type="gramStart"/>
            <w:r w:rsidRPr="002405D2">
              <w:rPr>
                <w:rFonts w:ascii="Arial" w:hAnsi="Arial" w:cs="Arial"/>
              </w:rPr>
              <w:t>Privileges :</w:t>
            </w:r>
            <w:proofErr w:type="gramEnd"/>
          </w:p>
        </w:tc>
        <w:tc>
          <w:tcPr>
            <w:tcW w:w="2387" w:type="dxa"/>
            <w:shd w:val="clear" w:color="auto" w:fill="E7E6E6" w:themeFill="background2"/>
            <w:vAlign w:val="center"/>
          </w:tcPr>
          <w:p w14:paraId="07470186" w14:textId="4CCEDDFC" w:rsidR="00AD180E" w:rsidRPr="002405D2" w:rsidRDefault="00076AC8" w:rsidP="00FD6679">
            <w:pPr>
              <w:rPr>
                <w:rFonts w:ascii="Arial" w:hAnsi="Arial" w:cs="Arial"/>
                <w:b/>
                <w:bCs/>
              </w:rPr>
            </w:pPr>
            <w:r w:rsidRPr="002405D2">
              <w:rPr>
                <w:rFonts w:ascii="Arial" w:hAnsi="Arial" w:cs="Arial"/>
                <w:b/>
                <w:bCs/>
              </w:rPr>
              <w:t>{cvssObj.PR}</w:t>
            </w:r>
          </w:p>
        </w:tc>
        <w:tc>
          <w:tcPr>
            <w:tcW w:w="2217" w:type="dxa"/>
            <w:shd w:val="clear" w:color="auto" w:fill="E7E6E6" w:themeFill="background2"/>
            <w:vAlign w:val="center"/>
          </w:tcPr>
          <w:p w14:paraId="4A122395" w14:textId="623D5E37" w:rsidR="00AD180E" w:rsidRPr="002405D2" w:rsidRDefault="00076AC8" w:rsidP="00FD6679">
            <w:pPr>
              <w:rPr>
                <w:rFonts w:ascii="Arial" w:hAnsi="Arial" w:cs="Arial"/>
              </w:rPr>
            </w:pPr>
            <w:r w:rsidRPr="002405D2">
              <w:rPr>
                <w:rFonts w:ascii="Arial" w:hAnsi="Arial" w:cs="Arial"/>
              </w:rPr>
              <w:t>Integrity:</w:t>
            </w:r>
          </w:p>
        </w:tc>
        <w:tc>
          <w:tcPr>
            <w:tcW w:w="3410" w:type="dxa"/>
            <w:shd w:val="clear" w:color="auto" w:fill="E7E6E6" w:themeFill="background2"/>
            <w:vAlign w:val="center"/>
          </w:tcPr>
          <w:p w14:paraId="34EBE3EC" w14:textId="38319B7C" w:rsidR="00AD180E" w:rsidRPr="002405D2" w:rsidRDefault="00076AC8" w:rsidP="00FD6679">
            <w:pPr>
              <w:rPr>
                <w:rFonts w:ascii="Arial" w:hAnsi="Arial" w:cs="Arial"/>
                <w:b/>
                <w:bCs/>
              </w:rPr>
            </w:pPr>
            <w:r w:rsidRPr="002405D2">
              <w:rPr>
                <w:rFonts w:ascii="Arial" w:hAnsi="Arial" w:cs="Arial"/>
                <w:b/>
                <w:bCs/>
              </w:rPr>
              <w:t>{</w:t>
            </w:r>
            <w:proofErr w:type="spellStart"/>
            <w:r w:rsidRPr="002405D2">
              <w:rPr>
                <w:rFonts w:ascii="Arial" w:hAnsi="Arial" w:cs="Arial"/>
                <w:b/>
                <w:bCs/>
              </w:rPr>
              <w:t>cvssObj.I</w:t>
            </w:r>
            <w:proofErr w:type="spellEnd"/>
            <w:r w:rsidRPr="002405D2">
              <w:rPr>
                <w:rFonts w:ascii="Arial" w:hAnsi="Arial" w:cs="Arial"/>
                <w:b/>
                <w:bCs/>
              </w:rPr>
              <w:t>}</w:t>
            </w:r>
          </w:p>
        </w:tc>
      </w:tr>
      <w:tr w:rsidR="00076AC8" w:rsidRPr="002405D2" w14:paraId="5A9B624D" w14:textId="77777777" w:rsidTr="00A45F61">
        <w:trPr>
          <w:cnfStyle w:val="000000100000" w:firstRow="0" w:lastRow="0" w:firstColumn="0" w:lastColumn="0" w:oddVBand="0" w:evenVBand="0" w:oddHBand="1" w:evenHBand="0" w:firstRowFirstColumn="0" w:firstRowLastColumn="0" w:lastRowFirstColumn="0" w:lastRowLastColumn="0"/>
          <w:trHeight w:val="518"/>
        </w:trPr>
        <w:tc>
          <w:tcPr>
            <w:tcW w:w="2427" w:type="dxa"/>
            <w:shd w:val="clear" w:color="auto" w:fill="FFFFFF" w:themeFill="background1"/>
            <w:vAlign w:val="center"/>
          </w:tcPr>
          <w:p w14:paraId="3044A120" w14:textId="44638278" w:rsidR="00076AC8" w:rsidRPr="002405D2" w:rsidRDefault="00076AC8" w:rsidP="00FD6679">
            <w:pPr>
              <w:rPr>
                <w:rFonts w:ascii="Arial" w:hAnsi="Arial" w:cs="Arial"/>
              </w:rPr>
            </w:pPr>
            <w:r w:rsidRPr="002405D2">
              <w:rPr>
                <w:rFonts w:ascii="Arial" w:hAnsi="Arial" w:cs="Arial"/>
              </w:rPr>
              <w:t xml:space="preserve">User </w:t>
            </w:r>
            <w:proofErr w:type="gramStart"/>
            <w:r w:rsidRPr="002405D2">
              <w:rPr>
                <w:rFonts w:ascii="Arial" w:hAnsi="Arial" w:cs="Arial"/>
              </w:rPr>
              <w:t>Interaction :</w:t>
            </w:r>
            <w:proofErr w:type="gramEnd"/>
          </w:p>
        </w:tc>
        <w:tc>
          <w:tcPr>
            <w:tcW w:w="2387" w:type="dxa"/>
            <w:shd w:val="clear" w:color="auto" w:fill="FFFFFF" w:themeFill="background1"/>
            <w:vAlign w:val="center"/>
          </w:tcPr>
          <w:p w14:paraId="53E6119B" w14:textId="77777777" w:rsidR="00076AC8" w:rsidRPr="002405D2" w:rsidRDefault="00076AC8" w:rsidP="00FD6679">
            <w:pPr>
              <w:rPr>
                <w:rFonts w:ascii="Arial" w:hAnsi="Arial" w:cs="Arial"/>
                <w:b/>
                <w:bCs/>
              </w:rPr>
            </w:pPr>
            <w:r w:rsidRPr="002405D2">
              <w:rPr>
                <w:rFonts w:ascii="Arial" w:hAnsi="Arial" w:cs="Arial"/>
                <w:b/>
                <w:bCs/>
              </w:rPr>
              <w:t>{</w:t>
            </w:r>
            <w:proofErr w:type="spellStart"/>
            <w:r w:rsidRPr="002405D2">
              <w:rPr>
                <w:rFonts w:ascii="Arial" w:hAnsi="Arial" w:cs="Arial"/>
                <w:b/>
                <w:bCs/>
              </w:rPr>
              <w:t>cvssObj.UI</w:t>
            </w:r>
            <w:proofErr w:type="spellEnd"/>
            <w:r w:rsidRPr="002405D2">
              <w:rPr>
                <w:rFonts w:ascii="Arial" w:hAnsi="Arial" w:cs="Arial"/>
                <w:b/>
                <w:bCs/>
              </w:rPr>
              <w:t>}</w:t>
            </w:r>
          </w:p>
        </w:tc>
        <w:tc>
          <w:tcPr>
            <w:tcW w:w="2217" w:type="dxa"/>
            <w:shd w:val="clear" w:color="auto" w:fill="FFFFFF" w:themeFill="background1"/>
            <w:vAlign w:val="center"/>
          </w:tcPr>
          <w:p w14:paraId="3C3E3E00" w14:textId="77777777" w:rsidR="00076AC8" w:rsidRPr="002405D2" w:rsidRDefault="00076AC8" w:rsidP="00FD6679">
            <w:pPr>
              <w:rPr>
                <w:rFonts w:ascii="Arial" w:hAnsi="Arial" w:cs="Arial"/>
              </w:rPr>
            </w:pPr>
            <w:proofErr w:type="gramStart"/>
            <w:r w:rsidRPr="002405D2">
              <w:rPr>
                <w:rFonts w:ascii="Arial" w:hAnsi="Arial" w:cs="Arial"/>
              </w:rPr>
              <w:t>Availability :</w:t>
            </w:r>
            <w:proofErr w:type="gramEnd"/>
          </w:p>
        </w:tc>
        <w:tc>
          <w:tcPr>
            <w:tcW w:w="3410" w:type="dxa"/>
            <w:shd w:val="clear" w:color="auto" w:fill="FFFFFF" w:themeFill="background1"/>
            <w:vAlign w:val="center"/>
          </w:tcPr>
          <w:p w14:paraId="3ADD65E9" w14:textId="77777777" w:rsidR="00076AC8" w:rsidRPr="002405D2" w:rsidRDefault="00076AC8" w:rsidP="00FD6679">
            <w:pPr>
              <w:rPr>
                <w:rFonts w:ascii="Arial" w:hAnsi="Arial" w:cs="Arial"/>
                <w:b/>
                <w:bCs/>
              </w:rPr>
            </w:pPr>
            <w:r w:rsidRPr="002405D2">
              <w:rPr>
                <w:rFonts w:ascii="Arial" w:hAnsi="Arial" w:cs="Arial"/>
                <w:b/>
                <w:bCs/>
              </w:rPr>
              <w:t>{</w:t>
            </w:r>
            <w:proofErr w:type="spellStart"/>
            <w:r w:rsidRPr="002405D2">
              <w:rPr>
                <w:rFonts w:ascii="Arial" w:hAnsi="Arial" w:cs="Arial"/>
                <w:b/>
                <w:bCs/>
              </w:rPr>
              <w:t>cvssObj.A</w:t>
            </w:r>
            <w:proofErr w:type="spellEnd"/>
            <w:r w:rsidRPr="002405D2">
              <w:rPr>
                <w:rFonts w:ascii="Arial" w:hAnsi="Arial" w:cs="Arial"/>
                <w:b/>
                <w:bCs/>
              </w:rPr>
              <w:t>}</w:t>
            </w:r>
          </w:p>
        </w:tc>
      </w:tr>
    </w:tbl>
    <w:p w14:paraId="49796359" w14:textId="4AE85663" w:rsidR="00795107" w:rsidRPr="002405D2" w:rsidRDefault="00000000" w:rsidP="004E5BE9">
      <w:pPr>
        <w:rPr>
          <w:rFonts w:ascii="Arial" w:hAnsi="Arial" w:cs="Arial"/>
        </w:rPr>
      </w:pPr>
      <w:r>
        <w:pict w14:anchorId="3340757F">
          <v:rect id="_x0000_i1039" style="width:0;height:1.5pt" o:hralign="center" o:hrstd="t" o:hr="t" fillcolor="#a0a0a0" stroked="f"/>
        </w:pict>
      </w:r>
    </w:p>
    <w:p w14:paraId="2F222532" w14:textId="77777777" w:rsidR="002405D2" w:rsidRPr="002405D2" w:rsidRDefault="002405D2" w:rsidP="002405D2">
      <w:pPr>
        <w:pStyle w:val="Heading3"/>
        <w:rPr>
          <w:rFonts w:ascii="Arial" w:hAnsi="Arial" w:cs="Arial"/>
          <w:b/>
          <w:color w:val="000000"/>
          <w:sz w:val="28"/>
          <w:szCs w:val="28"/>
        </w:rPr>
      </w:pPr>
      <w:bookmarkStart w:id="17" w:name="_Toc514757744"/>
      <w:r w:rsidRPr="002405D2">
        <w:rPr>
          <w:rFonts w:ascii="Arial" w:hAnsi="Arial" w:cs="Arial"/>
          <w:b/>
          <w:color w:val="000000"/>
          <w:sz w:val="28"/>
          <w:szCs w:val="28"/>
        </w:rPr>
        <w:t>Description</w:t>
      </w:r>
    </w:p>
    <w:p w14:paraId="4BF9C628" w14:textId="77777777" w:rsidR="002405D2" w:rsidRPr="002405D2" w:rsidRDefault="002405D2" w:rsidP="002405D2">
      <w:pPr>
        <w:rPr>
          <w:rFonts w:ascii="Arial" w:hAnsi="Arial" w:cs="Arial"/>
        </w:rPr>
      </w:pPr>
      <w:r w:rsidRPr="002405D2">
        <w:rPr>
          <w:rFonts w:ascii="Arial" w:hAnsi="Arial" w:cs="Arial"/>
        </w:rPr>
        <w:t>{#description}</w:t>
      </w:r>
    </w:p>
    <w:p w14:paraId="4833C1F3" w14:textId="77777777" w:rsidR="002405D2" w:rsidRDefault="002405D2" w:rsidP="002405D2">
      <w:pPr>
        <w:rPr>
          <w:rFonts w:ascii="Arial" w:hAnsi="Arial" w:cs="Arial"/>
        </w:rPr>
      </w:pPr>
      <w:r w:rsidRPr="002405D2">
        <w:rPr>
          <w:rFonts w:ascii="Arial" w:hAnsi="Arial" w:cs="Arial"/>
        </w:rPr>
        <w:t xml:space="preserve">{@text | </w:t>
      </w:r>
      <w:proofErr w:type="spellStart"/>
      <w:r w:rsidRPr="002405D2">
        <w:rPr>
          <w:rFonts w:ascii="Arial" w:hAnsi="Arial" w:cs="Arial"/>
        </w:rPr>
        <w:t>convertHTML</w:t>
      </w:r>
      <w:proofErr w:type="spellEnd"/>
      <w:r w:rsidRPr="002405D2">
        <w:rPr>
          <w:rFonts w:ascii="Arial" w:hAnsi="Arial" w:cs="Arial"/>
        </w:rPr>
        <w:t>}</w:t>
      </w:r>
    </w:p>
    <w:p w14:paraId="6F408033" w14:textId="77777777" w:rsidR="00587D6C" w:rsidRPr="001B7567" w:rsidRDefault="00587D6C" w:rsidP="00587D6C">
      <w:pPr>
        <w:pStyle w:val="TableText"/>
        <w:jc w:val="center"/>
        <w:rPr>
          <w:rFonts w:ascii="Helvetica Neue" w:hAnsi="Helvetica Neue" w:cstheme="minorHAnsi"/>
        </w:rPr>
      </w:pPr>
      <w:r w:rsidRPr="001B7567">
        <w:rPr>
          <w:rFonts w:ascii="Helvetica Neue" w:hAnsi="Helvetica Neue" w:cstheme="minorHAnsi"/>
        </w:rPr>
        <w:t>{#images}</w:t>
      </w:r>
    </w:p>
    <w:p w14:paraId="18830AE2" w14:textId="77777777" w:rsidR="00587D6C" w:rsidRPr="001B7567" w:rsidRDefault="00587D6C" w:rsidP="00587D6C">
      <w:pPr>
        <w:pStyle w:val="TableText"/>
        <w:jc w:val="center"/>
        <w:rPr>
          <w:rFonts w:ascii="Helvetica Neue" w:hAnsi="Helvetica Neue" w:cstheme="minorHAnsi"/>
        </w:rPr>
      </w:pPr>
      <w:r w:rsidRPr="001B7567">
        <w:rPr>
          <w:rFonts w:ascii="Helvetica Neue" w:hAnsi="Helvetica Neue" w:cstheme="minorHAnsi"/>
        </w:rPr>
        <w:t>{%image}</w:t>
      </w:r>
    </w:p>
    <w:p w14:paraId="7645385F" w14:textId="77777777" w:rsidR="00587D6C" w:rsidRPr="001B7567" w:rsidRDefault="00587D6C" w:rsidP="00587D6C">
      <w:pPr>
        <w:jc w:val="center"/>
        <w:rPr>
          <w:rFonts w:ascii="Helvetica Neue" w:hAnsi="Helvetica Neue" w:cstheme="minorHAnsi"/>
        </w:rPr>
      </w:pPr>
      <w:r w:rsidRPr="001B7567">
        <w:rPr>
          <w:rFonts w:ascii="Helvetica Neue" w:hAnsi="Helvetica Neue" w:cstheme="minorHAnsi"/>
        </w:rPr>
        <w:t xml:space="preserve">Image </w:t>
      </w:r>
      <w:r w:rsidRPr="001B7567">
        <w:rPr>
          <w:rFonts w:ascii="Helvetica Neue" w:hAnsi="Helvetica Neue" w:cstheme="minorHAnsi"/>
          <w:b/>
          <w:caps/>
        </w:rPr>
        <w:fldChar w:fldCharType="begin"/>
      </w:r>
      <w:r w:rsidRPr="001B7567">
        <w:rPr>
          <w:rFonts w:ascii="Helvetica Neue" w:hAnsi="Helvetica Neue" w:cstheme="minorHAnsi"/>
        </w:rPr>
        <w:instrText xml:space="preserve"> SEQ Figure \* ARABIC </w:instrText>
      </w:r>
      <w:r w:rsidRPr="001B7567">
        <w:rPr>
          <w:rFonts w:ascii="Helvetica Neue" w:hAnsi="Helvetica Neue" w:cstheme="minorHAnsi"/>
          <w:b/>
          <w:caps/>
        </w:rPr>
        <w:fldChar w:fldCharType="separate"/>
      </w:r>
      <w:r>
        <w:rPr>
          <w:rFonts w:ascii="Helvetica Neue" w:hAnsi="Helvetica Neue" w:cstheme="minorHAnsi"/>
          <w:noProof/>
        </w:rPr>
        <w:t>1</w:t>
      </w:r>
      <w:r w:rsidRPr="001B7567">
        <w:rPr>
          <w:rFonts w:ascii="Helvetica Neue" w:hAnsi="Helvetica Neue" w:cstheme="minorHAnsi"/>
          <w:b/>
          <w:caps/>
        </w:rPr>
        <w:fldChar w:fldCharType="end"/>
      </w:r>
      <w:r w:rsidRPr="001B7567">
        <w:rPr>
          <w:rFonts w:ascii="Helvetica Neue" w:hAnsi="Helvetica Neue" w:cstheme="minorHAnsi"/>
        </w:rPr>
        <w:t xml:space="preserve"> – {caption}</w:t>
      </w:r>
    </w:p>
    <w:p w14:paraId="201F63B3" w14:textId="5290AAE3" w:rsidR="00587D6C" w:rsidRPr="001E1668" w:rsidRDefault="00587D6C" w:rsidP="001E1668">
      <w:pPr>
        <w:jc w:val="center"/>
        <w:rPr>
          <w:rFonts w:ascii="Helvetica Neue" w:hAnsi="Helvetica Neue" w:cstheme="minorHAnsi"/>
          <w:bCs/>
        </w:rPr>
      </w:pPr>
      <w:r w:rsidRPr="001B7567">
        <w:rPr>
          <w:rFonts w:ascii="Helvetica Neue" w:hAnsi="Helvetica Neue" w:cstheme="minorHAnsi"/>
          <w:bCs/>
        </w:rPr>
        <w:t>{/images}</w:t>
      </w:r>
    </w:p>
    <w:p w14:paraId="04A463D1" w14:textId="77777777" w:rsidR="002405D2" w:rsidRPr="002405D2" w:rsidRDefault="002405D2" w:rsidP="002405D2">
      <w:pPr>
        <w:rPr>
          <w:rFonts w:ascii="Arial" w:hAnsi="Arial" w:cs="Arial"/>
        </w:rPr>
      </w:pPr>
      <w:r w:rsidRPr="002405D2">
        <w:rPr>
          <w:rFonts w:ascii="Arial" w:hAnsi="Arial" w:cs="Arial"/>
        </w:rPr>
        <w:t>{/description}</w:t>
      </w:r>
    </w:p>
    <w:p w14:paraId="319608EA" w14:textId="77777777" w:rsidR="002405D2" w:rsidRPr="002405D2" w:rsidRDefault="00000000" w:rsidP="002405D2">
      <w:pPr>
        <w:pStyle w:val="Heading3"/>
        <w:rPr>
          <w:rFonts w:ascii="Arial" w:hAnsi="Arial" w:cs="Arial"/>
        </w:rPr>
      </w:pPr>
      <w:bookmarkStart w:id="18" w:name="_eojnayvy34co" w:colFirst="0" w:colLast="0"/>
      <w:bookmarkEnd w:id="18"/>
      <w:r>
        <w:rPr>
          <w:rFonts w:ascii="Arial" w:hAnsi="Arial" w:cs="Arial"/>
        </w:rPr>
        <w:pict w14:anchorId="175281F4">
          <v:rect id="_x0000_i1040" style="width:0;height:1.5pt" o:hralign="center" o:hrstd="t" o:hr="t" fillcolor="#a0a0a0" stroked="f"/>
        </w:pict>
      </w:r>
    </w:p>
    <w:p w14:paraId="63E0D77E" w14:textId="77777777" w:rsidR="002405D2" w:rsidRPr="002405D2" w:rsidRDefault="002405D2" w:rsidP="002405D2">
      <w:pPr>
        <w:pStyle w:val="Heading3"/>
        <w:rPr>
          <w:rFonts w:ascii="Arial" w:hAnsi="Arial" w:cs="Arial"/>
          <w:b/>
          <w:color w:val="000000"/>
          <w:sz w:val="28"/>
          <w:szCs w:val="28"/>
        </w:rPr>
      </w:pPr>
      <w:bookmarkStart w:id="19" w:name="_xz0gmhvz7voc" w:colFirst="0" w:colLast="0"/>
      <w:bookmarkEnd w:id="19"/>
      <w:r w:rsidRPr="002405D2">
        <w:rPr>
          <w:rFonts w:ascii="Arial" w:hAnsi="Arial" w:cs="Arial"/>
          <w:b/>
          <w:color w:val="000000"/>
          <w:sz w:val="28"/>
          <w:szCs w:val="28"/>
        </w:rPr>
        <w:t>Observations</w:t>
      </w:r>
    </w:p>
    <w:p w14:paraId="43B7D87C" w14:textId="77777777" w:rsidR="002405D2" w:rsidRPr="002405D2" w:rsidRDefault="002405D2" w:rsidP="002405D2">
      <w:pPr>
        <w:rPr>
          <w:rFonts w:ascii="Arial" w:hAnsi="Arial" w:cs="Arial"/>
        </w:rPr>
      </w:pPr>
      <w:r w:rsidRPr="002405D2">
        <w:rPr>
          <w:rFonts w:ascii="Arial" w:hAnsi="Arial" w:cs="Arial"/>
        </w:rPr>
        <w:t>{#observation}</w:t>
      </w:r>
    </w:p>
    <w:p w14:paraId="7EF8F378" w14:textId="77777777" w:rsidR="002405D2" w:rsidRDefault="002405D2" w:rsidP="002405D2">
      <w:pPr>
        <w:rPr>
          <w:rFonts w:ascii="Arial" w:hAnsi="Arial" w:cs="Arial"/>
        </w:rPr>
      </w:pPr>
      <w:r w:rsidRPr="002405D2">
        <w:rPr>
          <w:rFonts w:ascii="Arial" w:hAnsi="Arial" w:cs="Arial"/>
        </w:rPr>
        <w:t xml:space="preserve">{@text | </w:t>
      </w:r>
      <w:proofErr w:type="spellStart"/>
      <w:r w:rsidRPr="002405D2">
        <w:rPr>
          <w:rFonts w:ascii="Arial" w:hAnsi="Arial" w:cs="Arial"/>
        </w:rPr>
        <w:t>convertHTML</w:t>
      </w:r>
      <w:proofErr w:type="spellEnd"/>
      <w:r w:rsidRPr="002405D2">
        <w:rPr>
          <w:rFonts w:ascii="Arial" w:hAnsi="Arial" w:cs="Arial"/>
        </w:rPr>
        <w:t>}</w:t>
      </w:r>
    </w:p>
    <w:p w14:paraId="33E69432" w14:textId="7B2F544B" w:rsidR="00D73F85" w:rsidRPr="00D73F85" w:rsidRDefault="00D73F85" w:rsidP="00D73F85">
      <w:pPr>
        <w:pStyle w:val="TableText"/>
        <w:jc w:val="center"/>
        <w:rPr>
          <w:rFonts w:ascii="Helvetica Neue" w:hAnsi="Helvetica Neue" w:cstheme="minorHAnsi"/>
        </w:rPr>
      </w:pPr>
      <w:r w:rsidRPr="001B7567">
        <w:rPr>
          <w:rFonts w:ascii="Helvetica Neue" w:hAnsi="Helvetica Neue" w:cstheme="minorHAnsi"/>
        </w:rPr>
        <w:t>{#images}</w:t>
      </w:r>
    </w:p>
    <w:p w14:paraId="530CB9BB" w14:textId="77777777" w:rsidR="006532A1" w:rsidRPr="001B7567" w:rsidRDefault="006532A1" w:rsidP="006532A1">
      <w:pPr>
        <w:pStyle w:val="TableText"/>
        <w:jc w:val="center"/>
        <w:rPr>
          <w:rFonts w:ascii="Helvetica Neue" w:hAnsi="Helvetica Neue" w:cstheme="minorHAnsi"/>
        </w:rPr>
      </w:pPr>
      <w:r w:rsidRPr="001B7567">
        <w:rPr>
          <w:rFonts w:ascii="Helvetica Neue" w:hAnsi="Helvetica Neue" w:cstheme="minorHAnsi"/>
        </w:rPr>
        <w:t>{%image}</w:t>
      </w:r>
    </w:p>
    <w:p w14:paraId="2A3E1A2B" w14:textId="77777777" w:rsidR="006532A1" w:rsidRPr="001B7567" w:rsidRDefault="006532A1" w:rsidP="006532A1">
      <w:pPr>
        <w:jc w:val="center"/>
        <w:rPr>
          <w:rFonts w:ascii="Helvetica Neue" w:hAnsi="Helvetica Neue" w:cstheme="minorHAnsi"/>
        </w:rPr>
      </w:pPr>
      <w:r w:rsidRPr="001B7567">
        <w:rPr>
          <w:rFonts w:ascii="Helvetica Neue" w:hAnsi="Helvetica Neue" w:cstheme="minorHAnsi"/>
        </w:rPr>
        <w:t xml:space="preserve">Image </w:t>
      </w:r>
      <w:r w:rsidRPr="001B7567">
        <w:rPr>
          <w:rFonts w:ascii="Helvetica Neue" w:hAnsi="Helvetica Neue" w:cstheme="minorHAnsi"/>
          <w:b/>
          <w:caps/>
        </w:rPr>
        <w:fldChar w:fldCharType="begin"/>
      </w:r>
      <w:r w:rsidRPr="001B7567">
        <w:rPr>
          <w:rFonts w:ascii="Helvetica Neue" w:hAnsi="Helvetica Neue" w:cstheme="minorHAnsi"/>
        </w:rPr>
        <w:instrText xml:space="preserve"> SEQ Figure \* ARABIC </w:instrText>
      </w:r>
      <w:r w:rsidRPr="001B7567">
        <w:rPr>
          <w:rFonts w:ascii="Helvetica Neue" w:hAnsi="Helvetica Neue" w:cstheme="minorHAnsi"/>
          <w:b/>
          <w:caps/>
        </w:rPr>
        <w:fldChar w:fldCharType="separate"/>
      </w:r>
      <w:r>
        <w:rPr>
          <w:rFonts w:ascii="Helvetica Neue" w:hAnsi="Helvetica Neue" w:cstheme="minorHAnsi"/>
          <w:noProof/>
        </w:rPr>
        <w:t>2</w:t>
      </w:r>
      <w:r w:rsidRPr="001B7567">
        <w:rPr>
          <w:rFonts w:ascii="Helvetica Neue" w:hAnsi="Helvetica Neue" w:cstheme="minorHAnsi"/>
          <w:b/>
          <w:caps/>
        </w:rPr>
        <w:fldChar w:fldCharType="end"/>
      </w:r>
      <w:r w:rsidRPr="001B7567">
        <w:rPr>
          <w:rFonts w:ascii="Helvetica Neue" w:hAnsi="Helvetica Neue" w:cstheme="minorHAnsi"/>
        </w:rPr>
        <w:t xml:space="preserve"> – {caption}</w:t>
      </w:r>
    </w:p>
    <w:p w14:paraId="0C34722C" w14:textId="6560E573" w:rsidR="006532A1" w:rsidRPr="006532A1" w:rsidRDefault="006532A1" w:rsidP="006532A1">
      <w:pPr>
        <w:jc w:val="center"/>
        <w:rPr>
          <w:rFonts w:ascii="Helvetica Neue" w:hAnsi="Helvetica Neue" w:cstheme="minorHAnsi"/>
          <w:bCs/>
        </w:rPr>
      </w:pPr>
      <w:r w:rsidRPr="001B7567">
        <w:rPr>
          <w:rFonts w:ascii="Helvetica Neue" w:hAnsi="Helvetica Neue" w:cstheme="minorHAnsi"/>
          <w:bCs/>
        </w:rPr>
        <w:t>{/images}</w:t>
      </w:r>
    </w:p>
    <w:p w14:paraId="2FA14E69" w14:textId="77777777" w:rsidR="002405D2" w:rsidRPr="002405D2" w:rsidRDefault="002405D2" w:rsidP="002405D2">
      <w:pPr>
        <w:rPr>
          <w:rFonts w:ascii="Arial" w:hAnsi="Arial" w:cs="Arial"/>
        </w:rPr>
      </w:pPr>
      <w:r w:rsidRPr="002405D2">
        <w:rPr>
          <w:rFonts w:ascii="Arial" w:hAnsi="Arial" w:cs="Arial"/>
        </w:rPr>
        <w:t>{/observation}</w:t>
      </w:r>
    </w:p>
    <w:p w14:paraId="006ECFAF" w14:textId="43D36AB8" w:rsidR="002405D2" w:rsidRPr="002405D2" w:rsidRDefault="00000000" w:rsidP="002405D2">
      <w:pPr>
        <w:pStyle w:val="Heading3"/>
        <w:rPr>
          <w:rFonts w:ascii="Arial" w:hAnsi="Arial" w:cs="Arial"/>
        </w:rPr>
      </w:pPr>
      <w:bookmarkStart w:id="20" w:name="_nq4wpf5xfwgm" w:colFirst="0" w:colLast="0"/>
      <w:bookmarkEnd w:id="20"/>
      <w:r>
        <w:rPr>
          <w:rFonts w:ascii="Arial" w:hAnsi="Arial" w:cs="Arial"/>
        </w:rPr>
        <w:lastRenderedPageBreak/>
        <w:pict w14:anchorId="5350319A">
          <v:rect id="_x0000_i1041" style="width:0;height:1.5pt" o:hralign="center" o:hrstd="t" o:hr="t" fillcolor="#a0a0a0" stroked="f"/>
        </w:pict>
      </w:r>
      <w:bookmarkStart w:id="21" w:name="_n1p7b8gvk7za" w:colFirst="0" w:colLast="0"/>
      <w:bookmarkStart w:id="22" w:name="_l38vucejsluj" w:colFirst="0" w:colLast="0"/>
      <w:bookmarkEnd w:id="21"/>
      <w:bookmarkEnd w:id="22"/>
    </w:p>
    <w:p w14:paraId="362222F9" w14:textId="77777777" w:rsidR="002405D2" w:rsidRPr="002405D2" w:rsidRDefault="002405D2" w:rsidP="002405D2">
      <w:pPr>
        <w:pStyle w:val="Heading3"/>
        <w:rPr>
          <w:rFonts w:ascii="Arial" w:hAnsi="Arial" w:cs="Arial"/>
          <w:b/>
          <w:color w:val="000000"/>
          <w:sz w:val="28"/>
          <w:szCs w:val="28"/>
        </w:rPr>
      </w:pPr>
      <w:bookmarkStart w:id="23" w:name="_4gm2zgrpfd7b" w:colFirst="0" w:colLast="0"/>
      <w:bookmarkEnd w:id="23"/>
      <w:r w:rsidRPr="002405D2">
        <w:rPr>
          <w:rFonts w:ascii="Arial" w:hAnsi="Arial" w:cs="Arial"/>
          <w:b/>
          <w:color w:val="000000"/>
          <w:sz w:val="28"/>
          <w:szCs w:val="28"/>
        </w:rPr>
        <w:t>Affected Assets</w:t>
      </w:r>
    </w:p>
    <w:p w14:paraId="56A47F5A" w14:textId="77777777" w:rsidR="002405D2" w:rsidRDefault="002405D2" w:rsidP="002405D2">
      <w:pPr>
        <w:rPr>
          <w:rFonts w:ascii="Arial" w:hAnsi="Arial" w:cs="Arial"/>
        </w:rPr>
      </w:pPr>
      <w:r w:rsidRPr="002405D2">
        <w:rPr>
          <w:rFonts w:ascii="Arial" w:hAnsi="Arial" w:cs="Arial"/>
        </w:rPr>
        <w:t xml:space="preserve">{@affected | </w:t>
      </w:r>
      <w:proofErr w:type="spellStart"/>
      <w:r w:rsidRPr="002405D2">
        <w:rPr>
          <w:rFonts w:ascii="Arial" w:hAnsi="Arial" w:cs="Arial"/>
        </w:rPr>
        <w:t>convertHTML</w:t>
      </w:r>
      <w:proofErr w:type="spellEnd"/>
      <w:r w:rsidRPr="002405D2">
        <w:rPr>
          <w:rFonts w:ascii="Arial" w:hAnsi="Arial" w:cs="Arial"/>
        </w:rPr>
        <w:t>}</w:t>
      </w:r>
    </w:p>
    <w:p w14:paraId="6CEF7E2D" w14:textId="77777777" w:rsidR="00023F72" w:rsidRPr="002405D2" w:rsidRDefault="00000000" w:rsidP="00023F72">
      <w:pPr>
        <w:pStyle w:val="Heading3"/>
        <w:rPr>
          <w:rFonts w:ascii="Arial" w:hAnsi="Arial" w:cs="Arial"/>
        </w:rPr>
      </w:pPr>
      <w:r>
        <w:rPr>
          <w:rFonts w:ascii="Arial" w:hAnsi="Arial" w:cs="Arial"/>
        </w:rPr>
        <w:pict w14:anchorId="052EBC03">
          <v:rect id="_x0000_i1042" style="width:0;height:1.5pt" o:hralign="center" o:hrstd="t" o:hr="t" fillcolor="#a0a0a0" stroked="f"/>
        </w:pict>
      </w:r>
    </w:p>
    <w:p w14:paraId="3AC8824E" w14:textId="420C6081" w:rsidR="00023F72" w:rsidRDefault="00136C33" w:rsidP="00023F72">
      <w:pPr>
        <w:pStyle w:val="Heading3"/>
        <w:rPr>
          <w:rFonts w:ascii="Arial" w:hAnsi="Arial" w:cs="Arial"/>
          <w:b/>
          <w:color w:val="000000"/>
          <w:sz w:val="28"/>
          <w:szCs w:val="28"/>
        </w:rPr>
      </w:pPr>
      <w:r>
        <w:rPr>
          <w:rFonts w:ascii="Arial" w:hAnsi="Arial" w:cs="Arial"/>
          <w:b/>
          <w:color w:val="000000"/>
          <w:sz w:val="28"/>
          <w:szCs w:val="28"/>
        </w:rPr>
        <w:t>Business Impact</w:t>
      </w:r>
    </w:p>
    <w:p w14:paraId="6E1ED890" w14:textId="6C3B35E0" w:rsidR="008826FB" w:rsidRPr="008826FB" w:rsidRDefault="008826FB" w:rsidP="008826FB"/>
    <w:p w14:paraId="7FB67D47" w14:textId="77777777" w:rsidR="002405D2" w:rsidRPr="002405D2" w:rsidRDefault="00000000" w:rsidP="002405D2">
      <w:pPr>
        <w:pStyle w:val="Heading3"/>
        <w:rPr>
          <w:rFonts w:ascii="Arial" w:hAnsi="Arial" w:cs="Arial"/>
        </w:rPr>
      </w:pPr>
      <w:bookmarkStart w:id="24" w:name="_djfth5a9lbw6" w:colFirst="0" w:colLast="0"/>
      <w:bookmarkEnd w:id="24"/>
      <w:r>
        <w:rPr>
          <w:rFonts w:ascii="Arial" w:hAnsi="Arial" w:cs="Arial"/>
        </w:rPr>
        <w:pict w14:anchorId="7816B35F">
          <v:rect id="_x0000_i1043" style="width:0;height:1.5pt" o:hralign="center" o:hrstd="t" o:hr="t" fillcolor="#a0a0a0" stroked="f"/>
        </w:pict>
      </w:r>
    </w:p>
    <w:p w14:paraId="16F107FA" w14:textId="77777777" w:rsidR="002405D2" w:rsidRPr="002405D2" w:rsidRDefault="002405D2" w:rsidP="002405D2">
      <w:pPr>
        <w:pStyle w:val="Heading3"/>
        <w:rPr>
          <w:rFonts w:ascii="Arial" w:hAnsi="Arial" w:cs="Arial"/>
          <w:b/>
          <w:color w:val="000000"/>
          <w:sz w:val="28"/>
          <w:szCs w:val="28"/>
        </w:rPr>
      </w:pPr>
      <w:bookmarkStart w:id="25" w:name="_8dplipaqlxpx" w:colFirst="0" w:colLast="0"/>
      <w:bookmarkEnd w:id="25"/>
      <w:r w:rsidRPr="002405D2">
        <w:rPr>
          <w:rFonts w:ascii="Arial" w:hAnsi="Arial" w:cs="Arial"/>
          <w:b/>
          <w:color w:val="000000"/>
          <w:sz w:val="28"/>
          <w:szCs w:val="28"/>
        </w:rPr>
        <w:t>Remediation</w:t>
      </w:r>
    </w:p>
    <w:p w14:paraId="37CBCCF9" w14:textId="77777777" w:rsidR="002405D2" w:rsidRPr="002405D2" w:rsidRDefault="002405D2" w:rsidP="002405D2">
      <w:pPr>
        <w:rPr>
          <w:rFonts w:ascii="Arial" w:hAnsi="Arial" w:cs="Arial"/>
        </w:rPr>
      </w:pPr>
      <w:r w:rsidRPr="002405D2">
        <w:rPr>
          <w:rFonts w:ascii="Arial" w:hAnsi="Arial" w:cs="Arial"/>
        </w:rPr>
        <w:t>{#remediation}</w:t>
      </w:r>
    </w:p>
    <w:p w14:paraId="20834D6B" w14:textId="77777777" w:rsidR="002405D2" w:rsidRDefault="002405D2" w:rsidP="002405D2">
      <w:pPr>
        <w:rPr>
          <w:rFonts w:ascii="Arial" w:hAnsi="Arial" w:cs="Arial"/>
        </w:rPr>
      </w:pPr>
      <w:r w:rsidRPr="002405D2">
        <w:rPr>
          <w:rFonts w:ascii="Arial" w:hAnsi="Arial" w:cs="Arial"/>
        </w:rPr>
        <w:t xml:space="preserve">{@text | </w:t>
      </w:r>
      <w:proofErr w:type="spellStart"/>
      <w:r w:rsidRPr="002405D2">
        <w:rPr>
          <w:rFonts w:ascii="Arial" w:hAnsi="Arial" w:cs="Arial"/>
        </w:rPr>
        <w:t>convertHTML</w:t>
      </w:r>
      <w:proofErr w:type="spellEnd"/>
      <w:r w:rsidRPr="002405D2">
        <w:rPr>
          <w:rFonts w:ascii="Arial" w:hAnsi="Arial" w:cs="Arial"/>
        </w:rPr>
        <w:t>}</w:t>
      </w:r>
    </w:p>
    <w:p w14:paraId="4CD36946" w14:textId="77777777" w:rsidR="00B84A29" w:rsidRPr="001B7567" w:rsidRDefault="00B84A29" w:rsidP="00B84A29">
      <w:pPr>
        <w:pStyle w:val="TableText"/>
        <w:jc w:val="center"/>
        <w:rPr>
          <w:rFonts w:ascii="Helvetica Neue" w:hAnsi="Helvetica Neue" w:cstheme="minorHAnsi"/>
        </w:rPr>
      </w:pPr>
      <w:r w:rsidRPr="001B7567">
        <w:rPr>
          <w:rFonts w:ascii="Helvetica Neue" w:hAnsi="Helvetica Neue" w:cstheme="minorHAnsi"/>
        </w:rPr>
        <w:t>{#images}</w:t>
      </w:r>
    </w:p>
    <w:p w14:paraId="657A8E1A" w14:textId="77777777" w:rsidR="00B84A29" w:rsidRPr="001B7567" w:rsidRDefault="00B84A29" w:rsidP="00B84A29">
      <w:pPr>
        <w:pStyle w:val="TableText"/>
        <w:jc w:val="center"/>
        <w:rPr>
          <w:rFonts w:ascii="Helvetica Neue" w:hAnsi="Helvetica Neue" w:cstheme="minorHAnsi"/>
        </w:rPr>
      </w:pPr>
      <w:r w:rsidRPr="001B7567">
        <w:rPr>
          <w:rFonts w:ascii="Helvetica Neue" w:hAnsi="Helvetica Neue" w:cstheme="minorHAnsi"/>
        </w:rPr>
        <w:t>{%image}</w:t>
      </w:r>
    </w:p>
    <w:p w14:paraId="29AA55F6" w14:textId="77777777" w:rsidR="00B84A29" w:rsidRPr="001B7567" w:rsidRDefault="00B84A29" w:rsidP="00B84A29">
      <w:pPr>
        <w:jc w:val="center"/>
        <w:rPr>
          <w:rFonts w:ascii="Helvetica Neue" w:hAnsi="Helvetica Neue" w:cstheme="minorHAnsi"/>
        </w:rPr>
      </w:pPr>
      <w:r w:rsidRPr="001B7567">
        <w:rPr>
          <w:rFonts w:ascii="Helvetica Neue" w:hAnsi="Helvetica Neue" w:cstheme="minorHAnsi"/>
        </w:rPr>
        <w:t xml:space="preserve">Image </w:t>
      </w:r>
      <w:r w:rsidRPr="001B7567">
        <w:rPr>
          <w:rFonts w:ascii="Helvetica Neue" w:hAnsi="Helvetica Neue" w:cstheme="minorHAnsi"/>
          <w:b/>
          <w:caps/>
        </w:rPr>
        <w:fldChar w:fldCharType="begin"/>
      </w:r>
      <w:r w:rsidRPr="001B7567">
        <w:rPr>
          <w:rFonts w:ascii="Helvetica Neue" w:hAnsi="Helvetica Neue" w:cstheme="minorHAnsi"/>
        </w:rPr>
        <w:instrText xml:space="preserve"> SEQ Figure \* ARABIC </w:instrText>
      </w:r>
      <w:r w:rsidRPr="001B7567">
        <w:rPr>
          <w:rFonts w:ascii="Helvetica Neue" w:hAnsi="Helvetica Neue" w:cstheme="minorHAnsi"/>
          <w:b/>
          <w:caps/>
        </w:rPr>
        <w:fldChar w:fldCharType="separate"/>
      </w:r>
      <w:r>
        <w:rPr>
          <w:rFonts w:ascii="Helvetica Neue" w:hAnsi="Helvetica Neue" w:cstheme="minorHAnsi"/>
          <w:noProof/>
        </w:rPr>
        <w:t>3</w:t>
      </w:r>
      <w:r w:rsidRPr="001B7567">
        <w:rPr>
          <w:rFonts w:ascii="Helvetica Neue" w:hAnsi="Helvetica Neue" w:cstheme="minorHAnsi"/>
          <w:b/>
          <w:caps/>
        </w:rPr>
        <w:fldChar w:fldCharType="end"/>
      </w:r>
      <w:r w:rsidRPr="001B7567">
        <w:rPr>
          <w:rFonts w:ascii="Helvetica Neue" w:hAnsi="Helvetica Neue" w:cstheme="minorHAnsi"/>
        </w:rPr>
        <w:t xml:space="preserve"> – {caption}</w:t>
      </w:r>
    </w:p>
    <w:p w14:paraId="4442AC29" w14:textId="5C1EE751" w:rsidR="00B84A29" w:rsidRPr="00B84A29" w:rsidRDefault="00B84A29" w:rsidP="00B84A29">
      <w:pPr>
        <w:jc w:val="center"/>
        <w:rPr>
          <w:rFonts w:ascii="Helvetica Neue" w:hAnsi="Helvetica Neue" w:cstheme="minorHAnsi"/>
          <w:bCs/>
        </w:rPr>
      </w:pPr>
      <w:r w:rsidRPr="001B7567">
        <w:rPr>
          <w:rFonts w:ascii="Helvetica Neue" w:hAnsi="Helvetica Neue" w:cstheme="minorHAnsi"/>
          <w:bCs/>
        </w:rPr>
        <w:t>{/images}</w:t>
      </w:r>
    </w:p>
    <w:p w14:paraId="683DB6FE" w14:textId="77777777" w:rsidR="002405D2" w:rsidRPr="002405D2" w:rsidRDefault="002405D2" w:rsidP="002405D2">
      <w:pPr>
        <w:rPr>
          <w:rFonts w:ascii="Arial" w:hAnsi="Arial" w:cs="Arial"/>
        </w:rPr>
      </w:pPr>
      <w:r w:rsidRPr="002405D2">
        <w:rPr>
          <w:rFonts w:ascii="Arial" w:hAnsi="Arial" w:cs="Arial"/>
        </w:rPr>
        <w:t>{/remediation}</w:t>
      </w:r>
    </w:p>
    <w:p w14:paraId="22A22629" w14:textId="77777777" w:rsidR="002405D2" w:rsidRPr="002405D2" w:rsidRDefault="00000000" w:rsidP="002405D2">
      <w:pPr>
        <w:pStyle w:val="Heading3"/>
        <w:rPr>
          <w:rFonts w:ascii="Arial" w:hAnsi="Arial" w:cs="Arial"/>
        </w:rPr>
      </w:pPr>
      <w:bookmarkStart w:id="26" w:name="_alon72per02n" w:colFirst="0" w:colLast="0"/>
      <w:bookmarkEnd w:id="26"/>
      <w:r>
        <w:rPr>
          <w:rFonts w:ascii="Arial" w:hAnsi="Arial" w:cs="Arial"/>
        </w:rPr>
        <w:pict w14:anchorId="19EC3DCC">
          <v:rect id="_x0000_i1044" style="width:0;height:1.5pt" o:hralign="center" o:hrstd="t" o:hr="t" fillcolor="#a0a0a0" stroked="f"/>
        </w:pict>
      </w:r>
    </w:p>
    <w:p w14:paraId="419EBE59" w14:textId="77777777" w:rsidR="002405D2" w:rsidRPr="002405D2" w:rsidRDefault="002405D2" w:rsidP="002405D2">
      <w:pPr>
        <w:pStyle w:val="Heading3"/>
        <w:rPr>
          <w:rFonts w:ascii="Arial" w:hAnsi="Arial" w:cs="Arial"/>
          <w:b/>
          <w:color w:val="000000"/>
          <w:sz w:val="28"/>
          <w:szCs w:val="28"/>
        </w:rPr>
      </w:pPr>
      <w:bookmarkStart w:id="27" w:name="_oyxnnzf7j8qm" w:colFirst="0" w:colLast="0"/>
      <w:bookmarkEnd w:id="27"/>
      <w:r w:rsidRPr="002405D2">
        <w:rPr>
          <w:rFonts w:ascii="Arial" w:hAnsi="Arial" w:cs="Arial"/>
          <w:b/>
          <w:color w:val="000000"/>
          <w:sz w:val="28"/>
          <w:szCs w:val="28"/>
        </w:rPr>
        <w:t>References</w:t>
      </w:r>
    </w:p>
    <w:p w14:paraId="01F932CE" w14:textId="77777777" w:rsidR="002405D2" w:rsidRPr="002405D2" w:rsidRDefault="002405D2" w:rsidP="002405D2">
      <w:pPr>
        <w:rPr>
          <w:rFonts w:ascii="Arial" w:hAnsi="Arial" w:cs="Arial"/>
        </w:rPr>
      </w:pPr>
      <w:r w:rsidRPr="002405D2">
        <w:rPr>
          <w:rFonts w:ascii="Arial" w:hAnsi="Arial" w:cs="Arial"/>
        </w:rPr>
        <w:t>{#references}</w:t>
      </w:r>
    </w:p>
    <w:p w14:paraId="501EAD7A" w14:textId="77777777" w:rsidR="002405D2" w:rsidRPr="002405D2" w:rsidRDefault="002405D2" w:rsidP="002405D2">
      <w:pPr>
        <w:rPr>
          <w:rFonts w:ascii="Arial" w:hAnsi="Arial" w:cs="Arial"/>
        </w:rPr>
      </w:pPr>
      <w:proofErr w:type="gramStart"/>
      <w:r w:rsidRPr="002405D2">
        <w:rPr>
          <w:rFonts w:ascii="Arial" w:hAnsi="Arial" w:cs="Arial"/>
        </w:rPr>
        <w:t>{.}</w:t>
      </w:r>
      <w:proofErr w:type="gramEnd"/>
    </w:p>
    <w:p w14:paraId="79C1F55F" w14:textId="20EF39E5" w:rsidR="00095CFD" w:rsidRPr="002405D2" w:rsidRDefault="002405D2" w:rsidP="002405D2">
      <w:pPr>
        <w:rPr>
          <w:rFonts w:ascii="Arial" w:hAnsi="Arial" w:cs="Arial"/>
        </w:rPr>
      </w:pPr>
      <w:r w:rsidRPr="002405D2">
        <w:rPr>
          <w:rFonts w:ascii="Arial" w:hAnsi="Arial" w:cs="Arial"/>
        </w:rPr>
        <w:t>{/references}</w:t>
      </w:r>
    </w:p>
    <w:p w14:paraId="6FE41D8D" w14:textId="3FA39915" w:rsidR="002405D2" w:rsidRPr="002405D2" w:rsidRDefault="00000000" w:rsidP="00EC52F2">
      <w:pPr>
        <w:rPr>
          <w:rFonts w:ascii="Arial" w:hAnsi="Arial" w:cs="Arial"/>
        </w:rPr>
      </w:pPr>
      <w:r>
        <w:rPr>
          <w:rFonts w:ascii="Arial" w:hAnsi="Arial" w:cs="Arial"/>
        </w:rPr>
        <w:pict w14:anchorId="170B7F5F">
          <v:rect id="_x0000_i1045" style="width:0;height:1.5pt" o:hralign="center" o:hrstd="t" o:hr="t" fillcolor="#a0a0a0" stroked="f"/>
        </w:pict>
      </w:r>
    </w:p>
    <w:p w14:paraId="34F17F9F" w14:textId="77777777" w:rsidR="00EC52F2" w:rsidRDefault="00EC52F2">
      <w:pPr>
        <w:rPr>
          <w:rFonts w:ascii="Arial" w:hAnsi="Arial" w:cs="Arial"/>
        </w:rPr>
      </w:pPr>
      <w:r>
        <w:rPr>
          <w:rFonts w:ascii="Arial" w:hAnsi="Arial" w:cs="Arial"/>
        </w:rPr>
        <w:br w:type="page"/>
      </w:r>
    </w:p>
    <w:p w14:paraId="62163E6D" w14:textId="02348C28" w:rsidR="00DA05DB" w:rsidRPr="002405D2" w:rsidRDefault="00D32753" w:rsidP="008933DF">
      <w:pPr>
        <w:spacing w:after="160" w:line="259" w:lineRule="auto"/>
        <w:rPr>
          <w:rFonts w:ascii="Arial" w:hAnsi="Arial" w:cs="Arial"/>
        </w:rPr>
      </w:pPr>
      <w:r w:rsidRPr="002405D2">
        <w:rPr>
          <w:rFonts w:ascii="Arial" w:hAnsi="Arial" w:cs="Arial"/>
        </w:rPr>
        <w:lastRenderedPageBreak/>
        <w:t>{/findings}</w:t>
      </w:r>
      <w:bookmarkEnd w:id="17"/>
    </w:p>
    <w:p w14:paraId="69000CA2" w14:textId="77777777" w:rsidR="00DA05DB" w:rsidRPr="002405D2" w:rsidRDefault="00DA05DB">
      <w:pPr>
        <w:spacing w:after="160" w:line="259" w:lineRule="auto"/>
        <w:rPr>
          <w:rFonts w:ascii="Arial" w:hAnsi="Arial" w:cs="Arial"/>
        </w:rPr>
      </w:pPr>
      <w:r w:rsidRPr="002405D2">
        <w:rPr>
          <w:rFonts w:ascii="Arial" w:hAnsi="Arial" w:cs="Arial"/>
        </w:rPr>
        <w:br w:type="page"/>
      </w:r>
    </w:p>
    <w:tbl>
      <w:tblPr>
        <w:tblW w:w="10739"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
        <w:gridCol w:w="10594"/>
      </w:tblGrid>
      <w:tr w:rsidR="0023032A" w:rsidRPr="002405D2" w14:paraId="3522AE71" w14:textId="77777777" w:rsidTr="0012426F">
        <w:trPr>
          <w:trHeight w:val="688"/>
        </w:trPr>
        <w:tc>
          <w:tcPr>
            <w:tcW w:w="145" w:type="dxa"/>
            <w:tcBorders>
              <w:top w:val="single" w:sz="8" w:space="0" w:color="FFFFFF"/>
              <w:left w:val="single" w:sz="8" w:space="0" w:color="FFFFFF"/>
              <w:bottom w:val="single" w:sz="12" w:space="0" w:color="CCCCCC"/>
              <w:right w:val="single" w:sz="8" w:space="0" w:color="FFFFFF"/>
            </w:tcBorders>
            <w:shd w:val="clear" w:color="auto" w:fill="F6B26B"/>
            <w:tcMar>
              <w:top w:w="0" w:type="dxa"/>
              <w:left w:w="0" w:type="dxa"/>
              <w:bottom w:w="0" w:type="dxa"/>
              <w:right w:w="0" w:type="dxa"/>
            </w:tcMar>
          </w:tcPr>
          <w:p w14:paraId="429AB2A8" w14:textId="77777777" w:rsidR="0023032A" w:rsidRPr="002405D2" w:rsidRDefault="0023032A" w:rsidP="0012426F">
            <w:pPr>
              <w:widowControl w:val="0"/>
              <w:rPr>
                <w:rFonts w:ascii="Arial" w:eastAsia="Helvetica Neue Light" w:hAnsi="Arial" w:cs="Arial"/>
                <w:sz w:val="14"/>
                <w:szCs w:val="14"/>
              </w:rPr>
            </w:pPr>
          </w:p>
          <w:p w14:paraId="43C49F69" w14:textId="77777777" w:rsidR="0023032A" w:rsidRPr="002405D2" w:rsidRDefault="0023032A" w:rsidP="0012426F">
            <w:pPr>
              <w:widowControl w:val="0"/>
              <w:rPr>
                <w:rFonts w:ascii="Arial" w:eastAsia="Helvetica Neue Light" w:hAnsi="Arial" w:cs="Arial"/>
                <w:sz w:val="14"/>
                <w:szCs w:val="14"/>
              </w:rPr>
            </w:pPr>
          </w:p>
        </w:tc>
        <w:tc>
          <w:tcPr>
            <w:tcW w:w="10594" w:type="dxa"/>
            <w:tcBorders>
              <w:top w:val="single" w:sz="8" w:space="0" w:color="FFFFFF"/>
              <w:left w:val="single" w:sz="8" w:space="0" w:color="FFFFFF"/>
              <w:bottom w:val="single" w:sz="12" w:space="0" w:color="CCCCCC"/>
              <w:right w:val="single" w:sz="8" w:space="0" w:color="FFFFFF"/>
            </w:tcBorders>
            <w:shd w:val="clear" w:color="auto" w:fill="auto"/>
            <w:tcMar>
              <w:top w:w="100" w:type="dxa"/>
              <w:left w:w="100" w:type="dxa"/>
              <w:bottom w:w="100" w:type="dxa"/>
              <w:right w:w="100" w:type="dxa"/>
            </w:tcMar>
            <w:vAlign w:val="center"/>
          </w:tcPr>
          <w:p w14:paraId="69246AD0" w14:textId="569EBBF7" w:rsidR="0023032A" w:rsidRPr="002405D2" w:rsidRDefault="0023032A" w:rsidP="00A8364F">
            <w:pPr>
              <w:pStyle w:val="Heading1"/>
              <w:rPr>
                <w:rFonts w:ascii="Arial" w:hAnsi="Arial" w:cs="Arial"/>
              </w:rPr>
            </w:pPr>
            <w:bookmarkStart w:id="28" w:name="_Toc179223450"/>
            <w:r w:rsidRPr="002405D2">
              <w:rPr>
                <w:rFonts w:ascii="Arial" w:hAnsi="Arial" w:cs="Arial"/>
              </w:rPr>
              <w:t>Appendix</w:t>
            </w:r>
            <w:bookmarkEnd w:id="28"/>
          </w:p>
        </w:tc>
      </w:tr>
    </w:tbl>
    <w:p w14:paraId="1FC0B3A2" w14:textId="0D57EE2F" w:rsidR="00D8745D" w:rsidRPr="002405D2" w:rsidRDefault="00D8745D" w:rsidP="007221C6">
      <w:pPr>
        <w:pStyle w:val="Heading3"/>
        <w:rPr>
          <w:rFonts w:ascii="Arial" w:hAnsi="Arial" w:cs="Arial"/>
        </w:rPr>
      </w:pPr>
      <w:r w:rsidRPr="002405D2">
        <w:rPr>
          <w:rFonts w:ascii="Arial" w:hAnsi="Arial" w:cs="Arial"/>
          <w:noProof/>
        </w:rPr>
        <w:t>Open Source Intellegence</w:t>
      </w:r>
      <w:r w:rsidR="00000000">
        <w:pict w14:anchorId="13F95FDD">
          <v:rect id="_x0000_i1046" style="width:0;height:1.5pt" o:hralign="center" o:hrstd="t" o:hr="t" fillcolor="#a0a0a0" stroked="f"/>
        </w:pict>
      </w:r>
    </w:p>
    <w:p w14:paraId="3BF1A665" w14:textId="77777777" w:rsidR="00555565" w:rsidRPr="002405D2" w:rsidRDefault="00555565" w:rsidP="00555565">
      <w:pPr>
        <w:rPr>
          <w:rFonts w:ascii="Arial" w:hAnsi="Arial" w:cs="Arial"/>
        </w:rPr>
      </w:pPr>
      <w:r w:rsidRPr="002405D2">
        <w:rPr>
          <w:rFonts w:ascii="Arial" w:hAnsi="Arial" w:cs="Arial"/>
        </w:rPr>
        <w:t>[Team Name] was able to find public information on the following employees. It may be desirable to limit the exposure or connection of these public accounts to the company to maintain a superior security posture.</w:t>
      </w:r>
    </w:p>
    <w:p w14:paraId="4089443D" w14:textId="78946C23" w:rsidR="00555565" w:rsidRPr="002405D2" w:rsidRDefault="00555565" w:rsidP="00547C09">
      <w:pPr>
        <w:pStyle w:val="Heading5"/>
        <w:rPr>
          <w:rFonts w:ascii="Arial" w:hAnsi="Arial" w:cs="Arial"/>
          <w:color w:val="000000" w:themeColor="text1"/>
          <w:sz w:val="28"/>
          <w:szCs w:val="28"/>
        </w:rPr>
      </w:pPr>
      <w:bookmarkStart w:id="29" w:name="_a9p7qkvkvi2v" w:colFirst="0" w:colLast="0"/>
      <w:bookmarkEnd w:id="29"/>
      <w:r w:rsidRPr="002405D2">
        <w:rPr>
          <w:rFonts w:ascii="Arial" w:hAnsi="Arial" w:cs="Arial"/>
          <w:color w:val="000000" w:themeColor="text1"/>
          <w:sz w:val="28"/>
          <w:szCs w:val="28"/>
        </w:rPr>
        <w:t>Social Media</w:t>
      </w:r>
      <w:r w:rsidR="00547C09" w:rsidRPr="002405D2">
        <w:rPr>
          <w:rFonts w:ascii="Arial" w:hAnsi="Arial" w:cs="Arial"/>
          <w:color w:val="000000" w:themeColor="text1"/>
          <w:sz w:val="28"/>
          <w:szCs w:val="28"/>
        </w:rPr>
        <w:t>:</w:t>
      </w:r>
    </w:p>
    <w:p w14:paraId="08C00D0E" w14:textId="77777777" w:rsidR="00555565" w:rsidRPr="002405D2" w:rsidRDefault="00555565" w:rsidP="00555565">
      <w:pPr>
        <w:rPr>
          <w:rFonts w:ascii="Arial" w:hAnsi="Arial" w:cs="Arial"/>
        </w:rPr>
      </w:pPr>
    </w:p>
    <w:p w14:paraId="4AC17EF8" w14:textId="43CC465A" w:rsidR="00555565" w:rsidRPr="002405D2" w:rsidRDefault="001F44F2" w:rsidP="00555565">
      <w:pPr>
        <w:rPr>
          <w:rFonts w:ascii="Arial" w:hAnsi="Arial" w:cs="Arial"/>
        </w:rPr>
      </w:pPr>
      <w:r w:rsidRPr="002405D2">
        <w:rPr>
          <w:rFonts w:ascii="Arial" w:hAnsi="Arial" w:cs="Arial"/>
        </w:rPr>
        <w:t>[TABLE WITH FINDINGS HERE THAT COULD BE RELEVANT]</w:t>
      </w:r>
    </w:p>
    <w:p w14:paraId="7C30C25D" w14:textId="77777777" w:rsidR="00555565" w:rsidRPr="002405D2" w:rsidRDefault="00555565" w:rsidP="00555565">
      <w:pPr>
        <w:rPr>
          <w:rFonts w:ascii="Arial" w:hAnsi="Arial" w:cs="Arial"/>
          <w:sz w:val="30"/>
          <w:szCs w:val="30"/>
        </w:rPr>
      </w:pPr>
    </w:p>
    <w:p w14:paraId="7A37693F" w14:textId="3BAF34D3" w:rsidR="00547C09" w:rsidRPr="002405D2" w:rsidRDefault="00547C09" w:rsidP="00547C09">
      <w:pPr>
        <w:pStyle w:val="Heading5"/>
        <w:rPr>
          <w:rFonts w:ascii="Arial" w:hAnsi="Arial" w:cs="Arial"/>
          <w:color w:val="000000" w:themeColor="text1"/>
          <w:sz w:val="28"/>
          <w:szCs w:val="28"/>
        </w:rPr>
      </w:pPr>
      <w:r w:rsidRPr="002405D2">
        <w:rPr>
          <w:rFonts w:ascii="Arial" w:hAnsi="Arial" w:cs="Arial"/>
          <w:color w:val="000000" w:themeColor="text1"/>
          <w:sz w:val="28"/>
          <w:szCs w:val="28"/>
        </w:rPr>
        <w:t>Other Things:</w:t>
      </w:r>
    </w:p>
    <w:p w14:paraId="4A13F1FE" w14:textId="77777777" w:rsidR="00547C09" w:rsidRPr="002405D2" w:rsidRDefault="00547C09" w:rsidP="00555565">
      <w:pPr>
        <w:rPr>
          <w:rFonts w:ascii="Arial" w:hAnsi="Arial" w:cs="Arial"/>
          <w:sz w:val="30"/>
          <w:szCs w:val="30"/>
        </w:rPr>
      </w:pPr>
    </w:p>
    <w:p w14:paraId="759D548E" w14:textId="77777777" w:rsidR="00555565" w:rsidRPr="002405D2" w:rsidRDefault="00555565" w:rsidP="00555565">
      <w:pPr>
        <w:rPr>
          <w:rFonts w:ascii="Arial" w:hAnsi="Arial" w:cs="Arial"/>
        </w:rPr>
      </w:pPr>
      <w:r w:rsidRPr="002405D2">
        <w:rPr>
          <w:rFonts w:ascii="Arial" w:hAnsi="Arial" w:cs="Arial"/>
        </w:rPr>
        <w:t xml:space="preserve">These accounts combined allowed </w:t>
      </w:r>
      <w:r w:rsidRPr="002405D2">
        <w:rPr>
          <w:rFonts w:ascii="Arial" w:hAnsi="Arial" w:cs="Arial"/>
          <w:i/>
          <w:iCs/>
        </w:rPr>
        <w:t>[Team Name]</w:t>
      </w:r>
      <w:r w:rsidRPr="002405D2">
        <w:rPr>
          <w:rFonts w:ascii="Arial" w:hAnsi="Arial" w:cs="Arial"/>
        </w:rPr>
        <w:t xml:space="preserve"> to collect significant information, for example:</w:t>
      </w:r>
    </w:p>
    <w:p w14:paraId="2624EC14" w14:textId="63B910B6" w:rsidR="00E8746D" w:rsidRPr="002405D2" w:rsidRDefault="00E8746D">
      <w:pPr>
        <w:spacing w:after="160" w:line="259" w:lineRule="auto"/>
        <w:rPr>
          <w:rFonts w:ascii="Arial" w:hAnsi="Arial" w:cs="Arial"/>
        </w:rPr>
      </w:pPr>
      <w:r w:rsidRPr="002405D2">
        <w:rPr>
          <w:rFonts w:ascii="Arial" w:hAnsi="Arial" w:cs="Arial"/>
        </w:rPr>
        <w:br w:type="page"/>
      </w:r>
    </w:p>
    <w:p w14:paraId="56602792" w14:textId="3AD3566F" w:rsidR="00D8745D" w:rsidRPr="002405D2" w:rsidRDefault="00D8745D" w:rsidP="007221C6">
      <w:pPr>
        <w:pStyle w:val="Heading3"/>
        <w:rPr>
          <w:rFonts w:ascii="Arial" w:hAnsi="Arial" w:cs="Arial"/>
        </w:rPr>
      </w:pPr>
      <w:r w:rsidRPr="002405D2">
        <w:rPr>
          <w:rFonts w:ascii="Arial" w:hAnsi="Arial" w:cs="Arial"/>
          <w:noProof/>
        </w:rPr>
        <w:lastRenderedPageBreak/>
        <w:t>Thank You</w:t>
      </w:r>
      <w:r w:rsidR="00000000">
        <w:pict w14:anchorId="149BDF54">
          <v:rect id="_x0000_i1047" style="width:0;height:1.5pt" o:hralign="center" o:hrstd="t" o:hr="t" fillcolor="#a0a0a0" stroked="f"/>
        </w:pict>
      </w:r>
    </w:p>
    <w:p w14:paraId="7400DCA3" w14:textId="77777777" w:rsidR="00FC6AF9" w:rsidRPr="002405D2" w:rsidRDefault="00FC6AF9" w:rsidP="00FC6AF9">
      <w:pPr>
        <w:spacing w:after="160" w:line="259" w:lineRule="auto"/>
        <w:rPr>
          <w:rFonts w:ascii="Arial" w:hAnsi="Arial" w:cs="Arial"/>
        </w:rPr>
      </w:pPr>
      <w:r w:rsidRPr="002405D2">
        <w:rPr>
          <w:rFonts w:ascii="Arial" w:hAnsi="Arial" w:cs="Arial"/>
        </w:rPr>
        <w:t>We would like to extend our sincere appreciation to [COMPANY NAME] for the opportunity to conduct this penetration testing engagement. It has been a privilege to work with your team and assist in enhancing your organization's security posture.</w:t>
      </w:r>
    </w:p>
    <w:p w14:paraId="601D51C6" w14:textId="77777777" w:rsidR="00FC6AF9" w:rsidRPr="002405D2" w:rsidRDefault="00FC6AF9" w:rsidP="00FC6AF9">
      <w:pPr>
        <w:spacing w:after="160" w:line="259" w:lineRule="auto"/>
        <w:rPr>
          <w:rFonts w:ascii="Arial" w:hAnsi="Arial" w:cs="Arial"/>
        </w:rPr>
      </w:pPr>
      <w:r w:rsidRPr="002405D2">
        <w:rPr>
          <w:rFonts w:ascii="Arial" w:hAnsi="Arial" w:cs="Arial"/>
        </w:rPr>
        <w:t>Our goal was to identify potential vulnerabilities and provide actionable recommendations to help [COMPANY NAME] mitigate risks and strengthen its defenses against potential threats. We are confident that, by addressing the findings outlined in this report, [COMPANY NAME] will be well-equipped to maintain a more secure environment.</w:t>
      </w:r>
    </w:p>
    <w:p w14:paraId="5FD6FCCF" w14:textId="56614E6C" w:rsidR="00FC6AF9" w:rsidRPr="002405D2" w:rsidRDefault="00FC6AF9" w:rsidP="00FC6AF9">
      <w:pPr>
        <w:spacing w:after="160" w:line="259" w:lineRule="auto"/>
        <w:rPr>
          <w:rFonts w:ascii="Arial" w:hAnsi="Arial" w:cs="Arial"/>
        </w:rPr>
      </w:pPr>
      <w:r w:rsidRPr="002405D2">
        <w:rPr>
          <w:rFonts w:ascii="Arial" w:hAnsi="Arial" w:cs="Arial"/>
        </w:rPr>
        <w:t>Thank you once again for entrusting us with this important work. If you have any questions or require further assistance, please do not hesitate to reach out to our team.</w:t>
      </w:r>
    </w:p>
    <w:p w14:paraId="4DC30FBA" w14:textId="77777777" w:rsidR="0041475D" w:rsidRPr="002405D2" w:rsidRDefault="0041475D" w:rsidP="008933DF">
      <w:pPr>
        <w:spacing w:after="160" w:line="259" w:lineRule="auto"/>
        <w:rPr>
          <w:rFonts w:ascii="Arial" w:hAnsi="Arial" w:cs="Arial"/>
        </w:rPr>
      </w:pPr>
    </w:p>
    <w:p w14:paraId="4F627FEC" w14:textId="77777777" w:rsidR="0003416D" w:rsidRPr="002405D2" w:rsidRDefault="0003416D" w:rsidP="0003416D">
      <w:pPr>
        <w:rPr>
          <w:rFonts w:ascii="Arial" w:hAnsi="Arial" w:cs="Arial"/>
        </w:rPr>
      </w:pPr>
    </w:p>
    <w:p w14:paraId="7114A922" w14:textId="77777777" w:rsidR="0003416D" w:rsidRPr="002405D2" w:rsidRDefault="0003416D" w:rsidP="0003416D">
      <w:pPr>
        <w:rPr>
          <w:rFonts w:ascii="Arial" w:hAnsi="Arial" w:cs="Arial"/>
        </w:rPr>
      </w:pPr>
    </w:p>
    <w:p w14:paraId="3DAD8B83" w14:textId="77777777" w:rsidR="0003416D" w:rsidRPr="002405D2" w:rsidRDefault="0003416D" w:rsidP="0003416D">
      <w:pPr>
        <w:rPr>
          <w:rFonts w:ascii="Arial" w:hAnsi="Arial" w:cs="Arial"/>
        </w:rPr>
      </w:pPr>
    </w:p>
    <w:p w14:paraId="0B85AEB2" w14:textId="77777777" w:rsidR="0003416D" w:rsidRPr="002405D2" w:rsidRDefault="0003416D" w:rsidP="0003416D">
      <w:pPr>
        <w:rPr>
          <w:rFonts w:ascii="Arial" w:hAnsi="Arial" w:cs="Arial"/>
        </w:rPr>
      </w:pPr>
    </w:p>
    <w:p w14:paraId="5F901A4F" w14:textId="77777777" w:rsidR="0003416D" w:rsidRPr="002405D2" w:rsidRDefault="0003416D" w:rsidP="0003416D">
      <w:pPr>
        <w:rPr>
          <w:rFonts w:ascii="Arial" w:hAnsi="Arial" w:cs="Arial"/>
        </w:rPr>
      </w:pPr>
    </w:p>
    <w:p w14:paraId="720DD195" w14:textId="77777777" w:rsidR="0003416D" w:rsidRPr="002405D2" w:rsidRDefault="0003416D" w:rsidP="0003416D">
      <w:pPr>
        <w:rPr>
          <w:rFonts w:ascii="Arial" w:hAnsi="Arial" w:cs="Arial"/>
        </w:rPr>
      </w:pPr>
    </w:p>
    <w:p w14:paraId="6223275B" w14:textId="77777777" w:rsidR="0003416D" w:rsidRPr="002405D2" w:rsidRDefault="0003416D" w:rsidP="0003416D">
      <w:pPr>
        <w:rPr>
          <w:rFonts w:ascii="Arial" w:hAnsi="Arial" w:cs="Arial"/>
        </w:rPr>
      </w:pPr>
    </w:p>
    <w:p w14:paraId="7D168EAA" w14:textId="77777777" w:rsidR="0003416D" w:rsidRPr="002405D2" w:rsidRDefault="0003416D" w:rsidP="0003416D">
      <w:pPr>
        <w:rPr>
          <w:rFonts w:ascii="Arial" w:hAnsi="Arial" w:cs="Arial"/>
        </w:rPr>
      </w:pPr>
    </w:p>
    <w:p w14:paraId="7A0F8BC1" w14:textId="77777777" w:rsidR="0003416D" w:rsidRPr="002405D2" w:rsidRDefault="0003416D" w:rsidP="0003416D">
      <w:pPr>
        <w:rPr>
          <w:rFonts w:ascii="Arial" w:hAnsi="Arial" w:cs="Arial"/>
        </w:rPr>
      </w:pPr>
    </w:p>
    <w:p w14:paraId="35CD4401" w14:textId="77777777" w:rsidR="0003416D" w:rsidRPr="002405D2" w:rsidRDefault="0003416D" w:rsidP="0003416D">
      <w:pPr>
        <w:rPr>
          <w:rFonts w:ascii="Arial" w:hAnsi="Arial" w:cs="Arial"/>
        </w:rPr>
      </w:pPr>
    </w:p>
    <w:p w14:paraId="6354133D" w14:textId="77777777" w:rsidR="0003416D" w:rsidRPr="002405D2" w:rsidRDefault="0003416D" w:rsidP="0003416D">
      <w:pPr>
        <w:rPr>
          <w:rFonts w:ascii="Arial" w:hAnsi="Arial" w:cs="Arial"/>
        </w:rPr>
      </w:pPr>
    </w:p>
    <w:p w14:paraId="7717A57F" w14:textId="77777777" w:rsidR="0003416D" w:rsidRPr="002405D2" w:rsidRDefault="0003416D" w:rsidP="0003416D">
      <w:pPr>
        <w:rPr>
          <w:rFonts w:ascii="Arial" w:hAnsi="Arial" w:cs="Arial"/>
        </w:rPr>
      </w:pPr>
    </w:p>
    <w:p w14:paraId="4953E4A9" w14:textId="77777777" w:rsidR="0003416D" w:rsidRPr="002405D2" w:rsidRDefault="0003416D" w:rsidP="0003416D">
      <w:pPr>
        <w:rPr>
          <w:rFonts w:ascii="Arial" w:hAnsi="Arial" w:cs="Arial"/>
        </w:rPr>
      </w:pPr>
    </w:p>
    <w:p w14:paraId="3E646888" w14:textId="77777777" w:rsidR="0003416D" w:rsidRPr="002405D2" w:rsidRDefault="0003416D" w:rsidP="0003416D">
      <w:pPr>
        <w:rPr>
          <w:rFonts w:ascii="Arial" w:hAnsi="Arial" w:cs="Arial"/>
        </w:rPr>
      </w:pPr>
    </w:p>
    <w:p w14:paraId="1C4025C6" w14:textId="77777777" w:rsidR="0003416D" w:rsidRPr="002405D2" w:rsidRDefault="0003416D" w:rsidP="0003416D">
      <w:pPr>
        <w:rPr>
          <w:rFonts w:ascii="Arial" w:hAnsi="Arial" w:cs="Arial"/>
        </w:rPr>
      </w:pPr>
    </w:p>
    <w:sectPr w:rsidR="0003416D" w:rsidRPr="002405D2" w:rsidSect="00A954AC">
      <w:headerReference w:type="default" r:id="rId11"/>
      <w:footerReference w:type="default" r:id="rId12"/>
      <w:headerReference w:type="first" r:id="rId13"/>
      <w:pgSz w:w="12240" w:h="15840"/>
      <w:pgMar w:top="1440" w:right="616"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A99BE" w14:textId="77777777" w:rsidR="00C90F12" w:rsidRPr="001B7567" w:rsidRDefault="00C90F12">
      <w:r w:rsidRPr="001B7567">
        <w:separator/>
      </w:r>
    </w:p>
  </w:endnote>
  <w:endnote w:type="continuationSeparator" w:id="0">
    <w:p w14:paraId="57D93946" w14:textId="77777777" w:rsidR="00C90F12" w:rsidRPr="001B7567" w:rsidRDefault="00C90F12">
      <w:r w:rsidRPr="001B75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63098" w14:textId="1A9695E7" w:rsidR="00653E36" w:rsidRPr="001B7567" w:rsidRDefault="00653E36" w:rsidP="00653E36">
    <w:pPr>
      <w:pStyle w:val="Header"/>
      <w:jc w:val="center"/>
    </w:pPr>
    <w:r w:rsidRPr="001B7567">
      <w:t>[COMPANY NAME] CONFIDENTIAL</w:t>
    </w:r>
  </w:p>
  <w:p w14:paraId="2B33B714" w14:textId="77777777" w:rsidR="00454105" w:rsidRPr="001B7567" w:rsidRDefault="00D32753" w:rsidP="00A954AC">
    <w:pPr>
      <w:pStyle w:val="Footer"/>
      <w:jc w:val="right"/>
    </w:pPr>
    <w:r w:rsidRPr="001B7567">
      <w:fldChar w:fldCharType="begin"/>
    </w:r>
    <w:r w:rsidRPr="001B7567">
      <w:instrText xml:space="preserve"> PAGE   \* MERGEFORMAT </w:instrText>
    </w:r>
    <w:r w:rsidRPr="001B7567">
      <w:fldChar w:fldCharType="separate"/>
    </w:r>
    <w:r w:rsidRPr="001B7567">
      <w:t>12</w:t>
    </w:r>
    <w:r w:rsidRPr="001B7567">
      <w:fldChar w:fldCharType="end"/>
    </w:r>
    <w:r w:rsidRPr="001B7567">
      <w:t xml:space="preserve"> / </w:t>
    </w:r>
    <w:fldSimple w:instr=" NUMPAGES   \* MERGEFORMAT ">
      <w:r w:rsidRPr="001B7567">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82080" w14:textId="77777777" w:rsidR="00C90F12" w:rsidRPr="001B7567" w:rsidRDefault="00C90F12">
      <w:r w:rsidRPr="001B7567">
        <w:separator/>
      </w:r>
    </w:p>
  </w:footnote>
  <w:footnote w:type="continuationSeparator" w:id="0">
    <w:p w14:paraId="56599285" w14:textId="77777777" w:rsidR="00C90F12" w:rsidRPr="001B7567" w:rsidRDefault="00C90F12">
      <w:r w:rsidRPr="001B756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505DE" w14:textId="0FA4A30A" w:rsidR="00454105" w:rsidRPr="001B7567" w:rsidRDefault="00454105" w:rsidP="00464FDD">
    <w:pPr>
      <w:pStyle w:val="Header"/>
      <w:tabs>
        <w:tab w:val="clear" w:pos="4320"/>
      </w:tabs>
    </w:pPr>
  </w:p>
  <w:p w14:paraId="4E8F1447" w14:textId="77777777" w:rsidR="00454105" w:rsidRPr="001B7567" w:rsidRDefault="00454105" w:rsidP="00A954A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6D154" w14:textId="5BFA1779" w:rsidR="00454105" w:rsidRPr="001B7567" w:rsidRDefault="0002333D" w:rsidP="00503DA0">
    <w:pPr>
      <w:pStyle w:val="Header"/>
      <w:jc w:val="center"/>
    </w:pPr>
    <w:r w:rsidRPr="001B7567">
      <w:t xml:space="preserve">[COMPANY NAME] </w:t>
    </w:r>
    <w:r w:rsidR="00D32753" w:rsidRPr="001B7567">
      <w:t>CONFIDENTIAL</w:t>
    </w:r>
  </w:p>
  <w:p w14:paraId="7CE97986" w14:textId="77777777" w:rsidR="00454105" w:rsidRPr="001B7567" w:rsidRDefault="00454105" w:rsidP="00EE5F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2031B"/>
    <w:multiLevelType w:val="hybridMultilevel"/>
    <w:tmpl w:val="B266658E"/>
    <w:lvl w:ilvl="0" w:tplc="040C0001">
      <w:start w:val="1"/>
      <w:numFmt w:val="bullet"/>
      <w:lvlText w:val=""/>
      <w:lvlJc w:val="left"/>
      <w:pPr>
        <w:ind w:left="747" w:hanging="360"/>
      </w:pPr>
      <w:rPr>
        <w:rFonts w:ascii="Symbol" w:hAnsi="Symbol" w:hint="default"/>
        <w:color w:val="44546A" w:themeColor="text2"/>
      </w:rPr>
    </w:lvl>
    <w:lvl w:ilvl="1" w:tplc="0C0C0003">
      <w:start w:val="1"/>
      <w:numFmt w:val="bullet"/>
      <w:lvlText w:val="o"/>
      <w:lvlJc w:val="left"/>
      <w:pPr>
        <w:ind w:left="1467" w:hanging="360"/>
      </w:pPr>
      <w:rPr>
        <w:rFonts w:ascii="Courier New" w:hAnsi="Courier New" w:cs="Courier New" w:hint="default"/>
      </w:rPr>
    </w:lvl>
    <w:lvl w:ilvl="2" w:tplc="0C0C0005" w:tentative="1">
      <w:start w:val="1"/>
      <w:numFmt w:val="bullet"/>
      <w:lvlText w:val=""/>
      <w:lvlJc w:val="left"/>
      <w:pPr>
        <w:ind w:left="2187" w:hanging="360"/>
      </w:pPr>
      <w:rPr>
        <w:rFonts w:ascii="Wingdings" w:hAnsi="Wingdings" w:hint="default"/>
      </w:rPr>
    </w:lvl>
    <w:lvl w:ilvl="3" w:tplc="0C0C0001" w:tentative="1">
      <w:start w:val="1"/>
      <w:numFmt w:val="bullet"/>
      <w:lvlText w:val=""/>
      <w:lvlJc w:val="left"/>
      <w:pPr>
        <w:ind w:left="2907" w:hanging="360"/>
      </w:pPr>
      <w:rPr>
        <w:rFonts w:ascii="Symbol" w:hAnsi="Symbol" w:hint="default"/>
      </w:rPr>
    </w:lvl>
    <w:lvl w:ilvl="4" w:tplc="0C0C0003" w:tentative="1">
      <w:start w:val="1"/>
      <w:numFmt w:val="bullet"/>
      <w:lvlText w:val="o"/>
      <w:lvlJc w:val="left"/>
      <w:pPr>
        <w:ind w:left="3627" w:hanging="360"/>
      </w:pPr>
      <w:rPr>
        <w:rFonts w:ascii="Courier New" w:hAnsi="Courier New" w:cs="Courier New" w:hint="default"/>
      </w:rPr>
    </w:lvl>
    <w:lvl w:ilvl="5" w:tplc="0C0C0005" w:tentative="1">
      <w:start w:val="1"/>
      <w:numFmt w:val="bullet"/>
      <w:lvlText w:val=""/>
      <w:lvlJc w:val="left"/>
      <w:pPr>
        <w:ind w:left="4347" w:hanging="360"/>
      </w:pPr>
      <w:rPr>
        <w:rFonts w:ascii="Wingdings" w:hAnsi="Wingdings" w:hint="default"/>
      </w:rPr>
    </w:lvl>
    <w:lvl w:ilvl="6" w:tplc="0C0C0001" w:tentative="1">
      <w:start w:val="1"/>
      <w:numFmt w:val="bullet"/>
      <w:lvlText w:val=""/>
      <w:lvlJc w:val="left"/>
      <w:pPr>
        <w:ind w:left="5067" w:hanging="360"/>
      </w:pPr>
      <w:rPr>
        <w:rFonts w:ascii="Symbol" w:hAnsi="Symbol" w:hint="default"/>
      </w:rPr>
    </w:lvl>
    <w:lvl w:ilvl="7" w:tplc="0C0C0003" w:tentative="1">
      <w:start w:val="1"/>
      <w:numFmt w:val="bullet"/>
      <w:lvlText w:val="o"/>
      <w:lvlJc w:val="left"/>
      <w:pPr>
        <w:ind w:left="5787" w:hanging="360"/>
      </w:pPr>
      <w:rPr>
        <w:rFonts w:ascii="Courier New" w:hAnsi="Courier New" w:cs="Courier New" w:hint="default"/>
      </w:rPr>
    </w:lvl>
    <w:lvl w:ilvl="8" w:tplc="0C0C0005" w:tentative="1">
      <w:start w:val="1"/>
      <w:numFmt w:val="bullet"/>
      <w:lvlText w:val=""/>
      <w:lvlJc w:val="left"/>
      <w:pPr>
        <w:ind w:left="6507" w:hanging="360"/>
      </w:pPr>
      <w:rPr>
        <w:rFonts w:ascii="Wingdings" w:hAnsi="Wingdings" w:hint="default"/>
      </w:rPr>
    </w:lvl>
  </w:abstractNum>
  <w:abstractNum w:abstractNumId="1" w15:restartNumberingAfterBreak="0">
    <w:nsid w:val="357B68CC"/>
    <w:multiLevelType w:val="multilevel"/>
    <w:tmpl w:val="73F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364CE"/>
    <w:multiLevelType w:val="multilevel"/>
    <w:tmpl w:val="1E308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9C2D3B"/>
    <w:multiLevelType w:val="hybridMultilevel"/>
    <w:tmpl w:val="CDF02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9E4E44"/>
    <w:multiLevelType w:val="hybridMultilevel"/>
    <w:tmpl w:val="B4F6C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8A2E4F"/>
    <w:multiLevelType w:val="multilevel"/>
    <w:tmpl w:val="8D021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9731613">
    <w:abstractNumId w:val="3"/>
  </w:num>
  <w:num w:numId="2" w16cid:durableId="1030029902">
    <w:abstractNumId w:val="4"/>
  </w:num>
  <w:num w:numId="3" w16cid:durableId="1902712828">
    <w:abstractNumId w:val="0"/>
  </w:num>
  <w:num w:numId="4" w16cid:durableId="1944655229">
    <w:abstractNumId w:val="2"/>
  </w:num>
  <w:num w:numId="5" w16cid:durableId="15810788">
    <w:abstractNumId w:val="5"/>
  </w:num>
  <w:num w:numId="6" w16cid:durableId="122383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CC"/>
    <w:rsid w:val="000002B2"/>
    <w:rsid w:val="0000038C"/>
    <w:rsid w:val="00004104"/>
    <w:rsid w:val="0000574F"/>
    <w:rsid w:val="00006939"/>
    <w:rsid w:val="00007633"/>
    <w:rsid w:val="00010F06"/>
    <w:rsid w:val="00015177"/>
    <w:rsid w:val="0002333D"/>
    <w:rsid w:val="0002360F"/>
    <w:rsid w:val="00023815"/>
    <w:rsid w:val="00023F72"/>
    <w:rsid w:val="000272E4"/>
    <w:rsid w:val="0003416D"/>
    <w:rsid w:val="0003439B"/>
    <w:rsid w:val="00046261"/>
    <w:rsid w:val="000467DE"/>
    <w:rsid w:val="0005125D"/>
    <w:rsid w:val="000566DA"/>
    <w:rsid w:val="0006463B"/>
    <w:rsid w:val="00071A86"/>
    <w:rsid w:val="000757AC"/>
    <w:rsid w:val="000764CA"/>
    <w:rsid w:val="00076AC8"/>
    <w:rsid w:val="0007786B"/>
    <w:rsid w:val="000845AE"/>
    <w:rsid w:val="000903E1"/>
    <w:rsid w:val="00090427"/>
    <w:rsid w:val="00093AAE"/>
    <w:rsid w:val="00093C67"/>
    <w:rsid w:val="00093C84"/>
    <w:rsid w:val="00095CFD"/>
    <w:rsid w:val="00097402"/>
    <w:rsid w:val="000A1215"/>
    <w:rsid w:val="000A4851"/>
    <w:rsid w:val="000A766C"/>
    <w:rsid w:val="000B22AA"/>
    <w:rsid w:val="000C05C0"/>
    <w:rsid w:val="000C234C"/>
    <w:rsid w:val="000C3769"/>
    <w:rsid w:val="000C39BF"/>
    <w:rsid w:val="000C4028"/>
    <w:rsid w:val="000D4404"/>
    <w:rsid w:val="000D52A3"/>
    <w:rsid w:val="000D64D6"/>
    <w:rsid w:val="000E1AE3"/>
    <w:rsid w:val="000E38DD"/>
    <w:rsid w:val="000E5900"/>
    <w:rsid w:val="000E7F5F"/>
    <w:rsid w:val="00103E35"/>
    <w:rsid w:val="00106318"/>
    <w:rsid w:val="001079DD"/>
    <w:rsid w:val="001112C0"/>
    <w:rsid w:val="001140E5"/>
    <w:rsid w:val="00115945"/>
    <w:rsid w:val="00121755"/>
    <w:rsid w:val="0012336E"/>
    <w:rsid w:val="001233CA"/>
    <w:rsid w:val="0012703A"/>
    <w:rsid w:val="001279C4"/>
    <w:rsid w:val="00127A5D"/>
    <w:rsid w:val="00135ACD"/>
    <w:rsid w:val="00136BB0"/>
    <w:rsid w:val="00136C33"/>
    <w:rsid w:val="00142C5B"/>
    <w:rsid w:val="00142F6B"/>
    <w:rsid w:val="0014554F"/>
    <w:rsid w:val="001461B6"/>
    <w:rsid w:val="0014748F"/>
    <w:rsid w:val="00155F50"/>
    <w:rsid w:val="001577BA"/>
    <w:rsid w:val="00166941"/>
    <w:rsid w:val="00167A6D"/>
    <w:rsid w:val="00172973"/>
    <w:rsid w:val="00183241"/>
    <w:rsid w:val="001940BA"/>
    <w:rsid w:val="0019584D"/>
    <w:rsid w:val="00196A85"/>
    <w:rsid w:val="00197DD7"/>
    <w:rsid w:val="001A19C8"/>
    <w:rsid w:val="001A6832"/>
    <w:rsid w:val="001B2575"/>
    <w:rsid w:val="001B295C"/>
    <w:rsid w:val="001B7567"/>
    <w:rsid w:val="001C1427"/>
    <w:rsid w:val="001D026B"/>
    <w:rsid w:val="001D1A43"/>
    <w:rsid w:val="001D36A6"/>
    <w:rsid w:val="001D4F35"/>
    <w:rsid w:val="001E0966"/>
    <w:rsid w:val="001E1668"/>
    <w:rsid w:val="001E2A48"/>
    <w:rsid w:val="001E434C"/>
    <w:rsid w:val="001F11D9"/>
    <w:rsid w:val="001F2474"/>
    <w:rsid w:val="001F44F2"/>
    <w:rsid w:val="002102D3"/>
    <w:rsid w:val="00214AA0"/>
    <w:rsid w:val="00227278"/>
    <w:rsid w:val="002301B6"/>
    <w:rsid w:val="0023032A"/>
    <w:rsid w:val="00230634"/>
    <w:rsid w:val="002309DC"/>
    <w:rsid w:val="002339CC"/>
    <w:rsid w:val="00234448"/>
    <w:rsid w:val="002405D2"/>
    <w:rsid w:val="00241B8F"/>
    <w:rsid w:val="002505ED"/>
    <w:rsid w:val="00251F9F"/>
    <w:rsid w:val="002535F7"/>
    <w:rsid w:val="00260794"/>
    <w:rsid w:val="002637DE"/>
    <w:rsid w:val="00267786"/>
    <w:rsid w:val="00270B99"/>
    <w:rsid w:val="00272548"/>
    <w:rsid w:val="00272F6F"/>
    <w:rsid w:val="00274116"/>
    <w:rsid w:val="002774B3"/>
    <w:rsid w:val="00286135"/>
    <w:rsid w:val="00295534"/>
    <w:rsid w:val="002A0781"/>
    <w:rsid w:val="002A2955"/>
    <w:rsid w:val="002B552C"/>
    <w:rsid w:val="002C04FF"/>
    <w:rsid w:val="002C5BE8"/>
    <w:rsid w:val="002C5DE9"/>
    <w:rsid w:val="002E0389"/>
    <w:rsid w:val="002E0C99"/>
    <w:rsid w:val="002E668A"/>
    <w:rsid w:val="002E66AC"/>
    <w:rsid w:val="002F1778"/>
    <w:rsid w:val="002F45E6"/>
    <w:rsid w:val="002F70EE"/>
    <w:rsid w:val="00302578"/>
    <w:rsid w:val="003042A2"/>
    <w:rsid w:val="00307B21"/>
    <w:rsid w:val="00323ED3"/>
    <w:rsid w:val="003309FE"/>
    <w:rsid w:val="00331C27"/>
    <w:rsid w:val="00333635"/>
    <w:rsid w:val="00345AAA"/>
    <w:rsid w:val="00346897"/>
    <w:rsid w:val="00351590"/>
    <w:rsid w:val="003522EE"/>
    <w:rsid w:val="0035712E"/>
    <w:rsid w:val="00365694"/>
    <w:rsid w:val="00371BFE"/>
    <w:rsid w:val="003720F8"/>
    <w:rsid w:val="00373716"/>
    <w:rsid w:val="00380D7C"/>
    <w:rsid w:val="00382BA5"/>
    <w:rsid w:val="00383A06"/>
    <w:rsid w:val="00384A99"/>
    <w:rsid w:val="00386F7E"/>
    <w:rsid w:val="003A02E1"/>
    <w:rsid w:val="003A03A0"/>
    <w:rsid w:val="003A09A7"/>
    <w:rsid w:val="003A1B12"/>
    <w:rsid w:val="003A28D5"/>
    <w:rsid w:val="003A3D5A"/>
    <w:rsid w:val="003A45E0"/>
    <w:rsid w:val="003A4C76"/>
    <w:rsid w:val="003A4F83"/>
    <w:rsid w:val="003A5C33"/>
    <w:rsid w:val="003B3A93"/>
    <w:rsid w:val="003C08F5"/>
    <w:rsid w:val="003D209B"/>
    <w:rsid w:val="003D6E7A"/>
    <w:rsid w:val="003E2C25"/>
    <w:rsid w:val="003E31A1"/>
    <w:rsid w:val="003E45EA"/>
    <w:rsid w:val="003E6FDE"/>
    <w:rsid w:val="003F709F"/>
    <w:rsid w:val="0040082A"/>
    <w:rsid w:val="0040406B"/>
    <w:rsid w:val="0040524D"/>
    <w:rsid w:val="00405CC8"/>
    <w:rsid w:val="00405E5C"/>
    <w:rsid w:val="004103B6"/>
    <w:rsid w:val="004119BE"/>
    <w:rsid w:val="0041475D"/>
    <w:rsid w:val="0041590E"/>
    <w:rsid w:val="00417B06"/>
    <w:rsid w:val="00417E69"/>
    <w:rsid w:val="00426F28"/>
    <w:rsid w:val="00433E8F"/>
    <w:rsid w:val="00434DCC"/>
    <w:rsid w:val="00442571"/>
    <w:rsid w:val="00442CA3"/>
    <w:rsid w:val="00454105"/>
    <w:rsid w:val="00454FF1"/>
    <w:rsid w:val="00455CD3"/>
    <w:rsid w:val="00457E68"/>
    <w:rsid w:val="00464FDD"/>
    <w:rsid w:val="00474973"/>
    <w:rsid w:val="004831A4"/>
    <w:rsid w:val="004844F1"/>
    <w:rsid w:val="00485052"/>
    <w:rsid w:val="00490785"/>
    <w:rsid w:val="00495C09"/>
    <w:rsid w:val="004B7D87"/>
    <w:rsid w:val="004C0069"/>
    <w:rsid w:val="004C0AD3"/>
    <w:rsid w:val="004D1626"/>
    <w:rsid w:val="004D26C8"/>
    <w:rsid w:val="004D295B"/>
    <w:rsid w:val="004D39A0"/>
    <w:rsid w:val="004D691E"/>
    <w:rsid w:val="004D6925"/>
    <w:rsid w:val="004E5BE9"/>
    <w:rsid w:val="004E6240"/>
    <w:rsid w:val="004F5ABA"/>
    <w:rsid w:val="004F7FAD"/>
    <w:rsid w:val="005014F2"/>
    <w:rsid w:val="00503DA0"/>
    <w:rsid w:val="005067FF"/>
    <w:rsid w:val="00511220"/>
    <w:rsid w:val="00512A79"/>
    <w:rsid w:val="0051663A"/>
    <w:rsid w:val="00517834"/>
    <w:rsid w:val="005201BC"/>
    <w:rsid w:val="0052039D"/>
    <w:rsid w:val="00532393"/>
    <w:rsid w:val="00535097"/>
    <w:rsid w:val="00537674"/>
    <w:rsid w:val="005410A5"/>
    <w:rsid w:val="00545998"/>
    <w:rsid w:val="00546AFF"/>
    <w:rsid w:val="00546DDD"/>
    <w:rsid w:val="00547C09"/>
    <w:rsid w:val="00547C77"/>
    <w:rsid w:val="0055284C"/>
    <w:rsid w:val="00555565"/>
    <w:rsid w:val="00562987"/>
    <w:rsid w:val="00563D1B"/>
    <w:rsid w:val="005646A3"/>
    <w:rsid w:val="00564F2C"/>
    <w:rsid w:val="0057024F"/>
    <w:rsid w:val="005705A3"/>
    <w:rsid w:val="00572D87"/>
    <w:rsid w:val="00575E58"/>
    <w:rsid w:val="00580832"/>
    <w:rsid w:val="00582F32"/>
    <w:rsid w:val="0058574D"/>
    <w:rsid w:val="00587751"/>
    <w:rsid w:val="00587D6C"/>
    <w:rsid w:val="00594864"/>
    <w:rsid w:val="005952D6"/>
    <w:rsid w:val="005A07EC"/>
    <w:rsid w:val="005A2028"/>
    <w:rsid w:val="005A7E10"/>
    <w:rsid w:val="005B149A"/>
    <w:rsid w:val="005B156F"/>
    <w:rsid w:val="005B6540"/>
    <w:rsid w:val="005D0643"/>
    <w:rsid w:val="005D0723"/>
    <w:rsid w:val="005D192F"/>
    <w:rsid w:val="005E2363"/>
    <w:rsid w:val="005E72AC"/>
    <w:rsid w:val="005F12BA"/>
    <w:rsid w:val="005F2810"/>
    <w:rsid w:val="005F6AEB"/>
    <w:rsid w:val="005F7965"/>
    <w:rsid w:val="005F7F86"/>
    <w:rsid w:val="00600C6C"/>
    <w:rsid w:val="006025CA"/>
    <w:rsid w:val="0061137D"/>
    <w:rsid w:val="00621CAA"/>
    <w:rsid w:val="0062392F"/>
    <w:rsid w:val="006335BC"/>
    <w:rsid w:val="0064149F"/>
    <w:rsid w:val="0065132B"/>
    <w:rsid w:val="0065232E"/>
    <w:rsid w:val="00652456"/>
    <w:rsid w:val="006532A1"/>
    <w:rsid w:val="00653E36"/>
    <w:rsid w:val="006620DA"/>
    <w:rsid w:val="006621D8"/>
    <w:rsid w:val="006632EE"/>
    <w:rsid w:val="00663C1F"/>
    <w:rsid w:val="006756E4"/>
    <w:rsid w:val="00692FA0"/>
    <w:rsid w:val="006965C8"/>
    <w:rsid w:val="006969FE"/>
    <w:rsid w:val="00697AEB"/>
    <w:rsid w:val="006A4F5A"/>
    <w:rsid w:val="006A6A57"/>
    <w:rsid w:val="006B5905"/>
    <w:rsid w:val="006C0096"/>
    <w:rsid w:val="006C5B76"/>
    <w:rsid w:val="006C64B8"/>
    <w:rsid w:val="006D6B77"/>
    <w:rsid w:val="006E09DC"/>
    <w:rsid w:val="006E168C"/>
    <w:rsid w:val="006E1A4D"/>
    <w:rsid w:val="006E5715"/>
    <w:rsid w:val="006E6DA2"/>
    <w:rsid w:val="006E7156"/>
    <w:rsid w:val="006E764E"/>
    <w:rsid w:val="006F05ED"/>
    <w:rsid w:val="006F05F0"/>
    <w:rsid w:val="007070B3"/>
    <w:rsid w:val="0071350B"/>
    <w:rsid w:val="00716B3B"/>
    <w:rsid w:val="007177B9"/>
    <w:rsid w:val="00717E5F"/>
    <w:rsid w:val="007221C6"/>
    <w:rsid w:val="0072613E"/>
    <w:rsid w:val="00740A93"/>
    <w:rsid w:val="0074193E"/>
    <w:rsid w:val="00746B4F"/>
    <w:rsid w:val="0074745B"/>
    <w:rsid w:val="00763001"/>
    <w:rsid w:val="00765928"/>
    <w:rsid w:val="007761C3"/>
    <w:rsid w:val="00784D5B"/>
    <w:rsid w:val="00794A94"/>
    <w:rsid w:val="00795107"/>
    <w:rsid w:val="00797928"/>
    <w:rsid w:val="007A2815"/>
    <w:rsid w:val="007B1119"/>
    <w:rsid w:val="007B44F8"/>
    <w:rsid w:val="007B4921"/>
    <w:rsid w:val="007B7FFE"/>
    <w:rsid w:val="007C0048"/>
    <w:rsid w:val="007D27AA"/>
    <w:rsid w:val="007D39B0"/>
    <w:rsid w:val="007D45EB"/>
    <w:rsid w:val="007F1E30"/>
    <w:rsid w:val="007F5F94"/>
    <w:rsid w:val="007F6E75"/>
    <w:rsid w:val="007F6FE7"/>
    <w:rsid w:val="00810B29"/>
    <w:rsid w:val="00811D19"/>
    <w:rsid w:val="008135A6"/>
    <w:rsid w:val="00821D95"/>
    <w:rsid w:val="008222ED"/>
    <w:rsid w:val="00824705"/>
    <w:rsid w:val="008317CA"/>
    <w:rsid w:val="008429F3"/>
    <w:rsid w:val="008535B4"/>
    <w:rsid w:val="008573DC"/>
    <w:rsid w:val="00862867"/>
    <w:rsid w:val="00870934"/>
    <w:rsid w:val="00872B98"/>
    <w:rsid w:val="008730D0"/>
    <w:rsid w:val="008826FB"/>
    <w:rsid w:val="008922CC"/>
    <w:rsid w:val="008933DF"/>
    <w:rsid w:val="008A019D"/>
    <w:rsid w:val="008A266A"/>
    <w:rsid w:val="008A50CA"/>
    <w:rsid w:val="008B54C4"/>
    <w:rsid w:val="008C418D"/>
    <w:rsid w:val="008D2C86"/>
    <w:rsid w:val="008D4140"/>
    <w:rsid w:val="008D4220"/>
    <w:rsid w:val="008E0CB0"/>
    <w:rsid w:val="008E16C3"/>
    <w:rsid w:val="008E3128"/>
    <w:rsid w:val="008E6AFD"/>
    <w:rsid w:val="008F179D"/>
    <w:rsid w:val="00905CF4"/>
    <w:rsid w:val="00911578"/>
    <w:rsid w:val="00916072"/>
    <w:rsid w:val="009206E2"/>
    <w:rsid w:val="00946A04"/>
    <w:rsid w:val="00951AFA"/>
    <w:rsid w:val="009564BC"/>
    <w:rsid w:val="0096386A"/>
    <w:rsid w:val="0097224B"/>
    <w:rsid w:val="00973D57"/>
    <w:rsid w:val="009971C5"/>
    <w:rsid w:val="009A29F4"/>
    <w:rsid w:val="009A55CA"/>
    <w:rsid w:val="009A760C"/>
    <w:rsid w:val="009B49B4"/>
    <w:rsid w:val="009B5E73"/>
    <w:rsid w:val="009C3324"/>
    <w:rsid w:val="009C6121"/>
    <w:rsid w:val="009C73FA"/>
    <w:rsid w:val="009D19CA"/>
    <w:rsid w:val="009D2486"/>
    <w:rsid w:val="009D301A"/>
    <w:rsid w:val="009D39F8"/>
    <w:rsid w:val="009D751F"/>
    <w:rsid w:val="009D7801"/>
    <w:rsid w:val="009E2645"/>
    <w:rsid w:val="009E661E"/>
    <w:rsid w:val="009E7F9C"/>
    <w:rsid w:val="00A027BB"/>
    <w:rsid w:val="00A0416E"/>
    <w:rsid w:val="00A128AA"/>
    <w:rsid w:val="00A21A1A"/>
    <w:rsid w:val="00A258E4"/>
    <w:rsid w:val="00A268E7"/>
    <w:rsid w:val="00A32D7D"/>
    <w:rsid w:val="00A42439"/>
    <w:rsid w:val="00A45F61"/>
    <w:rsid w:val="00A61B37"/>
    <w:rsid w:val="00A64648"/>
    <w:rsid w:val="00A64C8C"/>
    <w:rsid w:val="00A6541B"/>
    <w:rsid w:val="00A7155A"/>
    <w:rsid w:val="00A725F7"/>
    <w:rsid w:val="00A73319"/>
    <w:rsid w:val="00A8364F"/>
    <w:rsid w:val="00A83E4F"/>
    <w:rsid w:val="00A8456C"/>
    <w:rsid w:val="00A97AE0"/>
    <w:rsid w:val="00AA08AC"/>
    <w:rsid w:val="00AA3EF8"/>
    <w:rsid w:val="00AB098A"/>
    <w:rsid w:val="00AB2FE1"/>
    <w:rsid w:val="00AB6FB3"/>
    <w:rsid w:val="00AB7AA1"/>
    <w:rsid w:val="00AD180E"/>
    <w:rsid w:val="00AD3DE2"/>
    <w:rsid w:val="00AD60BD"/>
    <w:rsid w:val="00AD7F43"/>
    <w:rsid w:val="00AE0862"/>
    <w:rsid w:val="00AE56BE"/>
    <w:rsid w:val="00AE5732"/>
    <w:rsid w:val="00AF13BB"/>
    <w:rsid w:val="00AF788D"/>
    <w:rsid w:val="00B008B8"/>
    <w:rsid w:val="00B00F8E"/>
    <w:rsid w:val="00B017BD"/>
    <w:rsid w:val="00B05221"/>
    <w:rsid w:val="00B07C44"/>
    <w:rsid w:val="00B11964"/>
    <w:rsid w:val="00B30BDF"/>
    <w:rsid w:val="00B3222C"/>
    <w:rsid w:val="00B329C5"/>
    <w:rsid w:val="00B32DCC"/>
    <w:rsid w:val="00B37CBE"/>
    <w:rsid w:val="00B40DDF"/>
    <w:rsid w:val="00B529B3"/>
    <w:rsid w:val="00B5376E"/>
    <w:rsid w:val="00B54C6A"/>
    <w:rsid w:val="00B579CB"/>
    <w:rsid w:val="00B67079"/>
    <w:rsid w:val="00B7188D"/>
    <w:rsid w:val="00B7628E"/>
    <w:rsid w:val="00B77DAC"/>
    <w:rsid w:val="00B83009"/>
    <w:rsid w:val="00B84A29"/>
    <w:rsid w:val="00B90513"/>
    <w:rsid w:val="00B922D6"/>
    <w:rsid w:val="00B92D15"/>
    <w:rsid w:val="00B93C14"/>
    <w:rsid w:val="00BA24CB"/>
    <w:rsid w:val="00BB15DC"/>
    <w:rsid w:val="00BB26E3"/>
    <w:rsid w:val="00BC37A1"/>
    <w:rsid w:val="00BC6DD9"/>
    <w:rsid w:val="00BD1111"/>
    <w:rsid w:val="00BD16A9"/>
    <w:rsid w:val="00BE157F"/>
    <w:rsid w:val="00BE36F7"/>
    <w:rsid w:val="00BF3AEC"/>
    <w:rsid w:val="00BF57E6"/>
    <w:rsid w:val="00C0292B"/>
    <w:rsid w:val="00C031DD"/>
    <w:rsid w:val="00C07222"/>
    <w:rsid w:val="00C0786D"/>
    <w:rsid w:val="00C14809"/>
    <w:rsid w:val="00C14CFC"/>
    <w:rsid w:val="00C15FE6"/>
    <w:rsid w:val="00C21FB7"/>
    <w:rsid w:val="00C2441D"/>
    <w:rsid w:val="00C26393"/>
    <w:rsid w:val="00C26702"/>
    <w:rsid w:val="00C33105"/>
    <w:rsid w:val="00C3425A"/>
    <w:rsid w:val="00C3486B"/>
    <w:rsid w:val="00C41771"/>
    <w:rsid w:val="00C41949"/>
    <w:rsid w:val="00C41DA5"/>
    <w:rsid w:val="00C41E5A"/>
    <w:rsid w:val="00C50E51"/>
    <w:rsid w:val="00C53008"/>
    <w:rsid w:val="00C54772"/>
    <w:rsid w:val="00C56B9F"/>
    <w:rsid w:val="00C57AEC"/>
    <w:rsid w:val="00C60CFF"/>
    <w:rsid w:val="00C70C4E"/>
    <w:rsid w:val="00C779B6"/>
    <w:rsid w:val="00C80407"/>
    <w:rsid w:val="00C8054A"/>
    <w:rsid w:val="00C82150"/>
    <w:rsid w:val="00C82461"/>
    <w:rsid w:val="00C83EC5"/>
    <w:rsid w:val="00C84DD9"/>
    <w:rsid w:val="00C853F2"/>
    <w:rsid w:val="00C90F12"/>
    <w:rsid w:val="00C93991"/>
    <w:rsid w:val="00CA629D"/>
    <w:rsid w:val="00CB3B13"/>
    <w:rsid w:val="00CC4B06"/>
    <w:rsid w:val="00CC52D4"/>
    <w:rsid w:val="00CC7F49"/>
    <w:rsid w:val="00CD78BF"/>
    <w:rsid w:val="00CE42F1"/>
    <w:rsid w:val="00CE60CD"/>
    <w:rsid w:val="00CF2C68"/>
    <w:rsid w:val="00CF6698"/>
    <w:rsid w:val="00D05028"/>
    <w:rsid w:val="00D05721"/>
    <w:rsid w:val="00D07214"/>
    <w:rsid w:val="00D07CD2"/>
    <w:rsid w:val="00D107A0"/>
    <w:rsid w:val="00D17C1B"/>
    <w:rsid w:val="00D20047"/>
    <w:rsid w:val="00D30012"/>
    <w:rsid w:val="00D32753"/>
    <w:rsid w:val="00D367C0"/>
    <w:rsid w:val="00D37FB4"/>
    <w:rsid w:val="00D41387"/>
    <w:rsid w:val="00D456AB"/>
    <w:rsid w:val="00D46078"/>
    <w:rsid w:val="00D52718"/>
    <w:rsid w:val="00D61629"/>
    <w:rsid w:val="00D62A01"/>
    <w:rsid w:val="00D63D0A"/>
    <w:rsid w:val="00D64081"/>
    <w:rsid w:val="00D64D2C"/>
    <w:rsid w:val="00D65EEE"/>
    <w:rsid w:val="00D6672C"/>
    <w:rsid w:val="00D73075"/>
    <w:rsid w:val="00D73F85"/>
    <w:rsid w:val="00D840B7"/>
    <w:rsid w:val="00D8745D"/>
    <w:rsid w:val="00D903FB"/>
    <w:rsid w:val="00D9501A"/>
    <w:rsid w:val="00D95EC9"/>
    <w:rsid w:val="00D979A3"/>
    <w:rsid w:val="00DA05DB"/>
    <w:rsid w:val="00DA13F1"/>
    <w:rsid w:val="00DA40BC"/>
    <w:rsid w:val="00DA4B7A"/>
    <w:rsid w:val="00DA4F12"/>
    <w:rsid w:val="00DA5D17"/>
    <w:rsid w:val="00DA5E82"/>
    <w:rsid w:val="00DB07B3"/>
    <w:rsid w:val="00DB1FDB"/>
    <w:rsid w:val="00DB302B"/>
    <w:rsid w:val="00DB47F4"/>
    <w:rsid w:val="00DB6CD0"/>
    <w:rsid w:val="00DB7A28"/>
    <w:rsid w:val="00DC2E5A"/>
    <w:rsid w:val="00DD13BA"/>
    <w:rsid w:val="00DD1422"/>
    <w:rsid w:val="00DD4F0E"/>
    <w:rsid w:val="00DE51DC"/>
    <w:rsid w:val="00DE54B0"/>
    <w:rsid w:val="00E00A6C"/>
    <w:rsid w:val="00E00B33"/>
    <w:rsid w:val="00E03F3D"/>
    <w:rsid w:val="00E06D84"/>
    <w:rsid w:val="00E127DA"/>
    <w:rsid w:val="00E12D89"/>
    <w:rsid w:val="00E14DD5"/>
    <w:rsid w:val="00E16415"/>
    <w:rsid w:val="00E21C7D"/>
    <w:rsid w:val="00E23236"/>
    <w:rsid w:val="00E236DE"/>
    <w:rsid w:val="00E240E3"/>
    <w:rsid w:val="00E328BB"/>
    <w:rsid w:val="00E36513"/>
    <w:rsid w:val="00E36D41"/>
    <w:rsid w:val="00E43A5C"/>
    <w:rsid w:val="00E46C81"/>
    <w:rsid w:val="00E46C91"/>
    <w:rsid w:val="00E52839"/>
    <w:rsid w:val="00E54A7E"/>
    <w:rsid w:val="00E56B44"/>
    <w:rsid w:val="00E57B04"/>
    <w:rsid w:val="00E60C62"/>
    <w:rsid w:val="00E60C6C"/>
    <w:rsid w:val="00E666E9"/>
    <w:rsid w:val="00E7095F"/>
    <w:rsid w:val="00E76AD6"/>
    <w:rsid w:val="00E82A1F"/>
    <w:rsid w:val="00E82F91"/>
    <w:rsid w:val="00E8746D"/>
    <w:rsid w:val="00E92023"/>
    <w:rsid w:val="00E9250C"/>
    <w:rsid w:val="00E92932"/>
    <w:rsid w:val="00E946F1"/>
    <w:rsid w:val="00E96FCF"/>
    <w:rsid w:val="00EA4933"/>
    <w:rsid w:val="00EA6075"/>
    <w:rsid w:val="00EB261B"/>
    <w:rsid w:val="00EB293B"/>
    <w:rsid w:val="00EB7221"/>
    <w:rsid w:val="00EC0751"/>
    <w:rsid w:val="00EC0B0B"/>
    <w:rsid w:val="00EC286A"/>
    <w:rsid w:val="00EC52F2"/>
    <w:rsid w:val="00EC6E59"/>
    <w:rsid w:val="00EC7295"/>
    <w:rsid w:val="00EC7AD3"/>
    <w:rsid w:val="00ED406D"/>
    <w:rsid w:val="00ED6ECF"/>
    <w:rsid w:val="00EF57C3"/>
    <w:rsid w:val="00F02E8E"/>
    <w:rsid w:val="00F073ED"/>
    <w:rsid w:val="00F14E3C"/>
    <w:rsid w:val="00F15EDB"/>
    <w:rsid w:val="00F20F6A"/>
    <w:rsid w:val="00F21EBD"/>
    <w:rsid w:val="00F30081"/>
    <w:rsid w:val="00F317CA"/>
    <w:rsid w:val="00F37BCD"/>
    <w:rsid w:val="00F651B3"/>
    <w:rsid w:val="00F70AC3"/>
    <w:rsid w:val="00F715AE"/>
    <w:rsid w:val="00F72325"/>
    <w:rsid w:val="00F7524F"/>
    <w:rsid w:val="00F75E39"/>
    <w:rsid w:val="00F7601F"/>
    <w:rsid w:val="00F910CA"/>
    <w:rsid w:val="00F926BB"/>
    <w:rsid w:val="00F93917"/>
    <w:rsid w:val="00F96CEF"/>
    <w:rsid w:val="00F97C67"/>
    <w:rsid w:val="00FA077F"/>
    <w:rsid w:val="00FA2C48"/>
    <w:rsid w:val="00FA7444"/>
    <w:rsid w:val="00FB35C4"/>
    <w:rsid w:val="00FC20D2"/>
    <w:rsid w:val="00FC6762"/>
    <w:rsid w:val="00FC6AF9"/>
    <w:rsid w:val="00FD50B3"/>
    <w:rsid w:val="00FD6679"/>
    <w:rsid w:val="00FD715F"/>
    <w:rsid w:val="00FE2470"/>
    <w:rsid w:val="00FE72EE"/>
    <w:rsid w:val="00FF1C7C"/>
    <w:rsid w:val="00FF1C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C3DBD"/>
  <w15:chartTrackingRefBased/>
  <w15:docId w15:val="{BC22E61D-14EC-44AC-A492-D210B602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0D0"/>
    <w:rPr>
      <w:rFonts w:eastAsiaTheme="minorEastAsia"/>
      <w:sz w:val="20"/>
      <w:szCs w:val="20"/>
      <w:lang w:val="en-US" w:bidi="en-US"/>
    </w:rPr>
  </w:style>
  <w:style w:type="paragraph" w:styleId="Heading1">
    <w:name w:val="heading 1"/>
    <w:basedOn w:val="Normal"/>
    <w:next w:val="Normal"/>
    <w:link w:val="Heading1Char"/>
    <w:autoRedefine/>
    <w:uiPriority w:val="9"/>
    <w:qFormat/>
    <w:rsid w:val="00D64081"/>
    <w:pPr>
      <w:spacing w:before="120" w:after="120"/>
      <w:outlineLvl w:val="0"/>
    </w:pPr>
    <w:rPr>
      <w:rFonts w:ascii="Helvetica Neue" w:hAnsi="Helvetica Neue"/>
      <w:smallCaps/>
      <w:spacing w:val="5"/>
      <w:sz w:val="48"/>
      <w:szCs w:val="32"/>
    </w:rPr>
  </w:style>
  <w:style w:type="paragraph" w:styleId="Heading2">
    <w:name w:val="heading 2"/>
    <w:basedOn w:val="Heading1"/>
    <w:next w:val="Normal"/>
    <w:link w:val="Heading2Char"/>
    <w:uiPriority w:val="9"/>
    <w:unhideWhenUsed/>
    <w:qFormat/>
    <w:rsid w:val="00D32753"/>
    <w:pPr>
      <w:numPr>
        <w:ilvl w:val="1"/>
      </w:numPr>
      <w:pBdr>
        <w:top w:val="single" w:sz="12" w:space="1" w:color="595959" w:themeColor="text1" w:themeTint="A6"/>
      </w:pBdr>
      <w:spacing w:before="480" w:after="240"/>
      <w:outlineLvl w:val="1"/>
    </w:pPr>
    <w:rPr>
      <w:sz w:val="28"/>
      <w:szCs w:val="28"/>
    </w:rPr>
  </w:style>
  <w:style w:type="paragraph" w:styleId="Heading3">
    <w:name w:val="heading 3"/>
    <w:basedOn w:val="Normal"/>
    <w:next w:val="Normal"/>
    <w:link w:val="Heading3Char"/>
    <w:uiPriority w:val="9"/>
    <w:unhideWhenUsed/>
    <w:qFormat/>
    <w:rsid w:val="007D45EB"/>
    <w:pPr>
      <w:keepNext/>
      <w:keepLines/>
      <w:spacing w:before="40"/>
      <w:outlineLvl w:val="2"/>
    </w:pPr>
    <w:rPr>
      <w:rFonts w:ascii="Helvetica Neue" w:eastAsiaTheme="majorEastAsia" w:hAnsi="Helvetica Neue" w:cstheme="majorBidi"/>
      <w:color w:val="000000" w:themeColor="text1"/>
      <w:sz w:val="40"/>
      <w:szCs w:val="24"/>
    </w:rPr>
  </w:style>
  <w:style w:type="paragraph" w:styleId="Heading4">
    <w:name w:val="heading 4"/>
    <w:basedOn w:val="Normal"/>
    <w:next w:val="Normal"/>
    <w:link w:val="Heading4Char"/>
    <w:uiPriority w:val="9"/>
    <w:unhideWhenUsed/>
    <w:qFormat/>
    <w:rsid w:val="004E5BE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745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629"/>
    <w:pPr>
      <w:ind w:left="720"/>
      <w:contextualSpacing/>
    </w:pPr>
  </w:style>
  <w:style w:type="character" w:customStyle="1" w:styleId="Heading1Char">
    <w:name w:val="Heading 1 Char"/>
    <w:basedOn w:val="DefaultParagraphFont"/>
    <w:link w:val="Heading1"/>
    <w:uiPriority w:val="9"/>
    <w:rsid w:val="00D64081"/>
    <w:rPr>
      <w:rFonts w:ascii="Helvetica Neue" w:eastAsiaTheme="minorEastAsia" w:hAnsi="Helvetica Neue"/>
      <w:smallCaps/>
      <w:spacing w:val="5"/>
      <w:sz w:val="48"/>
      <w:szCs w:val="32"/>
      <w:lang w:val="en-US" w:bidi="en-US"/>
    </w:rPr>
  </w:style>
  <w:style w:type="character" w:customStyle="1" w:styleId="Heading2Char">
    <w:name w:val="Heading 2 Char"/>
    <w:basedOn w:val="DefaultParagraphFont"/>
    <w:link w:val="Heading2"/>
    <w:uiPriority w:val="9"/>
    <w:rsid w:val="00D32753"/>
    <w:rPr>
      <w:rFonts w:eastAsiaTheme="minorEastAsia"/>
      <w:smallCaps/>
      <w:spacing w:val="5"/>
      <w:sz w:val="28"/>
      <w:szCs w:val="28"/>
      <w:lang w:val="fr-CA" w:bidi="en-US"/>
    </w:rPr>
  </w:style>
  <w:style w:type="paragraph" w:styleId="Header">
    <w:name w:val="header"/>
    <w:basedOn w:val="Normal"/>
    <w:link w:val="HeaderChar"/>
    <w:uiPriority w:val="99"/>
    <w:unhideWhenUsed/>
    <w:rsid w:val="00D32753"/>
    <w:pPr>
      <w:tabs>
        <w:tab w:val="center" w:pos="4320"/>
        <w:tab w:val="right" w:pos="8640"/>
      </w:tabs>
    </w:pPr>
  </w:style>
  <w:style w:type="character" w:customStyle="1" w:styleId="HeaderChar">
    <w:name w:val="Header Char"/>
    <w:basedOn w:val="DefaultParagraphFont"/>
    <w:link w:val="Header"/>
    <w:uiPriority w:val="99"/>
    <w:rsid w:val="00D32753"/>
    <w:rPr>
      <w:rFonts w:eastAsiaTheme="minorEastAsia"/>
      <w:sz w:val="20"/>
      <w:szCs w:val="20"/>
      <w:lang w:val="fr-CA" w:bidi="en-US"/>
    </w:rPr>
  </w:style>
  <w:style w:type="paragraph" w:styleId="Footer">
    <w:name w:val="footer"/>
    <w:basedOn w:val="Normal"/>
    <w:link w:val="FooterChar"/>
    <w:uiPriority w:val="99"/>
    <w:unhideWhenUsed/>
    <w:rsid w:val="00D32753"/>
    <w:pPr>
      <w:tabs>
        <w:tab w:val="center" w:pos="4320"/>
        <w:tab w:val="right" w:pos="8640"/>
      </w:tabs>
    </w:pPr>
  </w:style>
  <w:style w:type="character" w:customStyle="1" w:styleId="FooterChar">
    <w:name w:val="Footer Char"/>
    <w:basedOn w:val="DefaultParagraphFont"/>
    <w:link w:val="Footer"/>
    <w:uiPriority w:val="99"/>
    <w:rsid w:val="00D32753"/>
    <w:rPr>
      <w:rFonts w:eastAsiaTheme="minorEastAsia"/>
      <w:sz w:val="20"/>
      <w:szCs w:val="20"/>
      <w:lang w:val="fr-CA" w:bidi="en-US"/>
    </w:rPr>
  </w:style>
  <w:style w:type="table" w:styleId="TableGrid">
    <w:name w:val="Table Grid"/>
    <w:basedOn w:val="TableNormal"/>
    <w:uiPriority w:val="59"/>
    <w:rsid w:val="00D32753"/>
    <w:pPr>
      <w:spacing w:after="0"/>
      <w:jc w:val="both"/>
    </w:pPr>
    <w:rPr>
      <w:rFonts w:eastAsiaTheme="minorEastAsia"/>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unhideWhenUsed/>
    <w:qFormat/>
    <w:rsid w:val="00D32753"/>
    <w:rPr>
      <w:b/>
      <w:bCs/>
      <w:caps/>
      <w:sz w:val="16"/>
      <w:szCs w:val="18"/>
    </w:rPr>
  </w:style>
  <w:style w:type="paragraph" w:styleId="Title">
    <w:name w:val="Title"/>
    <w:aliases w:val="Titre (document)"/>
    <w:basedOn w:val="Normal"/>
    <w:next w:val="Normal"/>
    <w:link w:val="TitleChar"/>
    <w:uiPriority w:val="10"/>
    <w:qFormat/>
    <w:rsid w:val="00D32753"/>
    <w:rPr>
      <w:smallCaps/>
      <w:sz w:val="48"/>
      <w:szCs w:val="48"/>
    </w:rPr>
  </w:style>
  <w:style w:type="character" w:customStyle="1" w:styleId="TitleChar">
    <w:name w:val="Title Char"/>
    <w:aliases w:val="Titre (document) Char"/>
    <w:basedOn w:val="DefaultParagraphFont"/>
    <w:link w:val="Title"/>
    <w:uiPriority w:val="10"/>
    <w:rsid w:val="00D32753"/>
    <w:rPr>
      <w:rFonts w:eastAsiaTheme="minorEastAsia"/>
      <w:smallCaps/>
      <w:sz w:val="48"/>
      <w:szCs w:val="48"/>
      <w:lang w:val="fr-CA" w:bidi="en-US"/>
    </w:rPr>
  </w:style>
  <w:style w:type="table" w:customStyle="1" w:styleId="Tab-RisqueHaut">
    <w:name w:val="Tab - Risque Haut"/>
    <w:basedOn w:val="TableNormal"/>
    <w:uiPriority w:val="99"/>
    <w:qFormat/>
    <w:rsid w:val="00D32753"/>
    <w:pPr>
      <w:spacing w:after="0"/>
      <w:outlineLvl w:val="1"/>
    </w:pPr>
    <w:rPr>
      <w:rFonts w:ascii="Calibri" w:eastAsiaTheme="minorEastAsia" w:hAnsi="Calibri"/>
      <w:sz w:val="20"/>
      <w:szCs w:val="20"/>
      <w:lang w:val="en-US" w:bidi="en-US"/>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left w:w="142" w:type="dxa"/>
        <w:bottom w:w="57" w:type="dxa"/>
        <w:right w:w="142" w:type="dxa"/>
      </w:tcMar>
    </w:tcPr>
    <w:tblStylePr w:type="firstRow">
      <w:rPr>
        <w:rFonts w:asciiTheme="minorHAnsi" w:hAnsiTheme="minorHAnsi"/>
        <w:b/>
        <w:caps w:val="0"/>
        <w:smallCaps/>
        <w:strike w:val="0"/>
        <w:dstrike w:val="0"/>
        <w:shadow w:val="0"/>
        <w:emboss w:val="0"/>
        <w:imprint w:val="0"/>
        <w:vanish w:val="0"/>
        <w:color w:val="FFFFFF" w:themeColor="background1"/>
        <w:sz w:val="22"/>
        <w:vertAlign w:val="base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F0000"/>
        <w:tcMar>
          <w:top w:w="57" w:type="dxa"/>
          <w:left w:w="142" w:type="dxa"/>
          <w:bottom w:w="57" w:type="dxa"/>
          <w:right w:w="142" w:type="dxa"/>
        </w:tcMar>
      </w:tcPr>
    </w:tblStylePr>
    <w:tblStylePr w:type="firstCol">
      <w:rPr>
        <w:b/>
        <w:caps w:val="0"/>
        <w:smallCaps/>
        <w:strike w:val="0"/>
        <w:dstrike w:val="0"/>
        <w:shadow w:val="0"/>
        <w:emboss w:val="0"/>
        <w:imprint w:val="0"/>
        <w:vanish w:val="0"/>
        <w:vertAlign w:val="baseline"/>
      </w:rPr>
    </w:tblStylePr>
  </w:style>
  <w:style w:type="paragraph" w:styleId="TOC1">
    <w:name w:val="toc 1"/>
    <w:basedOn w:val="Normal"/>
    <w:next w:val="Normal"/>
    <w:autoRedefine/>
    <w:uiPriority w:val="39"/>
    <w:unhideWhenUsed/>
    <w:qFormat/>
    <w:rsid w:val="00D32753"/>
    <w:pPr>
      <w:spacing w:before="120" w:after="120"/>
    </w:pPr>
    <w:rPr>
      <w:rFonts w:cstheme="minorHAnsi"/>
      <w:b/>
      <w:bCs/>
      <w:caps/>
    </w:rPr>
  </w:style>
  <w:style w:type="paragraph" w:styleId="TOC2">
    <w:name w:val="toc 2"/>
    <w:basedOn w:val="Normal"/>
    <w:next w:val="Normal"/>
    <w:autoRedefine/>
    <w:uiPriority w:val="39"/>
    <w:unhideWhenUsed/>
    <w:qFormat/>
    <w:rsid w:val="00D32753"/>
    <w:pPr>
      <w:ind w:left="200"/>
    </w:pPr>
    <w:rPr>
      <w:rFonts w:cstheme="minorHAnsi"/>
      <w:smallCaps/>
    </w:rPr>
  </w:style>
  <w:style w:type="paragraph" w:customStyle="1" w:styleId="TitreGarde">
    <w:name w:val="TitreGarde"/>
    <w:basedOn w:val="Normal"/>
    <w:next w:val="Normal"/>
    <w:link w:val="TitreGardeCar"/>
    <w:qFormat/>
    <w:rsid w:val="00D32753"/>
    <w:pPr>
      <w:pBdr>
        <w:top w:val="single" w:sz="24" w:space="1" w:color="595959" w:themeColor="text1" w:themeTint="A6"/>
      </w:pBdr>
      <w:spacing w:after="240"/>
    </w:pPr>
    <w:rPr>
      <w:smallCaps/>
      <w:spacing w:val="5"/>
      <w:sz w:val="32"/>
    </w:rPr>
  </w:style>
  <w:style w:type="character" w:customStyle="1" w:styleId="TitreGardeCar">
    <w:name w:val="TitreGarde Car"/>
    <w:basedOn w:val="Heading1Char"/>
    <w:link w:val="TitreGarde"/>
    <w:rsid w:val="00D32753"/>
    <w:rPr>
      <w:rFonts w:ascii="Helvetica Neue" w:eastAsiaTheme="minorEastAsia" w:hAnsi="Helvetica Neue"/>
      <w:smallCaps/>
      <w:spacing w:val="5"/>
      <w:sz w:val="32"/>
      <w:szCs w:val="20"/>
      <w:lang w:val="fr-CA" w:bidi="en-US"/>
    </w:rPr>
  </w:style>
  <w:style w:type="character" w:customStyle="1" w:styleId="CaptionChar">
    <w:name w:val="Caption Char"/>
    <w:basedOn w:val="DefaultParagraphFont"/>
    <w:link w:val="Caption"/>
    <w:uiPriority w:val="99"/>
    <w:rsid w:val="00D32753"/>
    <w:rPr>
      <w:rFonts w:eastAsiaTheme="minorEastAsia"/>
      <w:b/>
      <w:bCs/>
      <w:caps/>
      <w:sz w:val="16"/>
      <w:szCs w:val="18"/>
      <w:lang w:val="fr-CA" w:bidi="en-US"/>
    </w:rPr>
  </w:style>
  <w:style w:type="paragraph" w:customStyle="1" w:styleId="Code">
    <w:name w:val="Code"/>
    <w:basedOn w:val="Normal"/>
    <w:next w:val="Normal"/>
    <w:link w:val="CodeChar"/>
    <w:qFormat/>
    <w:rsid w:val="00582F3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rPr>
  </w:style>
  <w:style w:type="character" w:customStyle="1" w:styleId="CodeChar">
    <w:name w:val="Code Char"/>
    <w:basedOn w:val="DefaultParagraphFont"/>
    <w:link w:val="Code"/>
    <w:rsid w:val="00582F32"/>
    <w:rPr>
      <w:rFonts w:ascii="Consolas" w:eastAsiaTheme="minorEastAsia" w:hAnsi="Consolas"/>
      <w:sz w:val="20"/>
      <w:szCs w:val="20"/>
      <w:shd w:val="clear" w:color="auto" w:fill="E7E6E6" w:themeFill="background2"/>
      <w:lang w:val="fr-CA" w:bidi="en-US"/>
    </w:rPr>
  </w:style>
  <w:style w:type="paragraph" w:customStyle="1" w:styleId="TableText">
    <w:name w:val="Table Text"/>
    <w:basedOn w:val="Normal"/>
    <w:link w:val="TableTextCar"/>
    <w:qFormat/>
    <w:rsid w:val="007F6E75"/>
    <w:pPr>
      <w:spacing w:before="120" w:after="120"/>
      <w:jc w:val="both"/>
    </w:pPr>
    <w:rPr>
      <w:rFonts w:ascii="Microsoft Sans Serif" w:eastAsia="Calibri" w:hAnsi="Microsoft Sans Serif" w:cs="Microsoft Sans Serif"/>
      <w:lang w:bidi="ar-SA"/>
    </w:rPr>
  </w:style>
  <w:style w:type="character" w:customStyle="1" w:styleId="TableTextCar">
    <w:name w:val="Table Text Car"/>
    <w:basedOn w:val="DefaultParagraphFont"/>
    <w:link w:val="TableText"/>
    <w:rsid w:val="007F6E75"/>
    <w:rPr>
      <w:rFonts w:ascii="Microsoft Sans Serif" w:eastAsia="Calibri" w:hAnsi="Microsoft Sans Serif" w:cs="Microsoft Sans Serif"/>
      <w:sz w:val="20"/>
      <w:szCs w:val="20"/>
      <w:lang w:val="en-US"/>
    </w:rPr>
  </w:style>
  <w:style w:type="character" w:customStyle="1" w:styleId="Heading3Char">
    <w:name w:val="Heading 3 Char"/>
    <w:basedOn w:val="DefaultParagraphFont"/>
    <w:link w:val="Heading3"/>
    <w:uiPriority w:val="9"/>
    <w:rsid w:val="007D45EB"/>
    <w:rPr>
      <w:rFonts w:ascii="Helvetica Neue" w:eastAsiaTheme="majorEastAsia" w:hAnsi="Helvetica Neue" w:cstheme="majorBidi"/>
      <w:color w:val="000000" w:themeColor="text1"/>
      <w:sz w:val="40"/>
      <w:szCs w:val="24"/>
      <w:lang w:val="en-US" w:bidi="en-US"/>
    </w:rPr>
  </w:style>
  <w:style w:type="character" w:styleId="Hyperlink">
    <w:name w:val="Hyperlink"/>
    <w:basedOn w:val="DefaultParagraphFont"/>
    <w:uiPriority w:val="99"/>
    <w:unhideWhenUsed/>
    <w:rsid w:val="003F709F"/>
    <w:rPr>
      <w:color w:val="0563C1" w:themeColor="hyperlink"/>
      <w:u w:val="single"/>
    </w:rPr>
  </w:style>
  <w:style w:type="character" w:styleId="UnresolvedMention">
    <w:name w:val="Unresolved Mention"/>
    <w:basedOn w:val="DefaultParagraphFont"/>
    <w:uiPriority w:val="99"/>
    <w:semiHidden/>
    <w:unhideWhenUsed/>
    <w:rsid w:val="003F709F"/>
    <w:rPr>
      <w:color w:val="605E5C"/>
      <w:shd w:val="clear" w:color="auto" w:fill="E1DFDD"/>
    </w:rPr>
  </w:style>
  <w:style w:type="character" w:customStyle="1" w:styleId="Heading4Char">
    <w:name w:val="Heading 4 Char"/>
    <w:basedOn w:val="DefaultParagraphFont"/>
    <w:link w:val="Heading4"/>
    <w:uiPriority w:val="9"/>
    <w:rsid w:val="004E5BE9"/>
    <w:rPr>
      <w:rFonts w:asciiTheme="majorHAnsi" w:eastAsiaTheme="majorEastAsia" w:hAnsiTheme="majorHAnsi" w:cstheme="majorBidi"/>
      <w:i/>
      <w:iCs/>
      <w:color w:val="2F5496" w:themeColor="accent1" w:themeShade="BF"/>
      <w:sz w:val="20"/>
      <w:szCs w:val="20"/>
      <w:lang w:val="fr-CA" w:bidi="en-US"/>
    </w:rPr>
  </w:style>
  <w:style w:type="table" w:styleId="PlainTable4">
    <w:name w:val="Plain Table 4"/>
    <w:basedOn w:val="TableNormal"/>
    <w:uiPriority w:val="44"/>
    <w:rsid w:val="00076AC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05125D"/>
    <w:pPr>
      <w:spacing w:after="0"/>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351590"/>
    <w:rPr>
      <w:sz w:val="16"/>
      <w:szCs w:val="16"/>
    </w:rPr>
  </w:style>
  <w:style w:type="paragraph" w:styleId="CommentText">
    <w:name w:val="annotation text"/>
    <w:basedOn w:val="Normal"/>
    <w:link w:val="CommentTextChar"/>
    <w:uiPriority w:val="99"/>
    <w:unhideWhenUsed/>
    <w:rsid w:val="00351590"/>
  </w:style>
  <w:style w:type="character" w:customStyle="1" w:styleId="CommentTextChar">
    <w:name w:val="Comment Text Char"/>
    <w:basedOn w:val="DefaultParagraphFont"/>
    <w:link w:val="CommentText"/>
    <w:uiPriority w:val="99"/>
    <w:rsid w:val="00351590"/>
    <w:rPr>
      <w:rFonts w:eastAsiaTheme="minorEastAsia"/>
      <w:sz w:val="20"/>
      <w:szCs w:val="20"/>
      <w:lang w:val="fr-CA" w:bidi="en-US"/>
    </w:rPr>
  </w:style>
  <w:style w:type="paragraph" w:styleId="CommentSubject">
    <w:name w:val="annotation subject"/>
    <w:basedOn w:val="CommentText"/>
    <w:next w:val="CommentText"/>
    <w:link w:val="CommentSubjectChar"/>
    <w:uiPriority w:val="99"/>
    <w:semiHidden/>
    <w:unhideWhenUsed/>
    <w:rsid w:val="00351590"/>
    <w:rPr>
      <w:b/>
      <w:bCs/>
    </w:rPr>
  </w:style>
  <w:style w:type="character" w:customStyle="1" w:styleId="CommentSubjectChar">
    <w:name w:val="Comment Subject Char"/>
    <w:basedOn w:val="CommentTextChar"/>
    <w:link w:val="CommentSubject"/>
    <w:uiPriority w:val="99"/>
    <w:semiHidden/>
    <w:rsid w:val="00351590"/>
    <w:rPr>
      <w:rFonts w:eastAsiaTheme="minorEastAsia"/>
      <w:b/>
      <w:bCs/>
      <w:sz w:val="20"/>
      <w:szCs w:val="20"/>
      <w:lang w:val="fr-CA" w:bidi="en-US"/>
    </w:rPr>
  </w:style>
  <w:style w:type="character" w:styleId="Strong">
    <w:name w:val="Strong"/>
    <w:basedOn w:val="DefaultParagraphFont"/>
    <w:uiPriority w:val="22"/>
    <w:qFormat/>
    <w:rsid w:val="00D05028"/>
    <w:rPr>
      <w:b/>
      <w:bCs/>
    </w:rPr>
  </w:style>
  <w:style w:type="table" w:styleId="GridTable2-Accent3">
    <w:name w:val="Grid Table 2 Accent 3"/>
    <w:basedOn w:val="TableNormal"/>
    <w:uiPriority w:val="47"/>
    <w:rsid w:val="00FE2470"/>
    <w:pPr>
      <w:spacing w:after="0"/>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FE2470"/>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FE2470"/>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FE247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2470"/>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B3A93"/>
    <w:pPr>
      <w:keepNext/>
      <w:keepLines/>
      <w:spacing w:before="240" w:after="0" w:line="259" w:lineRule="auto"/>
      <w:outlineLvl w:val="9"/>
    </w:pPr>
    <w:rPr>
      <w:rFonts w:asciiTheme="majorHAnsi" w:eastAsiaTheme="majorEastAsia" w:hAnsiTheme="majorHAnsi" w:cstheme="majorBidi"/>
      <w:smallCaps w:val="0"/>
      <w:color w:val="2F5496" w:themeColor="accent1" w:themeShade="BF"/>
      <w:spacing w:val="0"/>
      <w:lang w:bidi="ar-SA"/>
    </w:rPr>
  </w:style>
  <w:style w:type="paragraph" w:styleId="TOC9">
    <w:name w:val="toc 9"/>
    <w:basedOn w:val="Normal"/>
    <w:next w:val="Normal"/>
    <w:autoRedefine/>
    <w:uiPriority w:val="39"/>
    <w:unhideWhenUsed/>
    <w:rsid w:val="00564F2C"/>
    <w:pPr>
      <w:ind w:left="1600"/>
    </w:pPr>
    <w:rPr>
      <w:rFonts w:cstheme="minorHAnsi"/>
      <w:sz w:val="18"/>
      <w:szCs w:val="18"/>
    </w:rPr>
  </w:style>
  <w:style w:type="paragraph" w:styleId="TOC3">
    <w:name w:val="toc 3"/>
    <w:basedOn w:val="Normal"/>
    <w:next w:val="Normal"/>
    <w:autoRedefine/>
    <w:uiPriority w:val="39"/>
    <w:unhideWhenUsed/>
    <w:rsid w:val="00564F2C"/>
    <w:pPr>
      <w:ind w:left="400"/>
    </w:pPr>
    <w:rPr>
      <w:rFonts w:cstheme="minorHAnsi"/>
      <w:i/>
      <w:iCs/>
    </w:rPr>
  </w:style>
  <w:style w:type="paragraph" w:styleId="TOC4">
    <w:name w:val="toc 4"/>
    <w:basedOn w:val="Normal"/>
    <w:next w:val="Normal"/>
    <w:autoRedefine/>
    <w:uiPriority w:val="39"/>
    <w:unhideWhenUsed/>
    <w:rsid w:val="009D751F"/>
    <w:pPr>
      <w:ind w:left="600"/>
    </w:pPr>
    <w:rPr>
      <w:rFonts w:cstheme="minorHAnsi"/>
      <w:sz w:val="18"/>
      <w:szCs w:val="18"/>
    </w:rPr>
  </w:style>
  <w:style w:type="paragraph" w:styleId="TOC5">
    <w:name w:val="toc 5"/>
    <w:basedOn w:val="Normal"/>
    <w:next w:val="Normal"/>
    <w:autoRedefine/>
    <w:uiPriority w:val="39"/>
    <w:unhideWhenUsed/>
    <w:rsid w:val="009D751F"/>
    <w:pPr>
      <w:ind w:left="800"/>
    </w:pPr>
    <w:rPr>
      <w:rFonts w:cstheme="minorHAnsi"/>
      <w:sz w:val="18"/>
      <w:szCs w:val="18"/>
    </w:rPr>
  </w:style>
  <w:style w:type="paragraph" w:styleId="TOC6">
    <w:name w:val="toc 6"/>
    <w:basedOn w:val="Normal"/>
    <w:next w:val="Normal"/>
    <w:autoRedefine/>
    <w:uiPriority w:val="39"/>
    <w:unhideWhenUsed/>
    <w:rsid w:val="009D751F"/>
    <w:pPr>
      <w:ind w:left="1000"/>
    </w:pPr>
    <w:rPr>
      <w:rFonts w:cstheme="minorHAnsi"/>
      <w:sz w:val="18"/>
      <w:szCs w:val="18"/>
    </w:rPr>
  </w:style>
  <w:style w:type="paragraph" w:styleId="TOC7">
    <w:name w:val="toc 7"/>
    <w:basedOn w:val="Normal"/>
    <w:next w:val="Normal"/>
    <w:autoRedefine/>
    <w:uiPriority w:val="39"/>
    <w:unhideWhenUsed/>
    <w:rsid w:val="009D751F"/>
    <w:pPr>
      <w:ind w:left="1200"/>
    </w:pPr>
    <w:rPr>
      <w:rFonts w:cstheme="minorHAnsi"/>
      <w:sz w:val="18"/>
      <w:szCs w:val="18"/>
    </w:rPr>
  </w:style>
  <w:style w:type="paragraph" w:styleId="TOC8">
    <w:name w:val="toc 8"/>
    <w:basedOn w:val="Normal"/>
    <w:next w:val="Normal"/>
    <w:autoRedefine/>
    <w:uiPriority w:val="39"/>
    <w:unhideWhenUsed/>
    <w:rsid w:val="009D751F"/>
    <w:pPr>
      <w:ind w:left="1400"/>
    </w:pPr>
    <w:rPr>
      <w:rFonts w:cstheme="minorHAnsi"/>
      <w:sz w:val="18"/>
      <w:szCs w:val="18"/>
    </w:rPr>
  </w:style>
  <w:style w:type="character" w:customStyle="1" w:styleId="Heading5Char">
    <w:name w:val="Heading 5 Char"/>
    <w:basedOn w:val="DefaultParagraphFont"/>
    <w:link w:val="Heading5"/>
    <w:uiPriority w:val="9"/>
    <w:rsid w:val="00D8745D"/>
    <w:rPr>
      <w:rFonts w:asciiTheme="majorHAnsi" w:eastAsiaTheme="majorEastAsia" w:hAnsiTheme="majorHAnsi" w:cstheme="majorBidi"/>
      <w:color w:val="2F5496" w:themeColor="accent1" w:themeShade="BF"/>
      <w:sz w:val="20"/>
      <w:szCs w:val="20"/>
      <w:lang w:val="en-US" w:bidi="en-US"/>
    </w:rPr>
  </w:style>
  <w:style w:type="paragraph" w:customStyle="1" w:styleId="Heading3AllCaps">
    <w:name w:val="Heading3_AllCaps"/>
    <w:basedOn w:val="Heading3"/>
    <w:link w:val="Heading3AllCapsChar"/>
    <w:qFormat/>
    <w:rsid w:val="00E92023"/>
    <w:rPr>
      <w:caps/>
      <w:color w:val="FFFFFF" w:themeColor="background1"/>
    </w:rPr>
  </w:style>
  <w:style w:type="character" w:customStyle="1" w:styleId="Heading3AllCapsChar">
    <w:name w:val="Heading3_AllCaps Char"/>
    <w:basedOn w:val="Heading3Char"/>
    <w:link w:val="Heading3AllCaps"/>
    <w:rsid w:val="00E92023"/>
    <w:rPr>
      <w:rFonts w:ascii="Helvetica Neue" w:eastAsiaTheme="majorEastAsia" w:hAnsi="Helvetica Neue" w:cstheme="majorBidi"/>
      <w:caps/>
      <w:color w:val="FFFFFF" w:themeColor="background1"/>
      <w:sz w:val="40"/>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4753">
      <w:bodyDiv w:val="1"/>
      <w:marLeft w:val="0"/>
      <w:marRight w:val="0"/>
      <w:marTop w:val="0"/>
      <w:marBottom w:val="0"/>
      <w:divBdr>
        <w:top w:val="none" w:sz="0" w:space="0" w:color="auto"/>
        <w:left w:val="none" w:sz="0" w:space="0" w:color="auto"/>
        <w:bottom w:val="none" w:sz="0" w:space="0" w:color="auto"/>
        <w:right w:val="none" w:sz="0" w:space="0" w:color="auto"/>
      </w:divBdr>
    </w:div>
    <w:div w:id="79910870">
      <w:bodyDiv w:val="1"/>
      <w:marLeft w:val="0"/>
      <w:marRight w:val="0"/>
      <w:marTop w:val="0"/>
      <w:marBottom w:val="0"/>
      <w:divBdr>
        <w:top w:val="none" w:sz="0" w:space="0" w:color="auto"/>
        <w:left w:val="none" w:sz="0" w:space="0" w:color="auto"/>
        <w:bottom w:val="none" w:sz="0" w:space="0" w:color="auto"/>
        <w:right w:val="none" w:sz="0" w:space="0" w:color="auto"/>
      </w:divBdr>
      <w:divsChild>
        <w:div w:id="702558535">
          <w:marLeft w:val="0"/>
          <w:marRight w:val="0"/>
          <w:marTop w:val="0"/>
          <w:marBottom w:val="0"/>
          <w:divBdr>
            <w:top w:val="none" w:sz="0" w:space="0" w:color="auto"/>
            <w:left w:val="none" w:sz="0" w:space="0" w:color="auto"/>
            <w:bottom w:val="none" w:sz="0" w:space="0" w:color="auto"/>
            <w:right w:val="none" w:sz="0" w:space="0" w:color="auto"/>
          </w:divBdr>
          <w:divsChild>
            <w:div w:id="1993899702">
              <w:marLeft w:val="0"/>
              <w:marRight w:val="0"/>
              <w:marTop w:val="0"/>
              <w:marBottom w:val="0"/>
              <w:divBdr>
                <w:top w:val="none" w:sz="0" w:space="0" w:color="auto"/>
                <w:left w:val="none" w:sz="0" w:space="0" w:color="auto"/>
                <w:bottom w:val="none" w:sz="0" w:space="0" w:color="auto"/>
                <w:right w:val="none" w:sz="0" w:space="0" w:color="auto"/>
              </w:divBdr>
              <w:divsChild>
                <w:div w:id="765424167">
                  <w:marLeft w:val="0"/>
                  <w:marRight w:val="0"/>
                  <w:marTop w:val="0"/>
                  <w:marBottom w:val="0"/>
                  <w:divBdr>
                    <w:top w:val="none" w:sz="0" w:space="0" w:color="auto"/>
                    <w:left w:val="none" w:sz="0" w:space="0" w:color="auto"/>
                    <w:bottom w:val="none" w:sz="0" w:space="0" w:color="auto"/>
                    <w:right w:val="none" w:sz="0" w:space="0" w:color="auto"/>
                  </w:divBdr>
                  <w:divsChild>
                    <w:div w:id="18639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1583">
      <w:bodyDiv w:val="1"/>
      <w:marLeft w:val="0"/>
      <w:marRight w:val="0"/>
      <w:marTop w:val="0"/>
      <w:marBottom w:val="0"/>
      <w:divBdr>
        <w:top w:val="none" w:sz="0" w:space="0" w:color="auto"/>
        <w:left w:val="none" w:sz="0" w:space="0" w:color="auto"/>
        <w:bottom w:val="none" w:sz="0" w:space="0" w:color="auto"/>
        <w:right w:val="none" w:sz="0" w:space="0" w:color="auto"/>
      </w:divBdr>
      <w:divsChild>
        <w:div w:id="1962295354">
          <w:marLeft w:val="0"/>
          <w:marRight w:val="0"/>
          <w:marTop w:val="0"/>
          <w:marBottom w:val="0"/>
          <w:divBdr>
            <w:top w:val="none" w:sz="0" w:space="0" w:color="auto"/>
            <w:left w:val="none" w:sz="0" w:space="0" w:color="auto"/>
            <w:bottom w:val="none" w:sz="0" w:space="0" w:color="auto"/>
            <w:right w:val="none" w:sz="0" w:space="0" w:color="auto"/>
          </w:divBdr>
          <w:divsChild>
            <w:div w:id="266159065">
              <w:marLeft w:val="0"/>
              <w:marRight w:val="0"/>
              <w:marTop w:val="0"/>
              <w:marBottom w:val="0"/>
              <w:divBdr>
                <w:top w:val="none" w:sz="0" w:space="0" w:color="auto"/>
                <w:left w:val="none" w:sz="0" w:space="0" w:color="auto"/>
                <w:bottom w:val="none" w:sz="0" w:space="0" w:color="auto"/>
                <w:right w:val="none" w:sz="0" w:space="0" w:color="auto"/>
              </w:divBdr>
              <w:divsChild>
                <w:div w:id="1252620487">
                  <w:marLeft w:val="0"/>
                  <w:marRight w:val="0"/>
                  <w:marTop w:val="0"/>
                  <w:marBottom w:val="0"/>
                  <w:divBdr>
                    <w:top w:val="none" w:sz="0" w:space="0" w:color="auto"/>
                    <w:left w:val="none" w:sz="0" w:space="0" w:color="auto"/>
                    <w:bottom w:val="none" w:sz="0" w:space="0" w:color="auto"/>
                    <w:right w:val="none" w:sz="0" w:space="0" w:color="auto"/>
                  </w:divBdr>
                  <w:divsChild>
                    <w:div w:id="10856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4285">
      <w:bodyDiv w:val="1"/>
      <w:marLeft w:val="0"/>
      <w:marRight w:val="0"/>
      <w:marTop w:val="0"/>
      <w:marBottom w:val="0"/>
      <w:divBdr>
        <w:top w:val="none" w:sz="0" w:space="0" w:color="auto"/>
        <w:left w:val="none" w:sz="0" w:space="0" w:color="auto"/>
        <w:bottom w:val="none" w:sz="0" w:space="0" w:color="auto"/>
        <w:right w:val="none" w:sz="0" w:space="0" w:color="auto"/>
      </w:divBdr>
    </w:div>
    <w:div w:id="119955548">
      <w:bodyDiv w:val="1"/>
      <w:marLeft w:val="0"/>
      <w:marRight w:val="0"/>
      <w:marTop w:val="0"/>
      <w:marBottom w:val="0"/>
      <w:divBdr>
        <w:top w:val="none" w:sz="0" w:space="0" w:color="auto"/>
        <w:left w:val="none" w:sz="0" w:space="0" w:color="auto"/>
        <w:bottom w:val="none" w:sz="0" w:space="0" w:color="auto"/>
        <w:right w:val="none" w:sz="0" w:space="0" w:color="auto"/>
      </w:divBdr>
    </w:div>
    <w:div w:id="159808247">
      <w:bodyDiv w:val="1"/>
      <w:marLeft w:val="0"/>
      <w:marRight w:val="0"/>
      <w:marTop w:val="0"/>
      <w:marBottom w:val="0"/>
      <w:divBdr>
        <w:top w:val="none" w:sz="0" w:space="0" w:color="auto"/>
        <w:left w:val="none" w:sz="0" w:space="0" w:color="auto"/>
        <w:bottom w:val="none" w:sz="0" w:space="0" w:color="auto"/>
        <w:right w:val="none" w:sz="0" w:space="0" w:color="auto"/>
      </w:divBdr>
    </w:div>
    <w:div w:id="235823136">
      <w:bodyDiv w:val="1"/>
      <w:marLeft w:val="0"/>
      <w:marRight w:val="0"/>
      <w:marTop w:val="0"/>
      <w:marBottom w:val="0"/>
      <w:divBdr>
        <w:top w:val="none" w:sz="0" w:space="0" w:color="auto"/>
        <w:left w:val="none" w:sz="0" w:space="0" w:color="auto"/>
        <w:bottom w:val="none" w:sz="0" w:space="0" w:color="auto"/>
        <w:right w:val="none" w:sz="0" w:space="0" w:color="auto"/>
      </w:divBdr>
      <w:divsChild>
        <w:div w:id="1440566868">
          <w:marLeft w:val="0"/>
          <w:marRight w:val="0"/>
          <w:marTop w:val="0"/>
          <w:marBottom w:val="0"/>
          <w:divBdr>
            <w:top w:val="none" w:sz="0" w:space="0" w:color="auto"/>
            <w:left w:val="none" w:sz="0" w:space="0" w:color="auto"/>
            <w:bottom w:val="none" w:sz="0" w:space="0" w:color="auto"/>
            <w:right w:val="none" w:sz="0" w:space="0" w:color="auto"/>
          </w:divBdr>
          <w:divsChild>
            <w:div w:id="703214528">
              <w:marLeft w:val="0"/>
              <w:marRight w:val="0"/>
              <w:marTop w:val="0"/>
              <w:marBottom w:val="0"/>
              <w:divBdr>
                <w:top w:val="none" w:sz="0" w:space="0" w:color="auto"/>
                <w:left w:val="none" w:sz="0" w:space="0" w:color="auto"/>
                <w:bottom w:val="none" w:sz="0" w:space="0" w:color="auto"/>
                <w:right w:val="none" w:sz="0" w:space="0" w:color="auto"/>
              </w:divBdr>
              <w:divsChild>
                <w:div w:id="659622847">
                  <w:marLeft w:val="0"/>
                  <w:marRight w:val="0"/>
                  <w:marTop w:val="0"/>
                  <w:marBottom w:val="0"/>
                  <w:divBdr>
                    <w:top w:val="none" w:sz="0" w:space="0" w:color="auto"/>
                    <w:left w:val="none" w:sz="0" w:space="0" w:color="auto"/>
                    <w:bottom w:val="none" w:sz="0" w:space="0" w:color="auto"/>
                    <w:right w:val="none" w:sz="0" w:space="0" w:color="auto"/>
                  </w:divBdr>
                  <w:divsChild>
                    <w:div w:id="6580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937101">
      <w:bodyDiv w:val="1"/>
      <w:marLeft w:val="0"/>
      <w:marRight w:val="0"/>
      <w:marTop w:val="0"/>
      <w:marBottom w:val="0"/>
      <w:divBdr>
        <w:top w:val="none" w:sz="0" w:space="0" w:color="auto"/>
        <w:left w:val="none" w:sz="0" w:space="0" w:color="auto"/>
        <w:bottom w:val="none" w:sz="0" w:space="0" w:color="auto"/>
        <w:right w:val="none" w:sz="0" w:space="0" w:color="auto"/>
      </w:divBdr>
    </w:div>
    <w:div w:id="249968619">
      <w:bodyDiv w:val="1"/>
      <w:marLeft w:val="0"/>
      <w:marRight w:val="0"/>
      <w:marTop w:val="0"/>
      <w:marBottom w:val="0"/>
      <w:divBdr>
        <w:top w:val="none" w:sz="0" w:space="0" w:color="auto"/>
        <w:left w:val="none" w:sz="0" w:space="0" w:color="auto"/>
        <w:bottom w:val="none" w:sz="0" w:space="0" w:color="auto"/>
        <w:right w:val="none" w:sz="0" w:space="0" w:color="auto"/>
      </w:divBdr>
    </w:div>
    <w:div w:id="256523490">
      <w:bodyDiv w:val="1"/>
      <w:marLeft w:val="0"/>
      <w:marRight w:val="0"/>
      <w:marTop w:val="0"/>
      <w:marBottom w:val="0"/>
      <w:divBdr>
        <w:top w:val="none" w:sz="0" w:space="0" w:color="auto"/>
        <w:left w:val="none" w:sz="0" w:space="0" w:color="auto"/>
        <w:bottom w:val="none" w:sz="0" w:space="0" w:color="auto"/>
        <w:right w:val="none" w:sz="0" w:space="0" w:color="auto"/>
      </w:divBdr>
    </w:div>
    <w:div w:id="275792623">
      <w:bodyDiv w:val="1"/>
      <w:marLeft w:val="0"/>
      <w:marRight w:val="0"/>
      <w:marTop w:val="0"/>
      <w:marBottom w:val="0"/>
      <w:divBdr>
        <w:top w:val="none" w:sz="0" w:space="0" w:color="auto"/>
        <w:left w:val="none" w:sz="0" w:space="0" w:color="auto"/>
        <w:bottom w:val="none" w:sz="0" w:space="0" w:color="auto"/>
        <w:right w:val="none" w:sz="0" w:space="0" w:color="auto"/>
      </w:divBdr>
    </w:div>
    <w:div w:id="288510316">
      <w:bodyDiv w:val="1"/>
      <w:marLeft w:val="0"/>
      <w:marRight w:val="0"/>
      <w:marTop w:val="0"/>
      <w:marBottom w:val="0"/>
      <w:divBdr>
        <w:top w:val="none" w:sz="0" w:space="0" w:color="auto"/>
        <w:left w:val="none" w:sz="0" w:space="0" w:color="auto"/>
        <w:bottom w:val="none" w:sz="0" w:space="0" w:color="auto"/>
        <w:right w:val="none" w:sz="0" w:space="0" w:color="auto"/>
      </w:divBdr>
    </w:div>
    <w:div w:id="290402828">
      <w:bodyDiv w:val="1"/>
      <w:marLeft w:val="0"/>
      <w:marRight w:val="0"/>
      <w:marTop w:val="0"/>
      <w:marBottom w:val="0"/>
      <w:divBdr>
        <w:top w:val="none" w:sz="0" w:space="0" w:color="auto"/>
        <w:left w:val="none" w:sz="0" w:space="0" w:color="auto"/>
        <w:bottom w:val="none" w:sz="0" w:space="0" w:color="auto"/>
        <w:right w:val="none" w:sz="0" w:space="0" w:color="auto"/>
      </w:divBdr>
    </w:div>
    <w:div w:id="322970516">
      <w:bodyDiv w:val="1"/>
      <w:marLeft w:val="0"/>
      <w:marRight w:val="0"/>
      <w:marTop w:val="0"/>
      <w:marBottom w:val="0"/>
      <w:divBdr>
        <w:top w:val="none" w:sz="0" w:space="0" w:color="auto"/>
        <w:left w:val="none" w:sz="0" w:space="0" w:color="auto"/>
        <w:bottom w:val="none" w:sz="0" w:space="0" w:color="auto"/>
        <w:right w:val="none" w:sz="0" w:space="0" w:color="auto"/>
      </w:divBdr>
    </w:div>
    <w:div w:id="341736660">
      <w:bodyDiv w:val="1"/>
      <w:marLeft w:val="0"/>
      <w:marRight w:val="0"/>
      <w:marTop w:val="0"/>
      <w:marBottom w:val="0"/>
      <w:divBdr>
        <w:top w:val="none" w:sz="0" w:space="0" w:color="auto"/>
        <w:left w:val="none" w:sz="0" w:space="0" w:color="auto"/>
        <w:bottom w:val="none" w:sz="0" w:space="0" w:color="auto"/>
        <w:right w:val="none" w:sz="0" w:space="0" w:color="auto"/>
      </w:divBdr>
    </w:div>
    <w:div w:id="368528511">
      <w:bodyDiv w:val="1"/>
      <w:marLeft w:val="0"/>
      <w:marRight w:val="0"/>
      <w:marTop w:val="0"/>
      <w:marBottom w:val="0"/>
      <w:divBdr>
        <w:top w:val="none" w:sz="0" w:space="0" w:color="auto"/>
        <w:left w:val="none" w:sz="0" w:space="0" w:color="auto"/>
        <w:bottom w:val="none" w:sz="0" w:space="0" w:color="auto"/>
        <w:right w:val="none" w:sz="0" w:space="0" w:color="auto"/>
      </w:divBdr>
    </w:div>
    <w:div w:id="380980208">
      <w:bodyDiv w:val="1"/>
      <w:marLeft w:val="0"/>
      <w:marRight w:val="0"/>
      <w:marTop w:val="0"/>
      <w:marBottom w:val="0"/>
      <w:divBdr>
        <w:top w:val="none" w:sz="0" w:space="0" w:color="auto"/>
        <w:left w:val="none" w:sz="0" w:space="0" w:color="auto"/>
        <w:bottom w:val="none" w:sz="0" w:space="0" w:color="auto"/>
        <w:right w:val="none" w:sz="0" w:space="0" w:color="auto"/>
      </w:divBdr>
      <w:divsChild>
        <w:div w:id="2104644211">
          <w:marLeft w:val="0"/>
          <w:marRight w:val="0"/>
          <w:marTop w:val="0"/>
          <w:marBottom w:val="0"/>
          <w:divBdr>
            <w:top w:val="none" w:sz="0" w:space="0" w:color="auto"/>
            <w:left w:val="none" w:sz="0" w:space="0" w:color="auto"/>
            <w:bottom w:val="none" w:sz="0" w:space="0" w:color="auto"/>
            <w:right w:val="none" w:sz="0" w:space="0" w:color="auto"/>
          </w:divBdr>
          <w:divsChild>
            <w:div w:id="198130989">
              <w:marLeft w:val="0"/>
              <w:marRight w:val="0"/>
              <w:marTop w:val="0"/>
              <w:marBottom w:val="0"/>
              <w:divBdr>
                <w:top w:val="none" w:sz="0" w:space="0" w:color="auto"/>
                <w:left w:val="none" w:sz="0" w:space="0" w:color="auto"/>
                <w:bottom w:val="none" w:sz="0" w:space="0" w:color="auto"/>
                <w:right w:val="none" w:sz="0" w:space="0" w:color="auto"/>
              </w:divBdr>
              <w:divsChild>
                <w:div w:id="1066562231">
                  <w:marLeft w:val="0"/>
                  <w:marRight w:val="0"/>
                  <w:marTop w:val="0"/>
                  <w:marBottom w:val="0"/>
                  <w:divBdr>
                    <w:top w:val="none" w:sz="0" w:space="0" w:color="auto"/>
                    <w:left w:val="none" w:sz="0" w:space="0" w:color="auto"/>
                    <w:bottom w:val="none" w:sz="0" w:space="0" w:color="auto"/>
                    <w:right w:val="none" w:sz="0" w:space="0" w:color="auto"/>
                  </w:divBdr>
                  <w:divsChild>
                    <w:div w:id="10926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17757">
      <w:bodyDiv w:val="1"/>
      <w:marLeft w:val="0"/>
      <w:marRight w:val="0"/>
      <w:marTop w:val="0"/>
      <w:marBottom w:val="0"/>
      <w:divBdr>
        <w:top w:val="none" w:sz="0" w:space="0" w:color="auto"/>
        <w:left w:val="none" w:sz="0" w:space="0" w:color="auto"/>
        <w:bottom w:val="none" w:sz="0" w:space="0" w:color="auto"/>
        <w:right w:val="none" w:sz="0" w:space="0" w:color="auto"/>
      </w:divBdr>
      <w:divsChild>
        <w:div w:id="1113399052">
          <w:marLeft w:val="0"/>
          <w:marRight w:val="0"/>
          <w:marTop w:val="0"/>
          <w:marBottom w:val="0"/>
          <w:divBdr>
            <w:top w:val="none" w:sz="0" w:space="0" w:color="auto"/>
            <w:left w:val="none" w:sz="0" w:space="0" w:color="auto"/>
            <w:bottom w:val="none" w:sz="0" w:space="0" w:color="auto"/>
            <w:right w:val="none" w:sz="0" w:space="0" w:color="auto"/>
          </w:divBdr>
          <w:divsChild>
            <w:div w:id="905144346">
              <w:marLeft w:val="0"/>
              <w:marRight w:val="0"/>
              <w:marTop w:val="0"/>
              <w:marBottom w:val="0"/>
              <w:divBdr>
                <w:top w:val="none" w:sz="0" w:space="0" w:color="auto"/>
                <w:left w:val="none" w:sz="0" w:space="0" w:color="auto"/>
                <w:bottom w:val="none" w:sz="0" w:space="0" w:color="auto"/>
                <w:right w:val="none" w:sz="0" w:space="0" w:color="auto"/>
              </w:divBdr>
              <w:divsChild>
                <w:div w:id="642858543">
                  <w:marLeft w:val="0"/>
                  <w:marRight w:val="0"/>
                  <w:marTop w:val="0"/>
                  <w:marBottom w:val="0"/>
                  <w:divBdr>
                    <w:top w:val="none" w:sz="0" w:space="0" w:color="auto"/>
                    <w:left w:val="none" w:sz="0" w:space="0" w:color="auto"/>
                    <w:bottom w:val="none" w:sz="0" w:space="0" w:color="auto"/>
                    <w:right w:val="none" w:sz="0" w:space="0" w:color="auto"/>
                  </w:divBdr>
                  <w:divsChild>
                    <w:div w:id="518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231071">
      <w:bodyDiv w:val="1"/>
      <w:marLeft w:val="0"/>
      <w:marRight w:val="0"/>
      <w:marTop w:val="0"/>
      <w:marBottom w:val="0"/>
      <w:divBdr>
        <w:top w:val="none" w:sz="0" w:space="0" w:color="auto"/>
        <w:left w:val="none" w:sz="0" w:space="0" w:color="auto"/>
        <w:bottom w:val="none" w:sz="0" w:space="0" w:color="auto"/>
        <w:right w:val="none" w:sz="0" w:space="0" w:color="auto"/>
      </w:divBdr>
    </w:div>
    <w:div w:id="666596281">
      <w:bodyDiv w:val="1"/>
      <w:marLeft w:val="0"/>
      <w:marRight w:val="0"/>
      <w:marTop w:val="0"/>
      <w:marBottom w:val="0"/>
      <w:divBdr>
        <w:top w:val="none" w:sz="0" w:space="0" w:color="auto"/>
        <w:left w:val="none" w:sz="0" w:space="0" w:color="auto"/>
        <w:bottom w:val="none" w:sz="0" w:space="0" w:color="auto"/>
        <w:right w:val="none" w:sz="0" w:space="0" w:color="auto"/>
      </w:divBdr>
    </w:div>
    <w:div w:id="678502745">
      <w:bodyDiv w:val="1"/>
      <w:marLeft w:val="0"/>
      <w:marRight w:val="0"/>
      <w:marTop w:val="0"/>
      <w:marBottom w:val="0"/>
      <w:divBdr>
        <w:top w:val="none" w:sz="0" w:space="0" w:color="auto"/>
        <w:left w:val="none" w:sz="0" w:space="0" w:color="auto"/>
        <w:bottom w:val="none" w:sz="0" w:space="0" w:color="auto"/>
        <w:right w:val="none" w:sz="0" w:space="0" w:color="auto"/>
      </w:divBdr>
    </w:div>
    <w:div w:id="788816677">
      <w:bodyDiv w:val="1"/>
      <w:marLeft w:val="0"/>
      <w:marRight w:val="0"/>
      <w:marTop w:val="0"/>
      <w:marBottom w:val="0"/>
      <w:divBdr>
        <w:top w:val="none" w:sz="0" w:space="0" w:color="auto"/>
        <w:left w:val="none" w:sz="0" w:space="0" w:color="auto"/>
        <w:bottom w:val="none" w:sz="0" w:space="0" w:color="auto"/>
        <w:right w:val="none" w:sz="0" w:space="0" w:color="auto"/>
      </w:divBdr>
    </w:div>
    <w:div w:id="837111895">
      <w:bodyDiv w:val="1"/>
      <w:marLeft w:val="0"/>
      <w:marRight w:val="0"/>
      <w:marTop w:val="0"/>
      <w:marBottom w:val="0"/>
      <w:divBdr>
        <w:top w:val="none" w:sz="0" w:space="0" w:color="auto"/>
        <w:left w:val="none" w:sz="0" w:space="0" w:color="auto"/>
        <w:bottom w:val="none" w:sz="0" w:space="0" w:color="auto"/>
        <w:right w:val="none" w:sz="0" w:space="0" w:color="auto"/>
      </w:divBdr>
    </w:div>
    <w:div w:id="870723391">
      <w:bodyDiv w:val="1"/>
      <w:marLeft w:val="0"/>
      <w:marRight w:val="0"/>
      <w:marTop w:val="0"/>
      <w:marBottom w:val="0"/>
      <w:divBdr>
        <w:top w:val="none" w:sz="0" w:space="0" w:color="auto"/>
        <w:left w:val="none" w:sz="0" w:space="0" w:color="auto"/>
        <w:bottom w:val="none" w:sz="0" w:space="0" w:color="auto"/>
        <w:right w:val="none" w:sz="0" w:space="0" w:color="auto"/>
      </w:divBdr>
    </w:div>
    <w:div w:id="951940708">
      <w:bodyDiv w:val="1"/>
      <w:marLeft w:val="0"/>
      <w:marRight w:val="0"/>
      <w:marTop w:val="0"/>
      <w:marBottom w:val="0"/>
      <w:divBdr>
        <w:top w:val="none" w:sz="0" w:space="0" w:color="auto"/>
        <w:left w:val="none" w:sz="0" w:space="0" w:color="auto"/>
        <w:bottom w:val="none" w:sz="0" w:space="0" w:color="auto"/>
        <w:right w:val="none" w:sz="0" w:space="0" w:color="auto"/>
      </w:divBdr>
    </w:div>
    <w:div w:id="1055274059">
      <w:bodyDiv w:val="1"/>
      <w:marLeft w:val="0"/>
      <w:marRight w:val="0"/>
      <w:marTop w:val="0"/>
      <w:marBottom w:val="0"/>
      <w:divBdr>
        <w:top w:val="none" w:sz="0" w:space="0" w:color="auto"/>
        <w:left w:val="none" w:sz="0" w:space="0" w:color="auto"/>
        <w:bottom w:val="none" w:sz="0" w:space="0" w:color="auto"/>
        <w:right w:val="none" w:sz="0" w:space="0" w:color="auto"/>
      </w:divBdr>
    </w:div>
    <w:div w:id="1087075463">
      <w:bodyDiv w:val="1"/>
      <w:marLeft w:val="0"/>
      <w:marRight w:val="0"/>
      <w:marTop w:val="0"/>
      <w:marBottom w:val="0"/>
      <w:divBdr>
        <w:top w:val="none" w:sz="0" w:space="0" w:color="auto"/>
        <w:left w:val="none" w:sz="0" w:space="0" w:color="auto"/>
        <w:bottom w:val="none" w:sz="0" w:space="0" w:color="auto"/>
        <w:right w:val="none" w:sz="0" w:space="0" w:color="auto"/>
      </w:divBdr>
    </w:div>
    <w:div w:id="1136877865">
      <w:bodyDiv w:val="1"/>
      <w:marLeft w:val="0"/>
      <w:marRight w:val="0"/>
      <w:marTop w:val="0"/>
      <w:marBottom w:val="0"/>
      <w:divBdr>
        <w:top w:val="none" w:sz="0" w:space="0" w:color="auto"/>
        <w:left w:val="none" w:sz="0" w:space="0" w:color="auto"/>
        <w:bottom w:val="none" w:sz="0" w:space="0" w:color="auto"/>
        <w:right w:val="none" w:sz="0" w:space="0" w:color="auto"/>
      </w:divBdr>
    </w:div>
    <w:div w:id="1141262787">
      <w:bodyDiv w:val="1"/>
      <w:marLeft w:val="0"/>
      <w:marRight w:val="0"/>
      <w:marTop w:val="0"/>
      <w:marBottom w:val="0"/>
      <w:divBdr>
        <w:top w:val="none" w:sz="0" w:space="0" w:color="auto"/>
        <w:left w:val="none" w:sz="0" w:space="0" w:color="auto"/>
        <w:bottom w:val="none" w:sz="0" w:space="0" w:color="auto"/>
        <w:right w:val="none" w:sz="0" w:space="0" w:color="auto"/>
      </w:divBdr>
    </w:div>
    <w:div w:id="1162503749">
      <w:bodyDiv w:val="1"/>
      <w:marLeft w:val="0"/>
      <w:marRight w:val="0"/>
      <w:marTop w:val="0"/>
      <w:marBottom w:val="0"/>
      <w:divBdr>
        <w:top w:val="none" w:sz="0" w:space="0" w:color="auto"/>
        <w:left w:val="none" w:sz="0" w:space="0" w:color="auto"/>
        <w:bottom w:val="none" w:sz="0" w:space="0" w:color="auto"/>
        <w:right w:val="none" w:sz="0" w:space="0" w:color="auto"/>
      </w:divBdr>
      <w:divsChild>
        <w:div w:id="1437167429">
          <w:marLeft w:val="0"/>
          <w:marRight w:val="0"/>
          <w:marTop w:val="0"/>
          <w:marBottom w:val="0"/>
          <w:divBdr>
            <w:top w:val="none" w:sz="0" w:space="0" w:color="auto"/>
            <w:left w:val="none" w:sz="0" w:space="0" w:color="auto"/>
            <w:bottom w:val="none" w:sz="0" w:space="0" w:color="auto"/>
            <w:right w:val="none" w:sz="0" w:space="0" w:color="auto"/>
          </w:divBdr>
          <w:divsChild>
            <w:div w:id="376664454">
              <w:marLeft w:val="0"/>
              <w:marRight w:val="0"/>
              <w:marTop w:val="0"/>
              <w:marBottom w:val="0"/>
              <w:divBdr>
                <w:top w:val="none" w:sz="0" w:space="0" w:color="auto"/>
                <w:left w:val="none" w:sz="0" w:space="0" w:color="auto"/>
                <w:bottom w:val="none" w:sz="0" w:space="0" w:color="auto"/>
                <w:right w:val="none" w:sz="0" w:space="0" w:color="auto"/>
              </w:divBdr>
              <w:divsChild>
                <w:div w:id="685787195">
                  <w:marLeft w:val="0"/>
                  <w:marRight w:val="0"/>
                  <w:marTop w:val="0"/>
                  <w:marBottom w:val="0"/>
                  <w:divBdr>
                    <w:top w:val="none" w:sz="0" w:space="0" w:color="auto"/>
                    <w:left w:val="none" w:sz="0" w:space="0" w:color="auto"/>
                    <w:bottom w:val="none" w:sz="0" w:space="0" w:color="auto"/>
                    <w:right w:val="none" w:sz="0" w:space="0" w:color="auto"/>
                  </w:divBdr>
                  <w:divsChild>
                    <w:div w:id="3109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630727">
      <w:bodyDiv w:val="1"/>
      <w:marLeft w:val="0"/>
      <w:marRight w:val="0"/>
      <w:marTop w:val="0"/>
      <w:marBottom w:val="0"/>
      <w:divBdr>
        <w:top w:val="none" w:sz="0" w:space="0" w:color="auto"/>
        <w:left w:val="none" w:sz="0" w:space="0" w:color="auto"/>
        <w:bottom w:val="none" w:sz="0" w:space="0" w:color="auto"/>
        <w:right w:val="none" w:sz="0" w:space="0" w:color="auto"/>
      </w:divBdr>
    </w:div>
    <w:div w:id="1187452332">
      <w:bodyDiv w:val="1"/>
      <w:marLeft w:val="0"/>
      <w:marRight w:val="0"/>
      <w:marTop w:val="0"/>
      <w:marBottom w:val="0"/>
      <w:divBdr>
        <w:top w:val="none" w:sz="0" w:space="0" w:color="auto"/>
        <w:left w:val="none" w:sz="0" w:space="0" w:color="auto"/>
        <w:bottom w:val="none" w:sz="0" w:space="0" w:color="auto"/>
        <w:right w:val="none" w:sz="0" w:space="0" w:color="auto"/>
      </w:divBdr>
    </w:div>
    <w:div w:id="1281835701">
      <w:bodyDiv w:val="1"/>
      <w:marLeft w:val="0"/>
      <w:marRight w:val="0"/>
      <w:marTop w:val="0"/>
      <w:marBottom w:val="0"/>
      <w:divBdr>
        <w:top w:val="none" w:sz="0" w:space="0" w:color="auto"/>
        <w:left w:val="none" w:sz="0" w:space="0" w:color="auto"/>
        <w:bottom w:val="none" w:sz="0" w:space="0" w:color="auto"/>
        <w:right w:val="none" w:sz="0" w:space="0" w:color="auto"/>
      </w:divBdr>
    </w:div>
    <w:div w:id="1361280011">
      <w:bodyDiv w:val="1"/>
      <w:marLeft w:val="0"/>
      <w:marRight w:val="0"/>
      <w:marTop w:val="0"/>
      <w:marBottom w:val="0"/>
      <w:divBdr>
        <w:top w:val="none" w:sz="0" w:space="0" w:color="auto"/>
        <w:left w:val="none" w:sz="0" w:space="0" w:color="auto"/>
        <w:bottom w:val="none" w:sz="0" w:space="0" w:color="auto"/>
        <w:right w:val="none" w:sz="0" w:space="0" w:color="auto"/>
      </w:divBdr>
    </w:div>
    <w:div w:id="1363630557">
      <w:bodyDiv w:val="1"/>
      <w:marLeft w:val="0"/>
      <w:marRight w:val="0"/>
      <w:marTop w:val="0"/>
      <w:marBottom w:val="0"/>
      <w:divBdr>
        <w:top w:val="none" w:sz="0" w:space="0" w:color="auto"/>
        <w:left w:val="none" w:sz="0" w:space="0" w:color="auto"/>
        <w:bottom w:val="none" w:sz="0" w:space="0" w:color="auto"/>
        <w:right w:val="none" w:sz="0" w:space="0" w:color="auto"/>
      </w:divBdr>
    </w:div>
    <w:div w:id="1371689085">
      <w:bodyDiv w:val="1"/>
      <w:marLeft w:val="0"/>
      <w:marRight w:val="0"/>
      <w:marTop w:val="0"/>
      <w:marBottom w:val="0"/>
      <w:divBdr>
        <w:top w:val="none" w:sz="0" w:space="0" w:color="auto"/>
        <w:left w:val="none" w:sz="0" w:space="0" w:color="auto"/>
        <w:bottom w:val="none" w:sz="0" w:space="0" w:color="auto"/>
        <w:right w:val="none" w:sz="0" w:space="0" w:color="auto"/>
      </w:divBdr>
    </w:div>
    <w:div w:id="1372028631">
      <w:bodyDiv w:val="1"/>
      <w:marLeft w:val="0"/>
      <w:marRight w:val="0"/>
      <w:marTop w:val="0"/>
      <w:marBottom w:val="0"/>
      <w:divBdr>
        <w:top w:val="none" w:sz="0" w:space="0" w:color="auto"/>
        <w:left w:val="none" w:sz="0" w:space="0" w:color="auto"/>
        <w:bottom w:val="none" w:sz="0" w:space="0" w:color="auto"/>
        <w:right w:val="none" w:sz="0" w:space="0" w:color="auto"/>
      </w:divBdr>
    </w:div>
    <w:div w:id="1422333404">
      <w:bodyDiv w:val="1"/>
      <w:marLeft w:val="0"/>
      <w:marRight w:val="0"/>
      <w:marTop w:val="0"/>
      <w:marBottom w:val="0"/>
      <w:divBdr>
        <w:top w:val="none" w:sz="0" w:space="0" w:color="auto"/>
        <w:left w:val="none" w:sz="0" w:space="0" w:color="auto"/>
        <w:bottom w:val="none" w:sz="0" w:space="0" w:color="auto"/>
        <w:right w:val="none" w:sz="0" w:space="0" w:color="auto"/>
      </w:divBdr>
    </w:div>
    <w:div w:id="1520461359">
      <w:bodyDiv w:val="1"/>
      <w:marLeft w:val="0"/>
      <w:marRight w:val="0"/>
      <w:marTop w:val="0"/>
      <w:marBottom w:val="0"/>
      <w:divBdr>
        <w:top w:val="none" w:sz="0" w:space="0" w:color="auto"/>
        <w:left w:val="none" w:sz="0" w:space="0" w:color="auto"/>
        <w:bottom w:val="none" w:sz="0" w:space="0" w:color="auto"/>
        <w:right w:val="none" w:sz="0" w:space="0" w:color="auto"/>
      </w:divBdr>
    </w:div>
    <w:div w:id="1663001520">
      <w:bodyDiv w:val="1"/>
      <w:marLeft w:val="0"/>
      <w:marRight w:val="0"/>
      <w:marTop w:val="0"/>
      <w:marBottom w:val="0"/>
      <w:divBdr>
        <w:top w:val="none" w:sz="0" w:space="0" w:color="auto"/>
        <w:left w:val="none" w:sz="0" w:space="0" w:color="auto"/>
        <w:bottom w:val="none" w:sz="0" w:space="0" w:color="auto"/>
        <w:right w:val="none" w:sz="0" w:space="0" w:color="auto"/>
      </w:divBdr>
    </w:div>
    <w:div w:id="1675913608">
      <w:bodyDiv w:val="1"/>
      <w:marLeft w:val="0"/>
      <w:marRight w:val="0"/>
      <w:marTop w:val="0"/>
      <w:marBottom w:val="0"/>
      <w:divBdr>
        <w:top w:val="none" w:sz="0" w:space="0" w:color="auto"/>
        <w:left w:val="none" w:sz="0" w:space="0" w:color="auto"/>
        <w:bottom w:val="none" w:sz="0" w:space="0" w:color="auto"/>
        <w:right w:val="none" w:sz="0" w:space="0" w:color="auto"/>
      </w:divBdr>
    </w:div>
    <w:div w:id="1676107762">
      <w:bodyDiv w:val="1"/>
      <w:marLeft w:val="0"/>
      <w:marRight w:val="0"/>
      <w:marTop w:val="0"/>
      <w:marBottom w:val="0"/>
      <w:divBdr>
        <w:top w:val="none" w:sz="0" w:space="0" w:color="auto"/>
        <w:left w:val="none" w:sz="0" w:space="0" w:color="auto"/>
        <w:bottom w:val="none" w:sz="0" w:space="0" w:color="auto"/>
        <w:right w:val="none" w:sz="0" w:space="0" w:color="auto"/>
      </w:divBdr>
    </w:div>
    <w:div w:id="1681540356">
      <w:bodyDiv w:val="1"/>
      <w:marLeft w:val="0"/>
      <w:marRight w:val="0"/>
      <w:marTop w:val="0"/>
      <w:marBottom w:val="0"/>
      <w:divBdr>
        <w:top w:val="none" w:sz="0" w:space="0" w:color="auto"/>
        <w:left w:val="none" w:sz="0" w:space="0" w:color="auto"/>
        <w:bottom w:val="none" w:sz="0" w:space="0" w:color="auto"/>
        <w:right w:val="none" w:sz="0" w:space="0" w:color="auto"/>
      </w:divBdr>
    </w:div>
    <w:div w:id="1711418454">
      <w:bodyDiv w:val="1"/>
      <w:marLeft w:val="0"/>
      <w:marRight w:val="0"/>
      <w:marTop w:val="0"/>
      <w:marBottom w:val="0"/>
      <w:divBdr>
        <w:top w:val="none" w:sz="0" w:space="0" w:color="auto"/>
        <w:left w:val="none" w:sz="0" w:space="0" w:color="auto"/>
        <w:bottom w:val="none" w:sz="0" w:space="0" w:color="auto"/>
        <w:right w:val="none" w:sz="0" w:space="0" w:color="auto"/>
      </w:divBdr>
    </w:div>
    <w:div w:id="1727601723">
      <w:bodyDiv w:val="1"/>
      <w:marLeft w:val="0"/>
      <w:marRight w:val="0"/>
      <w:marTop w:val="0"/>
      <w:marBottom w:val="0"/>
      <w:divBdr>
        <w:top w:val="none" w:sz="0" w:space="0" w:color="auto"/>
        <w:left w:val="none" w:sz="0" w:space="0" w:color="auto"/>
        <w:bottom w:val="none" w:sz="0" w:space="0" w:color="auto"/>
        <w:right w:val="none" w:sz="0" w:space="0" w:color="auto"/>
      </w:divBdr>
    </w:div>
    <w:div w:id="1769161003">
      <w:bodyDiv w:val="1"/>
      <w:marLeft w:val="0"/>
      <w:marRight w:val="0"/>
      <w:marTop w:val="0"/>
      <w:marBottom w:val="0"/>
      <w:divBdr>
        <w:top w:val="none" w:sz="0" w:space="0" w:color="auto"/>
        <w:left w:val="none" w:sz="0" w:space="0" w:color="auto"/>
        <w:bottom w:val="none" w:sz="0" w:space="0" w:color="auto"/>
        <w:right w:val="none" w:sz="0" w:space="0" w:color="auto"/>
      </w:divBdr>
    </w:div>
    <w:div w:id="1834948688">
      <w:bodyDiv w:val="1"/>
      <w:marLeft w:val="0"/>
      <w:marRight w:val="0"/>
      <w:marTop w:val="0"/>
      <w:marBottom w:val="0"/>
      <w:divBdr>
        <w:top w:val="none" w:sz="0" w:space="0" w:color="auto"/>
        <w:left w:val="none" w:sz="0" w:space="0" w:color="auto"/>
        <w:bottom w:val="none" w:sz="0" w:space="0" w:color="auto"/>
        <w:right w:val="none" w:sz="0" w:space="0" w:color="auto"/>
      </w:divBdr>
    </w:div>
    <w:div w:id="1836148749">
      <w:bodyDiv w:val="1"/>
      <w:marLeft w:val="0"/>
      <w:marRight w:val="0"/>
      <w:marTop w:val="0"/>
      <w:marBottom w:val="0"/>
      <w:divBdr>
        <w:top w:val="none" w:sz="0" w:space="0" w:color="auto"/>
        <w:left w:val="none" w:sz="0" w:space="0" w:color="auto"/>
        <w:bottom w:val="none" w:sz="0" w:space="0" w:color="auto"/>
        <w:right w:val="none" w:sz="0" w:space="0" w:color="auto"/>
      </w:divBdr>
    </w:div>
    <w:div w:id="1839998940">
      <w:bodyDiv w:val="1"/>
      <w:marLeft w:val="0"/>
      <w:marRight w:val="0"/>
      <w:marTop w:val="0"/>
      <w:marBottom w:val="0"/>
      <w:divBdr>
        <w:top w:val="none" w:sz="0" w:space="0" w:color="auto"/>
        <w:left w:val="none" w:sz="0" w:space="0" w:color="auto"/>
        <w:bottom w:val="none" w:sz="0" w:space="0" w:color="auto"/>
        <w:right w:val="none" w:sz="0" w:space="0" w:color="auto"/>
      </w:divBdr>
    </w:div>
    <w:div w:id="1969816016">
      <w:bodyDiv w:val="1"/>
      <w:marLeft w:val="0"/>
      <w:marRight w:val="0"/>
      <w:marTop w:val="0"/>
      <w:marBottom w:val="0"/>
      <w:divBdr>
        <w:top w:val="none" w:sz="0" w:space="0" w:color="auto"/>
        <w:left w:val="none" w:sz="0" w:space="0" w:color="auto"/>
        <w:bottom w:val="none" w:sz="0" w:space="0" w:color="auto"/>
        <w:right w:val="none" w:sz="0" w:space="0" w:color="auto"/>
      </w:divBdr>
    </w:div>
    <w:div w:id="2094543203">
      <w:bodyDiv w:val="1"/>
      <w:marLeft w:val="0"/>
      <w:marRight w:val="0"/>
      <w:marTop w:val="0"/>
      <w:marBottom w:val="0"/>
      <w:divBdr>
        <w:top w:val="none" w:sz="0" w:space="0" w:color="auto"/>
        <w:left w:val="none" w:sz="0" w:space="0" w:color="auto"/>
        <w:bottom w:val="none" w:sz="0" w:space="0" w:color="auto"/>
        <w:right w:val="none" w:sz="0" w:space="0" w:color="auto"/>
      </w:divBdr>
    </w:div>
    <w:div w:id="2108260227">
      <w:bodyDiv w:val="1"/>
      <w:marLeft w:val="0"/>
      <w:marRight w:val="0"/>
      <w:marTop w:val="0"/>
      <w:marBottom w:val="0"/>
      <w:divBdr>
        <w:top w:val="none" w:sz="0" w:space="0" w:color="auto"/>
        <w:left w:val="none" w:sz="0" w:space="0" w:color="auto"/>
        <w:bottom w:val="none" w:sz="0" w:space="0" w:color="auto"/>
        <w:right w:val="none" w:sz="0" w:space="0" w:color="auto"/>
      </w:divBdr>
    </w:div>
    <w:div w:id="213852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7b@cvss.cellColor%7d" TargetMode="External"/><Relationship Id="rId4" Type="http://schemas.openxmlformats.org/officeDocument/2006/relationships/settings" Target="settings.xml"/><Relationship Id="rId9" Type="http://schemas.openxmlformats.org/officeDocument/2006/relationships/hyperlink" Target="https://www.balbix.com/insights/base-cvss-scores/"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Hammer</dc:creator>
  <cp:keywords/>
  <dc:description/>
  <cp:lastModifiedBy>Kleffman, Ryan - DSU Student</cp:lastModifiedBy>
  <cp:revision>17</cp:revision>
  <cp:lastPrinted>2024-10-08T15:13:00Z</cp:lastPrinted>
  <dcterms:created xsi:type="dcterms:W3CDTF">2025-01-19T23:43:00Z</dcterms:created>
  <dcterms:modified xsi:type="dcterms:W3CDTF">2025-01-20T03:24:00Z</dcterms:modified>
</cp:coreProperties>
</file>