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sidRPr="00273C61">
        <w:rPr>
          <w:rFonts w:ascii="Wingdings 2" w:hAnsi="Wingdings 2" w:cs="Wingdings 2"/>
          <w:color w:val="FF0000"/>
          <w:sz w:val="27"/>
          <w:szCs w:val="27"/>
        </w:rPr>
        <w:t></w:t>
      </w:r>
      <w:r>
        <w:rPr>
          <w:rFonts w:ascii="MS Shell Dlg 2" w:hAnsi="MS Shell Dlg 2" w:cs="MS Shell Dlg 2"/>
          <w:sz w:val="17"/>
          <w:szCs w:val="17"/>
        </w:rPr>
        <w:t xml:space="preserve"> </w:t>
      </w:r>
      <w:r>
        <w:t xml:space="preserve">M - </w:t>
      </w:r>
      <w:r>
        <w:rPr>
          <w:rFonts w:ascii="Wingdings 2" w:hAnsi="Wingdings 2" w:cs="Wingdings 2"/>
          <w:sz w:val="27"/>
          <w:szCs w:val="27"/>
        </w:rPr>
        <w:t></w:t>
      </w:r>
      <w:r>
        <w:t xml:space="preserve"> Mme -</w:t>
      </w:r>
      <w:r w:rsidRPr="00ED4375">
        <w:t xml:space="preserve"> </w:t>
      </w:r>
      <w:r w:rsidRPr="00ED4375">
        <w:rPr>
          <w:rFonts w:ascii="Wingdings 2" w:hAnsi="Wingdings 2" w:cs="Wingdings 2"/>
          <w:sz w:val="27"/>
          <w:szCs w:val="27"/>
        </w:rPr>
        <w:t></w:t>
      </w:r>
      <w:r w:rsidRPr="00ED4375">
        <w:t xml:space="preserve"> </w:t>
      </w:r>
      <w:r>
        <w:t xml:space="preserve">Mlle    NOM : </w:t>
      </w:r>
      <w:r w:rsidR="00273C61" w:rsidRPr="00AB0DFA">
        <w:rPr>
          <w:b/>
        </w:rPr>
        <w:t>DURAND</w:t>
      </w:r>
      <w:r>
        <w:t xml:space="preserve">  </w:t>
      </w:r>
    </w:p>
    <w:p w:rsidR="003E096B" w:rsidRDefault="003E096B" w:rsidP="003E096B">
      <w:pPr>
        <w:pStyle w:val="Standard"/>
        <w:widowControl w:val="0"/>
        <w:spacing w:line="240" w:lineRule="auto"/>
      </w:pPr>
      <w:r>
        <w:t>PRÉNOM</w:t>
      </w:r>
      <w:r w:rsidR="00571C36">
        <w:t xml:space="preserve">    </w:t>
      </w:r>
      <w:r w:rsidR="00273C61">
        <w:t>Jean</w:t>
      </w:r>
      <w:r w:rsidR="00571C36">
        <w:t xml:space="preserve">      </w:t>
      </w:r>
      <w:r w:rsidR="00571C36">
        <w:tab/>
      </w:r>
      <w:r w:rsidR="00571C36">
        <w:tab/>
      </w:r>
      <w:r w:rsidR="00571C36">
        <w:tab/>
      </w:r>
      <w:r w:rsidR="00571C36">
        <w:tab/>
      </w:r>
      <w:r w:rsidR="00571C36">
        <w:tab/>
      </w:r>
      <w:r>
        <w:t xml:space="preserve">DATE DE NAISSANCE : </w:t>
      </w:r>
      <w:r w:rsidR="00273C61">
        <w:t>04.07.1937</w:t>
      </w:r>
    </w:p>
    <w:p w:rsidR="003E096B" w:rsidRDefault="003E096B" w:rsidP="003E096B">
      <w:pPr>
        <w:pStyle w:val="Standard"/>
        <w:widowControl w:val="0"/>
        <w:spacing w:line="240" w:lineRule="auto"/>
      </w:pPr>
      <w:r>
        <w:t xml:space="preserve">ADRESSE PERSONNELLE POSTALE : </w:t>
      </w:r>
      <w:r w:rsidR="00273C61">
        <w:t>50 route de St Christol</w:t>
      </w:r>
      <w:r>
        <w:t xml:space="preserve">  </w:t>
      </w:r>
    </w:p>
    <w:p w:rsidR="003E096B" w:rsidRDefault="003E096B" w:rsidP="003E096B">
      <w:pPr>
        <w:pStyle w:val="Standard"/>
        <w:widowControl w:val="0"/>
        <w:spacing w:line="240" w:lineRule="auto"/>
      </w:pPr>
      <w:r>
        <w:t xml:space="preserve">CODE POSTAL : </w:t>
      </w:r>
      <w:r w:rsidR="00273C61">
        <w:t>34160</w:t>
      </w:r>
      <w:r>
        <w:t xml:space="preserve">                             VILLE :  </w:t>
      </w:r>
      <w:r w:rsidR="00273C61">
        <w:t>BOISSERON</w:t>
      </w:r>
    </w:p>
    <w:p w:rsidR="003E096B" w:rsidRDefault="00273C61" w:rsidP="003E096B">
      <w:pPr>
        <w:pStyle w:val="Standard"/>
        <w:autoSpaceDE w:val="0"/>
        <w:spacing w:after="0" w:line="240" w:lineRule="auto"/>
      </w:pPr>
      <w:r>
        <w:t>Tél : 04 67 86 63 74</w:t>
      </w:r>
      <w:r w:rsidR="005D4AD8">
        <w:t xml:space="preserve">                                  </w:t>
      </w:r>
      <w:r w:rsidR="003E096B">
        <w:rPr>
          <w:rFonts w:ascii="Webdings" w:hAnsi="Webdings" w:cs="Webdings"/>
          <w:b/>
          <w:bCs/>
          <w:sz w:val="28"/>
          <w:szCs w:val="28"/>
        </w:rPr>
        <w:t></w:t>
      </w:r>
      <w:r w:rsidR="003E096B">
        <w:t xml:space="preserve"> </w:t>
      </w:r>
      <w:r w:rsidR="005D4AD8">
        <w:t>06 75 01 76 35</w:t>
      </w:r>
    </w:p>
    <w:p w:rsidR="005D4AD8" w:rsidRDefault="005D4AD8" w:rsidP="003E096B">
      <w:pPr>
        <w:pStyle w:val="Standard"/>
        <w:autoSpaceDE w:val="0"/>
        <w:spacing w:after="0" w:line="240" w:lineRule="auto"/>
      </w:pPr>
    </w:p>
    <w:p w:rsidR="003E096B" w:rsidRDefault="003E096B" w:rsidP="003E096B">
      <w:pPr>
        <w:pStyle w:val="Standard"/>
        <w:widowControl w:val="0"/>
        <w:spacing w:line="240" w:lineRule="auto"/>
      </w:pPr>
      <w:r>
        <w:t xml:space="preserve"> COURRIEL :   </w:t>
      </w:r>
      <w:r w:rsidR="005D4AD8">
        <w:t>evelyne.jean0112@orange.fr</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273C61">
        <w:t>retraité</w:t>
      </w:r>
    </w:p>
    <w:p w:rsidR="003E096B" w:rsidRDefault="003E096B" w:rsidP="003E096B">
      <w:pPr>
        <w:pStyle w:val="Standard"/>
        <w:widowControl w:val="0"/>
        <w:spacing w:after="120" w:line="240" w:lineRule="auto"/>
      </w:pPr>
      <w:r>
        <w:t xml:space="preserve">NOMBRE TOTAL </w:t>
      </w:r>
      <w:r w:rsidR="00230B2E">
        <w:t xml:space="preserve">D'ANNÉES DE BÉNÉVOLAT :     </w:t>
      </w:r>
      <w:r>
        <w:t xml:space="preserve">   </w:t>
      </w:r>
      <w:r w:rsidR="005D4AD8">
        <w:t>21</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ED4375">
        <w:rPr>
          <w:sz w:val="14"/>
        </w:rPr>
        <w:t xml:space="preserve"> </w:t>
      </w:r>
      <w:r w:rsidRPr="00ED4375">
        <w:rPr>
          <w:rFonts w:ascii="Wingdings 2" w:hAnsi="Wingdings 2" w:cs="Wingdings 2"/>
          <w:sz w:val="27"/>
          <w:szCs w:val="27"/>
        </w:rPr>
        <w:t></w:t>
      </w:r>
      <w:r w:rsidRPr="00ED4375">
        <w:rPr>
          <w:rFonts w:ascii="MS Shell Dlg 2" w:hAnsi="MS Shell Dlg 2" w:cs="MS Shell Dlg 2"/>
          <w:sz w:val="17"/>
          <w:szCs w:val="17"/>
        </w:rPr>
        <w:t xml:space="preserve"> </w:t>
      </w:r>
      <w:r>
        <w:t xml:space="preserve">Sportif        </w:t>
      </w:r>
      <w:r w:rsidRPr="00ED4375">
        <w:rPr>
          <w:rFonts w:ascii="Wingdings 2" w:hAnsi="Wingdings 2" w:cs="Wingdings 2"/>
          <w:sz w:val="27"/>
          <w:szCs w:val="27"/>
        </w:rPr>
        <w:t></w:t>
      </w:r>
      <w:r>
        <w:t xml:space="preserve"> Loisirs </w:t>
      </w:r>
      <w:r>
        <w:tab/>
        <w:t xml:space="preserve"> </w:t>
      </w:r>
      <w:r w:rsidRPr="00ED4375">
        <w:rPr>
          <w:rFonts w:ascii="Wingdings 2" w:hAnsi="Wingdings 2" w:cs="Wingdings 2"/>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ED4375">
        <w:rPr>
          <w:rFonts w:ascii="Wingdings 2" w:hAnsi="Wingdings 2" w:cs="Wingdings 2"/>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sidRPr="00273C61">
        <w:rPr>
          <w:rFonts w:ascii="Wingdings 2" w:hAnsi="Wingdings 2" w:cs="Wingdings 2"/>
          <w:color w:val="FF0000"/>
          <w:sz w:val="27"/>
          <w:szCs w:val="27"/>
        </w:rPr>
        <w:t></w:t>
      </w:r>
      <w:r>
        <w:t xml:space="preserve"> Caritatif     </w:t>
      </w:r>
      <w:r w:rsidRPr="00273C61">
        <w:rPr>
          <w:rFonts w:ascii="Wingdings 2" w:hAnsi="Wingdings 2" w:cs="Wingdings 2"/>
          <w:color w:val="FF0000"/>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sidRPr="005D4AD8">
        <w:rPr>
          <w:rFonts w:ascii="Wingdings 2" w:hAnsi="Wingdings 2" w:cs="Wingdings 2"/>
          <w:color w:val="FF0000"/>
          <w:sz w:val="27"/>
          <w:szCs w:val="27"/>
        </w:rPr>
        <w:t></w:t>
      </w:r>
      <w:r w:rsidRPr="005D4AD8">
        <w:rPr>
          <w:rFonts w:ascii="Calibri" w:hAnsi="Calibri" w:cs="Calibri"/>
          <w:color w:val="FF0000"/>
          <w:sz w:val="22"/>
          <w:szCs w:val="22"/>
        </w:rPr>
        <w:t xml:space="preserve"> </w:t>
      </w:r>
      <w:r>
        <w:rPr>
          <w:rFonts w:ascii="Calibri" w:hAnsi="Calibri" w:cs="Calibri"/>
          <w:sz w:val="22"/>
          <w:szCs w:val="22"/>
        </w:rPr>
        <w:t>Or -</w:t>
      </w:r>
      <w:r w:rsidRPr="00ED4375">
        <w:rPr>
          <w:rFonts w:ascii="Calibri" w:hAnsi="Calibri" w:cs="Calibri"/>
          <w:color w:val="auto"/>
          <w:sz w:val="22"/>
          <w:szCs w:val="22"/>
        </w:rPr>
        <w:t xml:space="preserve"> </w:t>
      </w:r>
      <w:r w:rsidRPr="00ED4375">
        <w:rPr>
          <w:rFonts w:ascii="Wingdings 2" w:hAnsi="Wingdings 2" w:cs="Wingdings 2"/>
          <w:color w:val="auto"/>
          <w:sz w:val="27"/>
          <w:szCs w:val="27"/>
        </w:rPr>
        <w:t></w:t>
      </w:r>
      <w:r w:rsidRPr="00ED4375">
        <w:rPr>
          <w:rFonts w:ascii="Calibri" w:hAnsi="Calibri" w:cs="Calibri"/>
          <w:color w:val="auto"/>
          <w:sz w:val="22"/>
          <w:szCs w:val="22"/>
        </w:rPr>
        <w:t xml:space="preserve"> </w:t>
      </w:r>
      <w:r>
        <w:rPr>
          <w:rFonts w:ascii="Calibri" w:hAnsi="Calibri" w:cs="Calibri"/>
          <w:sz w:val="22"/>
          <w:szCs w:val="22"/>
        </w:rPr>
        <w:t>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 xml:space="preserve">Parrain </w:t>
      </w:r>
    </w:p>
    <w:p w:rsidR="003E096B" w:rsidRDefault="003E096B" w:rsidP="003E096B">
      <w:pPr>
        <w:pStyle w:val="Standard"/>
        <w:widowControl w:val="0"/>
        <w:spacing w:after="240" w:line="240" w:lineRule="auto"/>
      </w:pPr>
      <w:r>
        <w:t xml:space="preserve">M - </w:t>
      </w:r>
      <w:r w:rsidRPr="00273C61">
        <w:rPr>
          <w:rFonts w:ascii="Wingdings 2" w:hAnsi="Wingdings 2" w:cs="Wingdings 2"/>
          <w:color w:val="FF0000"/>
          <w:sz w:val="27"/>
          <w:szCs w:val="27"/>
        </w:rPr>
        <w:t></w:t>
      </w:r>
      <w:r>
        <w:t xml:space="preserve"> Mme - </w:t>
      </w:r>
      <w:r>
        <w:rPr>
          <w:rFonts w:ascii="Wingdings 2" w:hAnsi="Wingdings 2" w:cs="Wingdings 2"/>
          <w:sz w:val="27"/>
          <w:szCs w:val="27"/>
        </w:rPr>
        <w:t></w:t>
      </w:r>
      <w:r>
        <w:t xml:space="preserve"> Mlle    NOM : </w:t>
      </w:r>
      <w:r w:rsidR="00571C36">
        <w:t xml:space="preserve"> </w:t>
      </w:r>
      <w:r w:rsidR="00273C61">
        <w:t>PEYRARD</w:t>
      </w:r>
    </w:p>
    <w:p w:rsidR="003E096B" w:rsidRDefault="003E096B" w:rsidP="003E096B">
      <w:pPr>
        <w:pStyle w:val="Standard"/>
        <w:widowControl w:val="0"/>
        <w:spacing w:after="240" w:line="240" w:lineRule="auto"/>
      </w:pPr>
      <w:r>
        <w:t>PRÉNOM :</w:t>
      </w:r>
      <w:r w:rsidR="00273C61">
        <w:t xml:space="preserve"> Corinne</w:t>
      </w:r>
      <w:r>
        <w:tab/>
      </w:r>
      <w:r>
        <w:tab/>
      </w:r>
      <w:r>
        <w:tab/>
      </w:r>
      <w:r>
        <w:tab/>
      </w:r>
      <w:r>
        <w:tab/>
      </w:r>
      <w:r>
        <w:tab/>
      </w:r>
      <w:r>
        <w:tab/>
      </w:r>
      <w:r>
        <w:tab/>
        <w:t xml:space="preserve">   DATE DE NAISSANCE : </w:t>
      </w:r>
      <w:r w:rsidR="00273C61">
        <w:t>6.11.1967</w:t>
      </w:r>
    </w:p>
    <w:p w:rsidR="00ED4375" w:rsidRDefault="00ED4375" w:rsidP="003E096B">
      <w:pPr>
        <w:pStyle w:val="Standard"/>
        <w:widowControl w:val="0"/>
        <w:spacing w:after="240" w:line="240" w:lineRule="auto"/>
      </w:pPr>
    </w:p>
    <w:p w:rsidR="003E096B" w:rsidRDefault="003E096B" w:rsidP="003E096B">
      <w:pPr>
        <w:pStyle w:val="Standard"/>
        <w:widowControl w:val="0"/>
        <w:spacing w:after="240" w:line="240" w:lineRule="auto"/>
      </w:pPr>
      <w:r>
        <w:t xml:space="preserve">ADRESSE PERSONNELLE POSTALE : </w:t>
      </w:r>
      <w:r w:rsidR="00273C61">
        <w:t xml:space="preserve">385 rue des </w:t>
      </w:r>
      <w:proofErr w:type="spellStart"/>
      <w:r w:rsidR="00273C61">
        <w:t>Fangades</w:t>
      </w:r>
      <w:proofErr w:type="spellEnd"/>
    </w:p>
    <w:p w:rsidR="00491899" w:rsidRDefault="003E096B" w:rsidP="003E096B">
      <w:pPr>
        <w:pStyle w:val="Standard"/>
        <w:widowControl w:val="0"/>
        <w:spacing w:after="240" w:line="240" w:lineRule="auto"/>
      </w:pPr>
      <w:r>
        <w:t>CODE POSTAL</w:t>
      </w:r>
      <w:r w:rsidR="00BD63B9">
        <w:t> :</w:t>
      </w:r>
      <w:r w:rsidR="00491899">
        <w:t xml:space="preserve"> </w:t>
      </w:r>
      <w:proofErr w:type="gramStart"/>
      <w:r w:rsidR="00273C61">
        <w:t>34160</w:t>
      </w:r>
      <w:r w:rsidR="00491899">
        <w:t xml:space="preserve">  </w:t>
      </w:r>
      <w:r>
        <w:tab/>
      </w:r>
      <w:proofErr w:type="gramEnd"/>
      <w:r>
        <w:tab/>
        <w:t>VILLE :</w:t>
      </w:r>
      <w:r w:rsidR="00BD63B9">
        <w:t xml:space="preserve"> </w:t>
      </w:r>
      <w:r w:rsidR="00273C61">
        <w:t>BOISSERON</w:t>
      </w:r>
      <w:r>
        <w:tab/>
      </w:r>
    </w:p>
    <w:p w:rsidR="00ED4375" w:rsidRDefault="00273C61" w:rsidP="00ED4375">
      <w:pPr>
        <w:pStyle w:val="Standard"/>
        <w:widowControl w:val="0"/>
        <w:spacing w:after="240" w:line="240" w:lineRule="auto"/>
      </w:pPr>
      <w:r>
        <w:t xml:space="preserve">Tél : 04 67 86 62 08 </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t>06 15 86 74 88</w:t>
      </w:r>
    </w:p>
    <w:p w:rsidR="003E096B" w:rsidRDefault="003E096B" w:rsidP="00ED4375">
      <w:pPr>
        <w:pStyle w:val="Standard"/>
        <w:widowControl w:val="0"/>
        <w:spacing w:after="240" w:line="240" w:lineRule="auto"/>
      </w:pPr>
      <w:r>
        <w:t xml:space="preserve">COURRIEL : </w:t>
      </w:r>
      <w:r w:rsidR="00273C61">
        <w:t>affsocial.boisseron@orange.fr</w:t>
      </w:r>
      <w:r>
        <w:t xml:space="preserve"> </w:t>
      </w:r>
      <w:r>
        <w:tab/>
      </w:r>
      <w:r>
        <w:tab/>
      </w:r>
    </w:p>
    <w:p w:rsidR="00ED4375" w:rsidRDefault="003E096B" w:rsidP="00ED4375">
      <w:pPr>
        <w:pStyle w:val="Standard"/>
        <w:widowControl w:val="0"/>
        <w:rPr>
          <w:b/>
          <w:bCs/>
          <w:color w:val="FF0000"/>
        </w:rPr>
      </w:pPr>
      <w:r>
        <w:rPr>
          <w:b/>
          <w:bCs/>
          <w:color w:val="FF0000"/>
        </w:rPr>
        <w:t xml:space="preserve">                                                                    (Indispensable pour vous permettre de gé</w:t>
      </w:r>
      <w:r w:rsidR="00ED4375">
        <w:rPr>
          <w:b/>
          <w:bCs/>
          <w:color w:val="FF0000"/>
        </w:rPr>
        <w:t xml:space="preserve">rer votre espace sur notre site) </w:t>
      </w:r>
    </w:p>
    <w:p w:rsidR="003E096B" w:rsidRDefault="003E096B" w:rsidP="00ED4375">
      <w:pPr>
        <w:pStyle w:val="Standard"/>
        <w:widowControl w:val="0"/>
      </w:pPr>
      <w:r>
        <w:t>F</w:t>
      </w:r>
      <w:r>
        <w:rPr>
          <w:sz w:val="24"/>
        </w:rPr>
        <w:t>ONCT</w:t>
      </w:r>
      <w:r>
        <w:t>ION</w:t>
      </w:r>
      <w:r w:rsidRPr="00ED4375">
        <w:t> :</w:t>
      </w:r>
      <w:r w:rsidRPr="00273C61">
        <w:rPr>
          <w:color w:val="FF0000"/>
        </w:rPr>
        <w:t xml:space="preserve"> </w:t>
      </w:r>
      <w:r w:rsidRPr="00273C61">
        <w:rPr>
          <w:rFonts w:ascii="Wingdings 2" w:hAnsi="Wingdings 2" w:cs="Wingdings 2"/>
          <w:color w:val="FF0000"/>
          <w:sz w:val="27"/>
          <w:szCs w:val="27"/>
        </w:rPr>
        <w:t></w:t>
      </w:r>
      <w:r w:rsidRPr="00273C61">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273C61">
        <w:rPr>
          <w:rFonts w:ascii="Wingdings 2" w:hAnsi="Wingdings 2" w:cs="Wingdings 2"/>
          <w:color w:val="FF0000"/>
          <w:sz w:val="27"/>
          <w:szCs w:val="27"/>
        </w:rPr>
        <w:t></w:t>
      </w:r>
      <w: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ED4375">
      <w:pPr>
        <w:pStyle w:val="Titre2"/>
        <w:keepNext/>
        <w:ind w:right="-2"/>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276"/>
        <w:gridCol w:w="1848"/>
        <w:gridCol w:w="1200"/>
      </w:tblGrid>
      <w:tr w:rsidR="003E096B" w:rsidTr="00ED4375">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proofErr w:type="gramStart"/>
            <w:r>
              <w:rPr>
                <w:b/>
                <w:bCs/>
                <w:sz w:val="20"/>
              </w:rPr>
              <w:t>des</w:t>
            </w:r>
            <w:proofErr w:type="gramEnd"/>
            <w:r>
              <w:rPr>
                <w:b/>
                <w:bCs/>
                <w:sz w:val="20"/>
              </w:rPr>
              <w:t xml:space="preserve"> Associations</w:t>
            </w:r>
          </w:p>
        </w:tc>
        <w:tc>
          <w:tcPr>
            <w:tcW w:w="2276"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r w:rsidR="00ED4375">
              <w:rPr>
                <w:b/>
                <w:bCs/>
                <w:sz w:val="20"/>
              </w:rPr>
              <w:t>Trésorier,</w:t>
            </w:r>
            <w:r>
              <w:rPr>
                <w:b/>
                <w:bCs/>
                <w:sz w:val="20"/>
              </w:rPr>
              <w:t>)</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ED4375">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276"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273C61" w:rsidP="00AA7967">
            <w:pPr>
              <w:pStyle w:val="Standard"/>
              <w:widowControl w:val="0"/>
              <w:snapToGrid w:val="0"/>
            </w:pPr>
            <w:r>
              <w:t>Banque Alimentaire du Nord Lunellois</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273C61" w:rsidP="00AA7967">
            <w:pPr>
              <w:pStyle w:val="Standard"/>
              <w:widowControl w:val="0"/>
            </w:pPr>
            <w:r>
              <w:t xml:space="preserve"> </w:t>
            </w:r>
            <w:r w:rsidR="005D4AD8">
              <w:t xml:space="preserve"> Membre puis Président</w:t>
            </w:r>
            <w:bookmarkStart w:id="0" w:name="_GoBack"/>
            <w:bookmarkEnd w:id="0"/>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5D4AD8" w:rsidP="00AA7967">
            <w:pPr>
              <w:pStyle w:val="Standard"/>
              <w:widowControl w:val="0"/>
              <w:snapToGrid w:val="0"/>
            </w:pPr>
            <w:r>
              <w:t xml:space="preserve">  1996</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5D4AD8" w:rsidP="00AA7967">
            <w:pPr>
              <w:pStyle w:val="Standard"/>
              <w:widowControl w:val="0"/>
            </w:pPr>
            <w:r>
              <w:t>En cours</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6563C9" w:rsidP="00AA7967">
            <w:pPr>
              <w:pStyle w:val="Standard"/>
              <w:widowControl w:val="0"/>
            </w:pP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ED4375">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276"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848"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5D4AD8"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B096F"/>
    <w:rsid w:val="00225B72"/>
    <w:rsid w:val="00230B2E"/>
    <w:rsid w:val="00273C61"/>
    <w:rsid w:val="003B6678"/>
    <w:rsid w:val="003E096B"/>
    <w:rsid w:val="00470EDC"/>
    <w:rsid w:val="00491899"/>
    <w:rsid w:val="00571C36"/>
    <w:rsid w:val="005D4AD8"/>
    <w:rsid w:val="006563C9"/>
    <w:rsid w:val="00874268"/>
    <w:rsid w:val="008F3893"/>
    <w:rsid w:val="009E4006"/>
    <w:rsid w:val="00A71A83"/>
    <w:rsid w:val="00AB0DFA"/>
    <w:rsid w:val="00BD63B9"/>
    <w:rsid w:val="00BE73E7"/>
    <w:rsid w:val="00E05F33"/>
    <w:rsid w:val="00E20871"/>
    <w:rsid w:val="00ED4375"/>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7B"/>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5</cp:revision>
  <cp:lastPrinted>2017-06-01T15:53:00Z</cp:lastPrinted>
  <dcterms:created xsi:type="dcterms:W3CDTF">2017-08-18T16:25:00Z</dcterms:created>
  <dcterms:modified xsi:type="dcterms:W3CDTF">2017-08-21T12:51:00Z</dcterms:modified>
</cp:coreProperties>
</file>