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1"/>
        </w:tabs>
        <w:rPr>
          <w:rFonts w:hint="default" w:ascii="宋体" w:hAnsi="宋体" w:eastAsia="宋体" w:cs="宋体"/>
          <w:b w:val="0"/>
          <w:bCs w:val="0"/>
          <w:color w:val="auto"/>
          <w:sz w:val="24"/>
          <w:szCs w:val="32"/>
          <w:u w:val="none" w:color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u w:val="none" w:color="auto"/>
          <w:lang w:val="en-US" w:eastAsia="zh-CN"/>
        </w:rPr>
        <w:t>作业讲解四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4"/>
          <w:szCs w:val="32"/>
          <w:u w:val="none" w:color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u w:val="none" w:color="auto"/>
          <w:lang w:val="en-US" w:eastAsia="zh-CN"/>
        </w:rPr>
        <w:t>庾晓萍（20420192201952）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u w:val="none" w:color="auto"/>
        </w:rPr>
      </w:pPr>
    </w:p>
    <w:p>
      <w:pPr>
        <w:rPr>
          <w:rFonts w:hint="default" w:ascii="宋体" w:hAnsi="宋体" w:eastAsia="宋体" w:cs="宋体"/>
          <w:b w:val="0"/>
          <w:bCs w:val="0"/>
          <w:color w:val="auto"/>
          <w:sz w:val="24"/>
          <w:szCs w:val="32"/>
          <w:u w:val="none" w:color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u w:val="none" w:color="auto"/>
          <w:lang w:val="en-US" w:eastAsia="zh-CN"/>
        </w:rPr>
        <w:t>5.3</w:t>
      </w:r>
    </w:p>
    <w:p>
      <w:pPr>
        <w:numPr>
          <w:ilvl w:val="0"/>
          <w:numId w:val="0"/>
        </w:numPr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4785360" cy="2263140"/>
            <wp:effectExtent l="0" t="0" r="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答：（1）指令是指控制计算机执行某种操作（如加、减、传送、转移等操作）的命令，它是CPU能直接识别并执行的基本功能单位。一台计算机中所有指令的集合称为该计算机的指令系统。</w:t>
      </w:r>
    </w:p>
    <w:p>
      <w:pPr>
        <w:numPr>
          <w:ilvl w:val="0"/>
          <w:numId w:val="1"/>
        </w:num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能给用户提供更丰富的程序设计手段，有利于编译器实现高级语言向汇编语言的转换，方便在效率和方便性以及寻址空间大小方面进行折中平衡。立即数寻址和寄存器寻址速度最快，但寄存器有限，立即数范围也非常有限。间接寻址，寄存器间接寻址，基址寻址可以扩大寻址范围，变址寻址，相对寻址，直接寻址可以提升程序设计灵活性。</w:t>
      </w:r>
    </w:p>
    <w:p>
      <w:pPr>
        <w:numPr>
          <w:ilvl w:val="0"/>
          <w:numId w:val="1"/>
        </w:numPr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有的寻址方式在指令字中用明确的字段表示操作码的寻址方式，如PDP-11，x86指令，也有的寻址方式暗含在操作码中，如MIPS，RISV-C指令集。</w:t>
      </w:r>
    </w:p>
    <w:p>
      <w:pPr>
        <w:numPr>
          <w:ilvl w:val="0"/>
          <w:numId w:val="1"/>
        </w:numPr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①基址寻址面向系统，用于程序的重定位和扩展寻址空间，解决程序逻辑空间与存储器物理空间的无关性。变址寻址面向用户，主要解决程序循环问题，方便编写出高效访问存储空间的程序。二者在形式上及计算操作数有效地址的方法上相似，都是将寄存器的值加上形式地址形成操作数有效地址。②但是基址寄存器的值通常是不变的，程序中的所有地址都是相对于基址来变化的，形式地址表示的偏移量位数较短，偏移范围较小。而变址寻址则相反，指令中形式地址给出的是一个存储地址基准，变址寄存器中存放的是偏移量，不同的变址寄存器给出不同的单元，偏移量位数足以表示整个存储空间。</w:t>
      </w:r>
    </w:p>
    <w:p>
      <w:pPr>
        <w:numPr>
          <w:ilvl w:val="0"/>
          <w:numId w:val="1"/>
        </w:numPr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RISC使用等长指令、寻址方式少且简单，采用Load-Store架构，只有取数和存数指令访问存储器、指令数量和指令格式少，指令功能简单，通用寄存器多，控制器多采用硬布线方式、大多数指令可在一个时钟周期内完成、支持指令流水线并强调指令流水线的优化使用。</w:t>
      </w:r>
    </w:p>
    <w:p>
      <w:pPr>
        <w:numPr>
          <w:ilvl w:val="0"/>
          <w:numId w:val="1"/>
        </w:numPr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定长指令结构规整，有利于简化硬件，尤其是指令译码部件的设计，但指令字长平均长度长，指令不易拓展。变长指令结构灵活，能充分利用指令中的每一位，所以指令码点冗余少，指令字长平均长度短，指令易于拓展，但变长指令的格式不规整，不同指令取指时间可能不同，控制复杂。</w:t>
      </w:r>
    </w:p>
    <w:p>
      <w:pPr>
        <w:numPr>
          <w:ilvl w:val="0"/>
          <w:numId w:val="1"/>
        </w:numPr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指令的地址码通常指定操作数的地址，地址码字段的作用随指令类型和寻址方式的不同而不同，它可能作为一个操作数、操作数的地址（包括操作数所在的主存地址、寄存器编号或外部设备端口地址），也可能是一个用于计算地址的偏移量，指令中的操作码则表示指令的功能。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5.4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操作数在指令中为</w:t>
      </w:r>
      <w:r>
        <w:rPr>
          <w:rFonts w:hint="eastAsia"/>
          <w:b/>
          <w:bCs/>
          <w:u w:val="single" w:color="auto"/>
          <w:lang w:val="en-US" w:eastAsia="zh-CN"/>
        </w:rPr>
        <w:t>立即数</w:t>
      </w:r>
      <w:r>
        <w:rPr>
          <w:rFonts w:hint="eastAsia"/>
          <w:u w:val="none" w:color="auto"/>
          <w:lang w:val="en-US" w:eastAsia="zh-CN"/>
        </w:rPr>
        <w:t>寻址方式。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操作数地址（主存）在指令中为</w:t>
      </w:r>
      <w:r>
        <w:rPr>
          <w:rFonts w:hint="eastAsia"/>
          <w:b/>
          <w:bCs/>
          <w:u w:val="single" w:color="auto"/>
          <w:lang w:val="en-US" w:eastAsia="zh-CN"/>
        </w:rPr>
        <w:t>直接</w:t>
      </w:r>
      <w:r>
        <w:rPr>
          <w:rFonts w:hint="eastAsia"/>
          <w:u w:val="none" w:color="auto"/>
          <w:lang w:val="en-US" w:eastAsia="zh-CN"/>
        </w:rPr>
        <w:t>寻址方式。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操作数在寄存器中为</w:t>
      </w:r>
      <w:r>
        <w:rPr>
          <w:rFonts w:hint="eastAsia"/>
          <w:b/>
          <w:bCs/>
          <w:u w:val="single" w:color="auto"/>
          <w:lang w:val="en-US" w:eastAsia="zh-CN"/>
        </w:rPr>
        <w:t>寄存器</w:t>
      </w:r>
      <w:r>
        <w:rPr>
          <w:rFonts w:hint="eastAsia"/>
          <w:u w:val="none" w:color="auto"/>
          <w:lang w:val="en-US" w:eastAsia="zh-CN"/>
        </w:rPr>
        <w:t>寻址方式。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操作数地址在寄存器中为</w:t>
      </w:r>
      <w:r>
        <w:rPr>
          <w:rFonts w:hint="eastAsia"/>
          <w:b/>
          <w:bCs/>
          <w:u w:val="single" w:color="auto"/>
          <w:lang w:val="en-US" w:eastAsia="zh-CN"/>
        </w:rPr>
        <w:t>寄存器间接</w:t>
      </w:r>
      <w:r>
        <w:rPr>
          <w:rFonts w:hint="eastAsia"/>
          <w:u w:val="none" w:color="auto"/>
          <w:lang w:val="en-US" w:eastAsia="zh-CN"/>
        </w:rPr>
        <w:t>寻址方式。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5272405" cy="634365"/>
            <wp:effectExtent l="0" t="0" r="635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5270500" cy="668655"/>
            <wp:effectExtent l="0" t="0" r="2540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答：16位通用寄存器需要4位表示，8种寻址方式需要3位表示。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单操作数指令的操作码位数为16-4-3=9位，因此最多有2^9=512条指令。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双操作数指令的操作码位数为16-2*（4+3）=2，因此最多有2^2=4条指令。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直接寻址，3位表示的地址范围为0~7。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变址寻址，因为寄存器为16位，所以寻址范围为2^16=64KB。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5.7</w:t>
      </w:r>
    </w:p>
    <w:p>
      <w:pPr>
        <w:widowControl w:val="0"/>
        <w:numPr>
          <w:numId w:val="0"/>
        </w:numPr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5272405" cy="1345565"/>
            <wp:effectExtent l="0" t="0" r="635" b="1079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答：根据相对寻址有效地址的计算公式EA=(PC)+D，可知D=EA-(PC)。对于相对寻址而言，关键是求出计算有效地址时PC当前值。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PC的值是256，由于指令字长3个字节，因此PC在取指令完成后修改为256+3=259。D=290-259=31，十六进制即001FH，故转移指令第2字节为1FH，第3字节为00H。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PC的值为128，则取指令完成后PC=128+3=131，D=110-131=-21。补码的十六进制为FFEDH，因此转移指令第2字节为EBH，第3字节为FFH。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5.8</w:t>
      </w:r>
    </w:p>
    <w:p>
      <w:pPr>
        <w:widowControl w:val="0"/>
        <w:numPr>
          <w:numId w:val="0"/>
        </w:numPr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5271770" cy="1671955"/>
            <wp:effectExtent l="0" t="0" r="1270" b="444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 xml:space="preserve">答：（1）4420的二进制数为010001 </w:t>
      </w:r>
      <w:r>
        <w:rPr>
          <w:rFonts w:hint="eastAsia"/>
          <w:b/>
          <w:bCs/>
          <w:u w:val="none" w:color="auto"/>
          <w:lang w:val="en-US" w:eastAsia="zh-CN"/>
        </w:rPr>
        <w:t>00</w:t>
      </w:r>
      <w:r>
        <w:rPr>
          <w:rFonts w:hint="eastAsia"/>
          <w:u w:val="none" w:color="auto"/>
          <w:lang w:val="en-US" w:eastAsia="zh-CN"/>
        </w:rPr>
        <w:t xml:space="preserve"> 0010 0000，直接寻址，EA=D=20H。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 xml:space="preserve">（2）2242H的二进制数为001000 </w:t>
      </w:r>
      <w:r>
        <w:rPr>
          <w:rFonts w:hint="eastAsia"/>
          <w:b/>
          <w:bCs/>
          <w:u w:val="none" w:color="auto"/>
          <w:lang w:val="en-US" w:eastAsia="zh-CN"/>
        </w:rPr>
        <w:t>10</w:t>
      </w:r>
      <w:r>
        <w:rPr>
          <w:rFonts w:hint="eastAsia"/>
          <w:u w:val="none" w:color="auto"/>
          <w:lang w:val="en-US" w:eastAsia="zh-CN"/>
        </w:rPr>
        <w:t xml:space="preserve"> 0100 0100，X2变址寻址，EA=（X2）+D=1122+44=1166H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（3）1322H的二进制数为000100 11 0010 0010，相对寻址，EA=（PC）+2+D=1234+2+22=1258H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（4）3521H的二进制数为001101 01 0010 0001，X1变址寻址，EA=（X1）+D=0037+21=58H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5.10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u w:val="none" w:color="auto"/>
        </w:rPr>
        <w:drawing>
          <wp:inline distT="0" distB="0" distL="114300" distR="114300">
            <wp:extent cx="5265420" cy="556260"/>
            <wp:effectExtent l="0" t="0" r="7620" b="762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答：OP=000000，Funct=100000，即十进制的32，表示R型指令，具体指令为add。rs=00101，对应寄存器名称rs=$a1。rt=01111，则对应的寄存器名称为rt=$t7。rd=10000，则对应寄存器名称rd=$s0。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5.11</w:t>
      </w:r>
    </w:p>
    <w:p>
      <w:pPr>
        <w:widowControl w:val="0"/>
        <w:numPr>
          <w:numId w:val="0"/>
        </w:numPr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5271770" cy="388620"/>
            <wp:effectExtent l="0" t="0" r="1270" b="762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3566160" cy="2019300"/>
            <wp:effectExtent l="0" t="0" r="0" b="762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5.12</w:t>
      </w:r>
    </w:p>
    <w:p>
      <w:pPr>
        <w:widowControl w:val="0"/>
        <w:numPr>
          <w:numId w:val="0"/>
        </w:numPr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5274310" cy="1464310"/>
            <wp:effectExtent l="0" t="0" r="13970" b="1397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5269230" cy="2969895"/>
            <wp:effectExtent l="0" t="0" r="3810" b="190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bookmarkStart w:id="0" w:name="_GoBack"/>
      <w:r>
        <w:rPr>
          <w:rFonts w:hint="eastAsia"/>
          <w:u w:val="none" w:color="auto"/>
          <w:lang w:val="en-US" w:eastAsia="zh-CN"/>
        </w:rPr>
        <w:t>答：（1）操作码占据4位，则该指令系统最多可有2^4=16条指令，操作数占据6位，寻址方式占据3位，与寄存器编号占3位。则该机最多有2^3=8个通用寄存器。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（2）主存容量128KB，按字编址，计算机字长为16位，划分为128KB/2B=2^16个存储字，故MDR和MAR各需要16位。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（3）PC和Rn可表示的地址范围均为0~2^16-1，而主存空间为2^16，故转移指令的目标地址范围是0000H~FFFFH（0~2^16-1）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（4）汇编语言add(R4),(R5)+对应的机器码为0010 0011 0001 0101B=2315H。该指令执行后，寄存器R5和存储单元5678H的内容会改变。执行后R5的内容从5678H变为5679H。存储单元5678H中的内容变成该加法指令计算的结果5678H+1234H=68ACH。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bookmarkEnd w:id="0"/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B49491"/>
    <w:multiLevelType w:val="singleLevel"/>
    <w:tmpl w:val="9AB4949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9C55F58"/>
    <w:multiLevelType w:val="singleLevel"/>
    <w:tmpl w:val="D9C55F5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7803BDB"/>
    <w:multiLevelType w:val="singleLevel"/>
    <w:tmpl w:val="F7803B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94E98B8"/>
    <w:multiLevelType w:val="singleLevel"/>
    <w:tmpl w:val="F94E98B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1NGMyYjc1MTZhYjAxY2RiYzMwMWMzNWFmMjBjMDkifQ=="/>
  </w:docVars>
  <w:rsids>
    <w:rsidRoot w:val="00000000"/>
    <w:rsid w:val="06FC2DC7"/>
    <w:rsid w:val="0701386F"/>
    <w:rsid w:val="0D955D53"/>
    <w:rsid w:val="121273D8"/>
    <w:rsid w:val="12494A0E"/>
    <w:rsid w:val="15972EDB"/>
    <w:rsid w:val="191D63C8"/>
    <w:rsid w:val="1CF553AF"/>
    <w:rsid w:val="1D7F0A6F"/>
    <w:rsid w:val="246B1625"/>
    <w:rsid w:val="25476109"/>
    <w:rsid w:val="29E468D9"/>
    <w:rsid w:val="316F1CD1"/>
    <w:rsid w:val="352A5EEF"/>
    <w:rsid w:val="3C575C80"/>
    <w:rsid w:val="3F494761"/>
    <w:rsid w:val="444E1B97"/>
    <w:rsid w:val="486620A5"/>
    <w:rsid w:val="49890991"/>
    <w:rsid w:val="4B3263BD"/>
    <w:rsid w:val="4BDA07C1"/>
    <w:rsid w:val="4CB619E6"/>
    <w:rsid w:val="511A3B0D"/>
    <w:rsid w:val="56B01A4F"/>
    <w:rsid w:val="59F52E01"/>
    <w:rsid w:val="5E155522"/>
    <w:rsid w:val="5F5053A5"/>
    <w:rsid w:val="63EB0778"/>
    <w:rsid w:val="640811D8"/>
    <w:rsid w:val="65C83C6B"/>
    <w:rsid w:val="68DD1F7B"/>
    <w:rsid w:val="6A9A5C09"/>
    <w:rsid w:val="6D727749"/>
    <w:rsid w:val="6FE9228F"/>
    <w:rsid w:val="7013090D"/>
    <w:rsid w:val="7207567C"/>
    <w:rsid w:val="763C786F"/>
    <w:rsid w:val="7DBB754F"/>
    <w:rsid w:val="7E00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u w:val="wavyHeavy" w:color="70AD47" w:themeColor="accent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1690</Words>
  <Characters>2178</Characters>
  <Lines>0</Lines>
  <Paragraphs>0</Paragraphs>
  <TotalTime>7</TotalTime>
  <ScaleCrop>false</ScaleCrop>
  <LinksUpToDate>false</LinksUpToDate>
  <CharactersWithSpaces>2193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2019-12-29T06:07:00Z</dcterms:created>
  <dc:creator>18223</dc:creator>
  <cp:lastModifiedBy>且学之</cp:lastModifiedBy>
  <dcterms:modified xsi:type="dcterms:W3CDTF">2022-04-27T12:50:13Z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AE6219CB55E64BB6913BF13B49690E3F</vt:lpwstr>
  </property>
</Properties>
</file>