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系统参数配置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Style w:val="9"/>
          <w:rFonts w:hint="eastAsia"/>
        </w:rPr>
        <w:t xml:space="preserve"> </w:t>
      </w:r>
      <w:r>
        <w:rPr>
          <w:rStyle w:val="9"/>
          <w:rFonts w:hint="eastAsia"/>
          <w:lang w:val="en-US" w:eastAsia="zh-CN"/>
        </w:rPr>
        <w:tab/>
      </w:r>
      <w:r>
        <w:rPr>
          <w:rStyle w:val="9"/>
          <w:rFonts w:hint="eastAsia"/>
          <w:lang w:val="en-US" w:eastAsia="zh-CN"/>
        </w:rPr>
        <w:t>1、</w:t>
      </w:r>
      <w:r>
        <w:rPr>
          <w:rStyle w:val="9"/>
          <w:rFonts w:hint="eastAsia"/>
        </w:rPr>
        <w:t>通过配置，可以提高开发效率及降低维护成本。</w:t>
      </w:r>
    </w:p>
    <w:p>
      <w:pPr>
        <w:pStyle w:val="3"/>
        <w:bidi w:val="0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2、使用说明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一些会变化的常量名字配置在</w:t>
      </w:r>
      <w:r>
        <w:rPr>
          <w:rFonts w:hint="eastAsia"/>
        </w:rPr>
        <w:t>AppSettin</w:t>
      </w:r>
      <w:r>
        <w:rPr>
          <w:rFonts w:hint="eastAsia"/>
          <w:lang w:val="en-US" w:eastAsia="zh-CN"/>
        </w:rPr>
        <w:t>gKeys，数值配置在DB中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例如获取发票开票额限制: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const InVoice</w:t>
      </w:r>
      <w:r>
        <w:rPr>
          <w:rFonts w:hint="eastAsia"/>
        </w:rPr>
        <w:t>MaxValue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InVoice</w:t>
      </w:r>
      <w:r>
        <w:rPr>
          <w:rFonts w:hint="eastAsia"/>
        </w:rPr>
        <w:t>MaxValue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Needs.AppSettings.SettingManager.AppSettings[AppSettingKeys.InvoiceMaxValue].Value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Needs.</w:t>
      </w:r>
      <w:r>
        <w:rPr>
          <w:rFonts w:hint="eastAsia"/>
          <w:lang w:val="en-US" w:eastAsia="zh-CN"/>
        </w:rPr>
        <w:t>AppSettings</w:t>
      </w:r>
      <w:r>
        <w:rPr>
          <w:rFonts w:hint="eastAsia"/>
        </w:rPr>
        <w:t>.SettingManager.AppSettings[key]</w:t>
      </w:r>
      <w:r>
        <w:rPr>
          <w:rFonts w:hint="eastAsia"/>
          <w:lang w:val="en-US" w:eastAsia="zh-CN"/>
        </w:rPr>
        <w:t>.Items//获取配置项集合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使用说明：如果配置单值，使用</w:t>
      </w:r>
      <w:r>
        <w:rPr>
          <w:rFonts w:hint="eastAsia"/>
        </w:rPr>
        <w:t>Needs.Settings.SettingManager.AppSettings[key]</w:t>
      </w:r>
      <w:r>
        <w:rPr>
          <w:rFonts w:hint="eastAsia"/>
          <w:lang w:val="en-US" w:eastAsia="zh-CN"/>
        </w:rPr>
        <w:t>.Value获取，将会抛出异常。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3、数据结构设计</w:t>
      </w:r>
    </w:p>
    <w:p>
      <w:pPr>
        <w:pStyle w:val="4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AppSettings</w:t>
      </w:r>
      <w:r>
        <w:rPr>
          <w:rFonts w:hint="eastAsia"/>
          <w:lang w:val="en-US" w:eastAsia="zh-CN"/>
        </w:rPr>
        <w:t xml:space="preserve"> 配置项目主表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是否可控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nvarchar(150)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nvarchar(150)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Enabled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IsMultiValue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IsComplex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是否复合值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Summary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nvarchar(150)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</w:tbl>
    <w:p>
      <w:pPr>
        <w:rPr>
          <w:rFonts w:hint="eastAsia"/>
        </w:rPr>
      </w:pPr>
    </w:p>
    <w:p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3.2 AppSettingItems </w:t>
      </w:r>
      <w:r>
        <w:rPr>
          <w:rFonts w:hint="eastAsia"/>
          <w:lang w:val="en-US" w:eastAsia="zh-CN"/>
        </w:rPr>
        <w:t>配置项目子表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是否可控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nvarchar(150)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AppSetting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nvarchar(150)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nvarchar(150)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nvarchar(</w:t>
            </w:r>
            <w:r>
              <w:rPr>
                <w:rFonts w:hint="eastAsia"/>
                <w:vertAlign w:val="baseline"/>
                <w:lang w:val="en-US" w:eastAsia="zh-CN"/>
              </w:rPr>
              <w:t>20</w:t>
            </w:r>
            <w:r>
              <w:rPr>
                <w:rFonts w:hint="eastAsia"/>
                <w:vertAlign w:val="baseline"/>
              </w:rPr>
              <w:t>0)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Enabled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SortNo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Summary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nvarchar(150)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2、文件服务器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数据文件存储在独立的服务器，</w:t>
      </w:r>
      <w:r>
        <w:rPr>
          <w:rFonts w:hint="eastAsia"/>
          <w:lang w:val="en-US" w:eastAsia="zh-CN"/>
        </w:rPr>
        <w:t>独立</w:t>
      </w:r>
      <w:r>
        <w:rPr>
          <w:rFonts w:hint="eastAsia"/>
        </w:rPr>
        <w:t>备份。</w:t>
      </w:r>
      <w:r>
        <w:rPr>
          <w:rFonts w:hint="eastAsia"/>
          <w:lang w:val="en-US" w:eastAsia="zh-CN"/>
        </w:rPr>
        <w:t>解决报关部手动备份文件的问题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域名（创新恒远）：https://files.wl.net.cn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文件访问：https://files.wl.net.cn/orders/2019/08/30/8901009991.pd</w:t>
      </w:r>
      <w:r>
        <w:rPr>
          <w:rFonts w:hint="eastAsia"/>
          <w:lang w:val="en-US" w:eastAsia="zh-CN"/>
        </w:rPr>
        <w:t>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域名（芯达通）：https://files.for-ic.net</w:t>
      </w:r>
    </w:p>
    <w:p>
      <w:pPr>
        <w:rPr>
          <w:rFonts w:hint="eastAsia"/>
        </w:rPr>
      </w:pPr>
      <w:r>
        <w:rPr>
          <w:rFonts w:hint="eastAsia"/>
        </w:rPr>
        <w:t>文件访问：https://files.for-ic.net/orders/2019/08/30/8901009991.pdf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二、webConfig 配置</w:t>
      </w:r>
    </w:p>
    <w:p>
      <w:pPr>
        <w:pStyle w:val="5"/>
        <w:keepNext w:val="0"/>
        <w:keepLines w:val="0"/>
        <w:widowControl/>
        <w:suppressLineNumbers w:val="0"/>
      </w:pPr>
      <w:r>
        <w:t>调试，发布Asp.net程序的时候，开发环境和发布环境的Web.Config往往不同，比如connectionstring等。如果常常有调试，发布的需求，就需要常常修改web.config文件，这往往是一件非常麻烦的事情。</w:t>
      </w:r>
    </w:p>
    <w:p>
      <w:pPr>
        <w:pStyle w:val="5"/>
        <w:keepNext w:val="0"/>
        <w:keepLines w:val="0"/>
        <w:widowControl/>
        <w:suppressLineNumbers w:val="0"/>
      </w:pPr>
      <w:r>
        <w:t>　　Web.Config Transformation能够在不同的发布环境下，产生不同的web.config文件，非常方便和实用。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1、Web.Debug.config 和Web.Release.config 文件配置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方法如下：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打开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xxx.csproj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工程文件，在最底下加上如下 语句</w:t>
      </w:r>
    </w:p>
    <w:p>
      <w:pPr>
        <w:numPr>
          <w:numId w:val="0"/>
        </w:numPr>
        <w:ind w:left="52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&lt;Target Name="BeforeBuild"&gt;</w:t>
      </w:r>
    </w:p>
    <w:p>
      <w:pPr>
        <w:numPr>
          <w:numId w:val="0"/>
        </w:numPr>
        <w:ind w:left="52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&lt;TransformXml Source="Web.Debug.config" Transform="Web.$(Configuration).config" Destination="Web.config" /&gt;</w:t>
      </w:r>
    </w:p>
    <w:p>
      <w:pPr>
        <w:numPr>
          <w:numId w:val="0"/>
        </w:numPr>
        <w:ind w:left="52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&lt;/Target&gt;</w:t>
      </w:r>
    </w:p>
    <w:p>
      <w:r>
        <w:drawing>
          <wp:inline distT="0" distB="0" distL="114300" distR="114300">
            <wp:extent cx="5267960" cy="1089660"/>
            <wp:effectExtent l="0" t="0" r="88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展开web.config 会看到两个文件Web.Config.config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和Web.Release.config</w:t>
      </w:r>
    </w:p>
    <w:p>
      <w:pPr>
        <w:numPr>
          <w:numId w:val="0"/>
        </w:numPr>
        <w:ind w:left="525" w:leftChars="0"/>
      </w:pPr>
      <w:r>
        <w:drawing>
          <wp:inline distT="0" distB="0" distL="114300" distR="114300">
            <wp:extent cx="2019300" cy="57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525" w:leftChars="0"/>
      </w:pPr>
    </w:p>
    <w:p>
      <w:pPr>
        <w:numPr>
          <w:numId w:val="0"/>
        </w:numPr>
        <w:ind w:left="525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在这两个文件中,分别配置各自的配置，比如连接字符串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&gt;Web.Debug.config 中的连接字符串为：</w:t>
      </w:r>
    </w:p>
    <w:p>
      <w:pPr>
        <w:numPr>
          <w:numId w:val="0"/>
        </w:numPr>
        <w:ind w:left="525" w:leftChars="0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268595" cy="486410"/>
            <wp:effectExtent l="0" t="0" r="825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-&gt;Web.Release.config 中的连接字符串为：</w:t>
      </w:r>
    </w:p>
    <w:p>
      <w:pPr>
        <w:numPr>
          <w:numId w:val="0"/>
        </w:numPr>
        <w:ind w:left="525" w:leftChars="0"/>
      </w:pPr>
      <w:r>
        <w:drawing>
          <wp:inline distT="0" distB="0" distL="114300" distR="114300">
            <wp:extent cx="5268595" cy="387985"/>
            <wp:effectExtent l="0" t="0" r="825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525" w:leftChars="0"/>
      </w:pP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在该项目Debug,重新生成的时候,web.config 字符串会被Web.Debug.config中的替换</w:t>
      </w:r>
    </w:p>
    <w:p>
      <w:pPr>
        <w:numPr>
          <w:numId w:val="0"/>
        </w:numPr>
        <w:ind w:left="5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该项目Release,重新生成的时候,web.config字符串会被Web.Release.config中的替换</w:t>
      </w:r>
    </w:p>
    <w:p>
      <w:pPr>
        <w:numPr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2、增加Tesst.Debug.config 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自带只支持两个分支config，debug对应测试环境，release对应生产环境。实际情况下我们还有开发环境，也需要一个config分支，添加方法如下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VS 打开配置管理器</w:t>
      </w:r>
    </w:p>
    <w:p>
      <w:pPr>
        <w:numPr>
          <w:numId w:val="0"/>
        </w:numPr>
        <w:ind w:left="525" w:leftChars="0"/>
      </w:pPr>
      <w:r>
        <w:drawing>
          <wp:inline distT="0" distB="0" distL="114300" distR="114300">
            <wp:extent cx="2895600" cy="3228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525" w:leftChars="0"/>
      </w:pP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配置管理器中，选择相应的项目，在配置一栏，选择“新建”</w:t>
      </w:r>
    </w:p>
    <w:p>
      <w:pPr>
        <w:numPr>
          <w:numId w:val="0"/>
        </w:numPr>
        <w:ind w:left="525" w:leftChars="0"/>
      </w:pPr>
      <w:r>
        <w:drawing>
          <wp:inline distT="0" distB="0" distL="114300" distR="114300">
            <wp:extent cx="5273040" cy="3719195"/>
            <wp:effectExtent l="0" t="0" r="381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525" w:leftChars="0"/>
      </w:pP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设置名称</w:t>
      </w:r>
    </w:p>
    <w:p>
      <w:pPr>
        <w:numPr>
          <w:numId w:val="0"/>
        </w:numPr>
        <w:ind w:left="525" w:leftChars="0"/>
      </w:pPr>
      <w:r>
        <w:drawing>
          <wp:inline distT="0" distB="0" distL="114300" distR="114300">
            <wp:extent cx="4152900" cy="2457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525" w:leftChars="0"/>
      </w:pP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添加配置转换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找到相应项目对应的web.config文件，右击，选择添加配置转换</w:t>
      </w:r>
    </w:p>
    <w:p>
      <w:pPr>
        <w:numPr>
          <w:numId w:val="0"/>
        </w:numPr>
        <w:ind w:left="525" w:leftChars="0"/>
      </w:pPr>
      <w:r>
        <w:drawing>
          <wp:inline distT="0" distB="0" distL="114300" distR="114300">
            <wp:extent cx="3333750" cy="55340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525" w:leftChars="0"/>
      </w:pP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Web.test.config 文件添加完成</w:t>
      </w:r>
    </w:p>
    <w:p>
      <w:pPr>
        <w:numPr>
          <w:numId w:val="0"/>
        </w:numPr>
        <w:ind w:left="525" w:leftChars="0"/>
      </w:pPr>
      <w:r>
        <w:drawing>
          <wp:inline distT="0" distB="0" distL="114300" distR="114300">
            <wp:extent cx="1981200" cy="800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525" w:leftChars="0"/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3、发布时的webconfig配置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numId w:val="0"/>
        </w:numPr>
        <w:ind w:left="525" w:left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lang w:val="en-US" w:eastAsia="zh-CN"/>
        </w:rPr>
        <w:t>在每个连接字符串后面加上</w:t>
      </w:r>
      <w:r>
        <w:rPr>
          <w:rFonts w:hint="eastAsia" w:ascii="新宋体" w:hAnsi="新宋体" w:eastAsia="新宋体"/>
          <w:color w:val="FF0000"/>
          <w:sz w:val="19"/>
        </w:rPr>
        <w:t>xdt:Transform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SetAttributes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xdt:Locator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Match(name)</w:t>
      </w:r>
      <w:r>
        <w:rPr>
          <w:rFonts w:hint="eastAsia" w:ascii="新宋体" w:hAnsi="新宋体" w:eastAsia="新宋体"/>
          <w:color w:val="000000"/>
          <w:sz w:val="19"/>
        </w:rPr>
        <w:t>"</w:t>
      </w:r>
    </w:p>
    <w:p>
      <w:pPr>
        <w:numPr>
          <w:numId w:val="0"/>
        </w:numPr>
        <w:ind w:left="525" w:left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drawing>
          <wp:inline distT="0" distB="0" distL="114300" distR="114300">
            <wp:extent cx="5271135" cy="768350"/>
            <wp:effectExtent l="0" t="0" r="5715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33D1C"/>
    <w:rsid w:val="00DD6DA4"/>
    <w:rsid w:val="04AE6908"/>
    <w:rsid w:val="07F63D26"/>
    <w:rsid w:val="0A7B5E8F"/>
    <w:rsid w:val="0BBA529B"/>
    <w:rsid w:val="0BEC34F9"/>
    <w:rsid w:val="0C8D28EE"/>
    <w:rsid w:val="0CD4730C"/>
    <w:rsid w:val="0D9547EE"/>
    <w:rsid w:val="0DDD45C6"/>
    <w:rsid w:val="11C77382"/>
    <w:rsid w:val="13AC1FDC"/>
    <w:rsid w:val="1627573C"/>
    <w:rsid w:val="16491D28"/>
    <w:rsid w:val="17392453"/>
    <w:rsid w:val="18B21C1D"/>
    <w:rsid w:val="18E50D57"/>
    <w:rsid w:val="193A3B3A"/>
    <w:rsid w:val="1A491C05"/>
    <w:rsid w:val="1A4D2824"/>
    <w:rsid w:val="1E936391"/>
    <w:rsid w:val="1FA0701D"/>
    <w:rsid w:val="218411CC"/>
    <w:rsid w:val="21FF43FD"/>
    <w:rsid w:val="222C7BDD"/>
    <w:rsid w:val="232D5E2E"/>
    <w:rsid w:val="284722A7"/>
    <w:rsid w:val="288970B8"/>
    <w:rsid w:val="29BB08EF"/>
    <w:rsid w:val="29EC296B"/>
    <w:rsid w:val="2A0960D7"/>
    <w:rsid w:val="2A523554"/>
    <w:rsid w:val="2ACF4C10"/>
    <w:rsid w:val="2D1B2A60"/>
    <w:rsid w:val="2F7A545F"/>
    <w:rsid w:val="301822CA"/>
    <w:rsid w:val="308D3090"/>
    <w:rsid w:val="36450A24"/>
    <w:rsid w:val="372C0806"/>
    <w:rsid w:val="398571FC"/>
    <w:rsid w:val="3DD711B3"/>
    <w:rsid w:val="438D679C"/>
    <w:rsid w:val="443013B1"/>
    <w:rsid w:val="444F6577"/>
    <w:rsid w:val="44A10675"/>
    <w:rsid w:val="49D74E70"/>
    <w:rsid w:val="4E9C4760"/>
    <w:rsid w:val="4FC03E6E"/>
    <w:rsid w:val="54D85869"/>
    <w:rsid w:val="565E3760"/>
    <w:rsid w:val="57542A7B"/>
    <w:rsid w:val="576F5BEB"/>
    <w:rsid w:val="58037FE3"/>
    <w:rsid w:val="5AE40DB4"/>
    <w:rsid w:val="61135DC8"/>
    <w:rsid w:val="680A1277"/>
    <w:rsid w:val="6AB474B2"/>
    <w:rsid w:val="6CF8617D"/>
    <w:rsid w:val="71B00029"/>
    <w:rsid w:val="75CB5945"/>
    <w:rsid w:val="76D34A21"/>
    <w:rsid w:val="779D7FE8"/>
    <w:rsid w:val="78C72A9A"/>
    <w:rsid w:val="7C11466D"/>
    <w:rsid w:val="7C6B25DD"/>
    <w:rsid w:val="7D4C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lzx_l</dc:creator>
  <cp:lastModifiedBy>user1</cp:lastModifiedBy>
  <dcterms:modified xsi:type="dcterms:W3CDTF">2019-10-10T09:46:11Z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