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6D5" w:rsidRDefault="005B78B6">
      <w:r>
        <w:rPr>
          <w:rFonts w:hint="eastAsia"/>
        </w:rPr>
        <w:t>需求日期：2018-10-09</w:t>
      </w:r>
    </w:p>
    <w:p w:rsidR="005B78B6" w:rsidRDefault="005B78B6">
      <w:r>
        <w:rPr>
          <w:rFonts w:hint="eastAsia"/>
        </w:rPr>
        <w:t>提出人：刘作祥/陈涵</w:t>
      </w:r>
    </w:p>
    <w:p w:rsidR="005B78B6" w:rsidRDefault="005B78B6">
      <w:r>
        <w:rPr>
          <w:rFonts w:hint="eastAsia"/>
        </w:rPr>
        <w:t>需求内容：</w:t>
      </w:r>
    </w:p>
    <w:p w:rsidR="005B78B6" w:rsidRPr="005B78B6" w:rsidRDefault="005B78B6"/>
    <w:p w:rsidR="005B78B6" w:rsidRDefault="005B78B6" w:rsidP="005B78B6">
      <w:r>
        <w:rPr>
          <w:rFonts w:hint="eastAsia"/>
        </w:rPr>
        <w:t>在《供应链工作计划》中增加功能如下：</w:t>
      </w:r>
    </w:p>
    <w:p w:rsidR="005B78B6" w:rsidRDefault="005B78B6" w:rsidP="005B78B6">
      <w:r>
        <w:t>1.</w:t>
      </w:r>
      <w:proofErr w:type="gramStart"/>
      <w:r>
        <w:t>芯达通增加账期</w:t>
      </w:r>
      <w:proofErr w:type="gramEnd"/>
      <w:r>
        <w:t>功能</w:t>
      </w:r>
    </w:p>
    <w:p w:rsidR="005B78B6" w:rsidRDefault="005B78B6" w:rsidP="005B78B6">
      <w:r>
        <w:t>2.B1B采购模块、</w:t>
      </w:r>
      <w:proofErr w:type="spellStart"/>
      <w:r>
        <w:t>ICgoo</w:t>
      </w:r>
      <w:proofErr w:type="spellEnd"/>
      <w:r>
        <w:t>采购模块与供应链采购模块同时增加对国外供应商</w:t>
      </w:r>
      <w:proofErr w:type="gramStart"/>
      <w:r>
        <w:t>的账期管理</w:t>
      </w:r>
      <w:proofErr w:type="gramEnd"/>
    </w:p>
    <w:p w:rsidR="005B78B6" w:rsidRDefault="005B78B6" w:rsidP="005B78B6">
      <w:r>
        <w:t>3.增加如上（《流程》）的付款功能，</w:t>
      </w:r>
      <w:proofErr w:type="gramStart"/>
      <w:r>
        <w:t>芯达通增加</w:t>
      </w:r>
      <w:proofErr w:type="gramEnd"/>
      <w:r>
        <w:t>自动处理B1B采购模块、</w:t>
      </w:r>
      <w:proofErr w:type="spellStart"/>
      <w:r>
        <w:t>ICgoo</w:t>
      </w:r>
      <w:proofErr w:type="spellEnd"/>
      <w:r>
        <w:t>采购模块的供应</w:t>
      </w:r>
      <w:proofErr w:type="gramStart"/>
      <w:r>
        <w:t>商账期记账</w:t>
      </w:r>
      <w:proofErr w:type="gramEnd"/>
      <w:r>
        <w:t>功能</w:t>
      </w:r>
    </w:p>
    <w:p w:rsidR="005B78B6" w:rsidRDefault="005B78B6" w:rsidP="005B78B6">
      <w:r>
        <w:t>4.以上记账功能要做到可以提示国内采购人员，这包涵对B1B采购模块、</w:t>
      </w:r>
      <w:proofErr w:type="spellStart"/>
      <w:r>
        <w:t>ICgoo</w:t>
      </w:r>
      <w:proofErr w:type="spellEnd"/>
      <w:r>
        <w:t>采购模块的支持</w:t>
      </w:r>
    </w:p>
    <w:p w:rsidR="005B78B6" w:rsidRDefault="005B78B6" w:rsidP="005B78B6">
      <w:r>
        <w:t>5.</w:t>
      </w:r>
      <w:proofErr w:type="gramStart"/>
      <w:r>
        <w:t>芯达通</w:t>
      </w:r>
      <w:proofErr w:type="gramEnd"/>
      <w:r>
        <w:t>（创新恒远）要完成开票功能</w:t>
      </w:r>
    </w:p>
    <w:p w:rsidR="005B78B6" w:rsidRDefault="005B78B6" w:rsidP="005B78B6">
      <w:r>
        <w:rPr>
          <w:rFonts w:hint="eastAsia"/>
        </w:rPr>
        <w:t>发票打印需要与发票系统进行对应，库房系统主要提供真实发货信息数据。</w:t>
      </w:r>
    </w:p>
    <w:p w:rsidR="005B78B6" w:rsidRDefault="005B78B6" w:rsidP="005B78B6">
      <w:proofErr w:type="gramStart"/>
      <w:r>
        <w:rPr>
          <w:rFonts w:hint="eastAsia"/>
        </w:rPr>
        <w:t>芯达通</w:t>
      </w:r>
      <w:proofErr w:type="gramEnd"/>
      <w:r>
        <w:rPr>
          <w:rFonts w:hint="eastAsia"/>
        </w:rPr>
        <w:t>的客</w:t>
      </w:r>
      <w:proofErr w:type="gramStart"/>
      <w:r>
        <w:rPr>
          <w:rFonts w:hint="eastAsia"/>
        </w:rPr>
        <w:t>服通过</w:t>
      </w:r>
      <w:proofErr w:type="gramEnd"/>
      <w:r>
        <w:rPr>
          <w:rFonts w:hint="eastAsia"/>
        </w:rPr>
        <w:t>√选择要开票的产品，点击出票后生成指定格式的文件并标识已经出票的日期就可以了。剩余的过程可能是会计人员手动操作的过程了。</w:t>
      </w:r>
    </w:p>
    <w:p w:rsidR="005B78B6" w:rsidRDefault="005B78B6" w:rsidP="005B78B6">
      <w:r>
        <w:rPr>
          <w:rFonts w:hint="eastAsia"/>
        </w:rPr>
        <w:t>目前公司采购了一套开票系统，根据</w:t>
      </w:r>
      <w:r>
        <w:t>Excel自动拆分并可以直接打印出发票。Excel格式需要财务提供。</w:t>
      </w:r>
    </w:p>
    <w:p w:rsidR="005B78B6" w:rsidRDefault="005B78B6" w:rsidP="005B78B6">
      <w:r>
        <w:t>6、参考一期目前的运营，需要</w:t>
      </w:r>
      <w:proofErr w:type="gramStart"/>
      <w:r>
        <w:t>开发芯达通</w:t>
      </w:r>
      <w:proofErr w:type="gramEnd"/>
      <w:r>
        <w:t>会员</w:t>
      </w:r>
      <w:proofErr w:type="gramStart"/>
      <w:r>
        <w:t>及账期</w:t>
      </w:r>
      <w:proofErr w:type="gramEnd"/>
      <w:r>
        <w:t>功能，会员信息中包含目前运营的一期的会员基本信息，包括开票、供应商等信息。</w:t>
      </w:r>
    </w:p>
    <w:p w:rsidR="005B78B6" w:rsidRDefault="005B78B6" w:rsidP="005B78B6">
      <w:pPr>
        <w:rPr>
          <w:rFonts w:hint="eastAsia"/>
        </w:rPr>
      </w:pPr>
      <w:r>
        <w:t xml:space="preserve">   </w:t>
      </w:r>
      <w:proofErr w:type="gramStart"/>
      <w:r>
        <w:t>账期明天</w:t>
      </w:r>
      <w:proofErr w:type="gramEnd"/>
      <w:r>
        <w:t>给开会讨论。</w:t>
      </w:r>
    </w:p>
    <w:p w:rsidR="003D2EBC" w:rsidRDefault="003D2EBC" w:rsidP="005B78B6">
      <w:pPr>
        <w:rPr>
          <w:rFonts w:hint="eastAsia"/>
        </w:rPr>
      </w:pPr>
    </w:p>
    <w:p w:rsidR="003D2EBC" w:rsidRDefault="003D2EBC" w:rsidP="005B78B6">
      <w:pPr>
        <w:rPr>
          <w:rFonts w:hint="eastAsia"/>
        </w:rPr>
      </w:pPr>
      <w:bookmarkStart w:id="0" w:name="_GoBack"/>
      <w:bookmarkEnd w:id="0"/>
    </w:p>
    <w:p w:rsidR="003D2EBC" w:rsidRDefault="003D2EBC" w:rsidP="003D2EBC">
      <w:r>
        <w:rPr>
          <w:rFonts w:hint="eastAsia"/>
        </w:rPr>
        <w:t>国内（</w:t>
      </w:r>
      <w:r>
        <w:t>B1B）公司发出付汇要求，这个付汇要求应该</w:t>
      </w:r>
      <w:proofErr w:type="gramStart"/>
      <w:r>
        <w:t>在芯达</w:t>
      </w:r>
      <w:proofErr w:type="gramEnd"/>
      <w:r>
        <w:t>通（创新恒远，以下</w:t>
      </w:r>
      <w:proofErr w:type="gramStart"/>
      <w:r>
        <w:t>简称芯达通</w:t>
      </w:r>
      <w:proofErr w:type="gramEnd"/>
      <w:r>
        <w:t>）中自动生成相关付汇申请并真实完成这一申请。基本流程如下：</w:t>
      </w:r>
    </w:p>
    <w:p w:rsidR="003D2EBC" w:rsidRDefault="003D2EBC" w:rsidP="003D2EBC">
      <w:r>
        <w:t>1.国内(B1B)</w:t>
      </w:r>
      <w:proofErr w:type="gramStart"/>
      <w:r>
        <w:t>向芯达</w:t>
      </w:r>
      <w:proofErr w:type="gramEnd"/>
      <w:r>
        <w:t>通发起付汇申请</w:t>
      </w:r>
    </w:p>
    <w:p w:rsidR="003D2EBC" w:rsidRDefault="003D2EBC" w:rsidP="003D2EBC">
      <w:r>
        <w:t>2.国内（B1B）财务</w:t>
      </w:r>
      <w:proofErr w:type="gramStart"/>
      <w:r>
        <w:t>想芯达通支付</w:t>
      </w:r>
      <w:proofErr w:type="gramEnd"/>
      <w:r>
        <w:t>人民币</w:t>
      </w:r>
    </w:p>
    <w:p w:rsidR="003D2EBC" w:rsidRDefault="003D2EBC" w:rsidP="003D2EBC">
      <w:r>
        <w:t>3.</w:t>
      </w:r>
      <w:proofErr w:type="gramStart"/>
      <w:r>
        <w:t>芯达通根据</w:t>
      </w:r>
      <w:proofErr w:type="gramEnd"/>
      <w:r>
        <w:t>申请与相关报关信息向香港鸿图进行付汇业务</w:t>
      </w:r>
    </w:p>
    <w:p w:rsidR="003D2EBC" w:rsidRDefault="003D2EBC" w:rsidP="003D2EBC">
      <w:r>
        <w:t>4.香港鸿图在收到账款后，向香港安达付款</w:t>
      </w:r>
    </w:p>
    <w:p w:rsidR="003D2EBC" w:rsidRPr="003D2EBC" w:rsidRDefault="003D2EBC" w:rsidP="003D2EBC">
      <w:r>
        <w:t>5.香港安达在收到账款后，向实际供应商完成付款</w:t>
      </w:r>
    </w:p>
    <w:sectPr w:rsidR="003D2EBC" w:rsidRPr="003D2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D67" w:rsidRDefault="004B5D67" w:rsidP="005B78B6">
      <w:r>
        <w:separator/>
      </w:r>
    </w:p>
  </w:endnote>
  <w:endnote w:type="continuationSeparator" w:id="0">
    <w:p w:rsidR="004B5D67" w:rsidRDefault="004B5D67" w:rsidP="005B7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D67" w:rsidRDefault="004B5D67" w:rsidP="005B78B6">
      <w:r>
        <w:separator/>
      </w:r>
    </w:p>
  </w:footnote>
  <w:footnote w:type="continuationSeparator" w:id="0">
    <w:p w:rsidR="004B5D67" w:rsidRDefault="004B5D67" w:rsidP="005B78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B91"/>
    <w:rsid w:val="002203BA"/>
    <w:rsid w:val="002A1D0D"/>
    <w:rsid w:val="003D2EBC"/>
    <w:rsid w:val="004B5D67"/>
    <w:rsid w:val="004F0074"/>
    <w:rsid w:val="00507FE7"/>
    <w:rsid w:val="005B78B6"/>
    <w:rsid w:val="00A7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Theme="minorEastAsia" w:hAnsi="宋体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7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78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78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78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78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78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Theme="minorEastAsia" w:hAnsi="宋体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7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78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78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78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78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78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550</Characters>
  <Application>Microsoft Office Word</Application>
  <DocSecurity>0</DocSecurity>
  <Lines>4</Lines>
  <Paragraphs>1</Paragraphs>
  <ScaleCrop>false</ScaleCrop>
  <Company>微软中国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2018-10-09T02:43:00Z</dcterms:created>
  <dcterms:modified xsi:type="dcterms:W3CDTF">2018-10-09T02:53:00Z</dcterms:modified>
</cp:coreProperties>
</file>