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版本目录</w:t>
      </w:r>
    </w:p>
    <w:p/>
    <w:tbl>
      <w:tblPr>
        <w:tblStyle w:val="10"/>
        <w:tblW w:w="9810" w:type="dxa"/>
        <w:tblInd w:w="-6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2608"/>
        <w:gridCol w:w="1704"/>
        <w:gridCol w:w="1705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608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发布日期</w:t>
            </w:r>
          </w:p>
        </w:tc>
        <w:tc>
          <w:tcPr>
            <w:tcW w:w="2314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"_版本号B2.0.1"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B2.0.1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2019-08-08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2019-08-14</w:t>
            </w:r>
          </w:p>
        </w:tc>
        <w:tc>
          <w:tcPr>
            <w:tcW w:w="2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"_版本号B2.0.2"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B2.0.2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2019-08-08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2019-08-23</w:t>
            </w:r>
          </w:p>
        </w:tc>
        <w:tc>
          <w:tcPr>
            <w:tcW w:w="2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"_版本号B2.0.3"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B2.0.3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2019-08-08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23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"_版本号B2.0.4"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B2.0.4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2019-09-12</w:t>
            </w:r>
          </w:p>
        </w:tc>
        <w:tc>
          <w:tcPr>
            <w:tcW w:w="2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"_版本号B2.0.5"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B2.0.5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08" w:type="dxa"/>
          </w:tcPr>
          <w:p>
            <w:pPr>
              <w:rPr>
                <w:rFonts w:hint="default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"_版本号B2.0.6"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B2.0.6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2019-09-25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10968" w:type="dxa"/>
        <w:jc w:val="center"/>
        <w:tblInd w:w="-1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970"/>
        <w:gridCol w:w="980"/>
        <w:gridCol w:w="3490"/>
        <w:gridCol w:w="990"/>
        <w:gridCol w:w="730"/>
        <w:gridCol w:w="1060"/>
        <w:gridCol w:w="880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574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  <w:t>序号</w:t>
            </w:r>
          </w:p>
        </w:tc>
        <w:tc>
          <w:tcPr>
            <w:tcW w:w="970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  <w:t>计划版本号</w:t>
            </w:r>
          </w:p>
        </w:tc>
        <w:tc>
          <w:tcPr>
            <w:tcW w:w="980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  <w:t>发布版本号</w:t>
            </w:r>
          </w:p>
        </w:tc>
        <w:tc>
          <w:tcPr>
            <w:tcW w:w="3490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  <w:t>标题</w:t>
            </w:r>
          </w:p>
        </w:tc>
        <w:tc>
          <w:tcPr>
            <w:tcW w:w="990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730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0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880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  <w:t>状态</w:t>
            </w:r>
          </w:p>
        </w:tc>
        <w:tc>
          <w:tcPr>
            <w:tcW w:w="1294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\l "_1、标题：ICGOO、大赢家订单附件带上章"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ICGOO、大赢家订单附件带上章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功能调整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2019-08-08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B2.0.5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"_2、标题：ICGOO付汇申请"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ICGOO付汇申请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程序完善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2019-08-08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"_3、财务已报关产品代码优化"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财务已报关产品代码优化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代码优化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2019-08-08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"_4、标题：税务自动归类、海关自动归类"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税务自动归类、海关自动归类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2019-08-08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杨樱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"_5、标题：已经取消或退回的订单，不要在归类界面中显示"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已取消/退回的订单，不在归类界面中显示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2019-08-12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"_6、标题：报关辅助工具重做"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报关辅助工具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优化完善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2019-07-15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杨樱、陈猛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3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"_5、标题：归类操作及界面优化"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归类操作及界面优化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优化变更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2019-08-09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"_2、标题：货物提货委托书修改"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货物提货委托书修改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功能完善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2019-08-14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靳珊珊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"_3、标题：运输批次优化(提货委托书完成后开始)"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运输批次优化(提货委托书完成后开始)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2019-08-14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"_4、标题：报关-已报关产品数据报表开发"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报关-已报关产品数据报表开发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开发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2019-08-15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"_5、标题：报关通知界面优化"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报关通知界面优化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2019-08-15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"_6、标题：报关通知查看装箱单数据"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报关通知查看装箱单数据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功能完善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2019-08-15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"_7、标题：会员查询报关单的关税、增值税的缴税记录"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会员查询报关单的关税、增值税的缴税记录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2019-08-15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杨樱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8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"_8、标题：报关单批次号修改"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报关单批次号修改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2019-08-15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9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"_9、标题：报关单（未换汇列表）添加币种筛选条件"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报关单（未换汇列表）添加币种筛选条件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2019-08-16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"_10、标题：归类操作及界面优化（二）"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归类操作及界面优化（二）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优化变更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2019-08-21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11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"_11、标题：恒远与芯达通相关Logo修改"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恒远与芯达通相关Logo修改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2019-08-21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杨樱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3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97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B2.0.1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"_1、标题：会员中心改版"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会员中心改版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开发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2019-08-08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杨樱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"_2、标题：入库分拣操作界面功能优化"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入库分拣操作界面功能优化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2019-08-12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王增超、靳珊珊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"_3、标题：库房的统计报表"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香港库房的统计报表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2019-08-12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王增超、靳珊珊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"_4、标题：新增型号解决多个产地问题"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新增型号解决多个产地问题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功能完善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2019-08-14</w:t>
            </w: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王增超、靳珊珊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"_5、标题：制单时修改航次号、提运单号"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制单时修改航次号、提运单号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2019-08-15</w:t>
            </w: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B2.0.2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"_6、标题：换汇导出附件修改"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换汇导出附件修改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2019-08-22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"_7、标题：会员中心导出报关单、报关明细"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会员中心导出报关单、报关明细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2019-08-22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杨樱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8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"_8、标题：上传缴税流水功能完善"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上传缴税流水功能完善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功能完善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2019-08-23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9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34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"_9、标题：申报要素GTIN/CAS改为选填"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申报要素GTIN/CAS改为选填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2019-09-05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B2.0.3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"_9、标题：深圳出库数据与实际到货不符"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深圳出库数据与实际到货不符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bug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2019-09-05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97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instrText xml:space="preserve"> HYPERLINK \l "_1、标题：导出开票xml,完成自动拆分发票" </w:instrText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导出开票xml,完成自动拆分发票</w:t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遗留问题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刘作祥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instrText xml:space="preserve"> HYPERLINK \l "_2、标题：发票确认单修改" </w:instrText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发票确认单修改</w:t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"_3、标题：3C产品，归类与申报特殊处理"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3C产品，归类与申报特殊处理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功能完善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"_4、标题：型号的重新归类"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型号的重新归类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"_5、标题：归类界面的返回按钮：返回相应页数，不要跳转到第一页"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归类界面的返回按钮：返回相应页数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"_6、标题：业务员的查看订单页面也要能导出对账单"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业务员的查看订单页面也要能导出对账单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"_7、标题：会员信息编辑协议页面导出协议Word"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会员信息编辑协议页面导出协议Word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2019-09-06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8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"_8、标题：财务报关单显示委托价格"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财务报关单显示委托价格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2019-09-10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9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B2.0.4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"_9、标题：大赢家icgoo自动上传委托书、对账单"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大赢家icgoo自动上传委托书、对账单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2019-09-12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97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B2.0.5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B2.0.5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"_1、标题：自动确认收货"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自动确认收货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  <w:t>B2.0.5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instrText xml:space="preserve"> HYPERLINK \l "_2、标题：ICGOO、大赢家的一些修改PI" </w:instrText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ICGOO、大赢家的一些修改PI</w:t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  <w:t>B2.0.5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instrText xml:space="preserve"> HYPERLINK \l "_3、标题：报关前，对账单提示：仅作报价使用，以实际报关产生的费用为准" </w:instrText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对账单提示：仅作报价使用</w:t>
            </w: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2019-08-29</w:t>
            </w: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B2.0.5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"_4、标题：财务自定义购汇"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财务自定义购汇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2019-09-19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测试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B2.0.5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B2.0.5</w:t>
            </w: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"_5、标题：取消90天付汇锁定"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取消90天付汇锁定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2019-09-23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97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  <w:t>B2.0.6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分批报关</w:t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2019-09-19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陆凯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lang w:val="en-US" w:eastAsia="zh-CN"/>
              </w:rPr>
              <w:t>B2.0.6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跟单员综合管理模块升级</w:t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2019-09-19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B2.0.6</w:t>
            </w: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"_6、标题：芯达通香港库房运营过程中提出的操作优化需求"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芯达通香港库房运营过程中提出的操作优化需求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99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73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6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2019-09-24</w:t>
            </w:r>
          </w:p>
        </w:tc>
        <w:tc>
          <w:tcPr>
            <w:tcW w:w="880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测试</w:t>
            </w:r>
          </w:p>
        </w:tc>
        <w:tc>
          <w:tcPr>
            <w:tcW w:w="1294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7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9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94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0" w:name="_版本号B2.0.1"/>
      <w:bookmarkStart w:id="48" w:name="_GoBack"/>
      <w:bookmarkEnd w:id="48"/>
      <w:r>
        <w:rPr>
          <w:rFonts w:hint="eastAsia"/>
          <w:lang w:val="en-US" w:eastAsia="zh-CN"/>
        </w:rPr>
        <w:t>版本号B2.0.1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" w:name="_1、标题：ICGOO、大赢家订单附件带上章"/>
      <w:r>
        <w:rPr>
          <w:rFonts w:hint="eastAsia"/>
          <w:lang w:val="en-US" w:eastAsia="zh-CN"/>
        </w:rPr>
        <w:t>1、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ICGOO、大赢家订单附件带上章</w:t>
      </w:r>
    </w:p>
    <w:bookmarkEnd w:id="1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B2.0.1</w:t>
      </w:r>
    </w:p>
    <w:p>
      <w:r>
        <w:rPr>
          <w:rFonts w:hint="eastAsia"/>
        </w:rPr>
        <w:t>发布版本号：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功能调整</w:t>
      </w:r>
    </w:p>
    <w:p>
      <w:r>
        <w:rPr>
          <w:rFonts w:hint="eastAsia"/>
        </w:rPr>
        <w:t>优先级：高</w:t>
      </w:r>
    </w:p>
    <w:p>
      <w:r>
        <w:rPr>
          <w:rFonts w:hint="eastAsia"/>
        </w:rPr>
        <w:t>提出日期：2019-08-01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ICGOO、大赢家导出的委托书、对账单、付汇委托书都要带上章；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界面显示不需要章，导出的PDF要带上（注意章的大小）；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会员中心导出PDF也需要带上章。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" w:name="_2、标题：ICGOO付汇申请"/>
      <w:r>
        <w:rPr>
          <w:rFonts w:hint="eastAsia"/>
          <w:lang w:val="en-US" w:eastAsia="zh-CN"/>
        </w:rPr>
        <w:t>2、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ICGOO付汇申请</w:t>
      </w:r>
    </w:p>
    <w:bookmarkEnd w:id="2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B2.0.1</w:t>
      </w:r>
    </w:p>
    <w:p>
      <w:r>
        <w:rPr>
          <w:rFonts w:hint="eastAsia"/>
        </w:rPr>
        <w:t>发布版本号：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程序完善</w:t>
      </w:r>
    </w:p>
    <w:p>
      <w:r>
        <w:rPr>
          <w:rFonts w:hint="eastAsia"/>
        </w:rPr>
        <w:t>优先级：高</w:t>
      </w:r>
    </w:p>
    <w:p>
      <w:r>
        <w:rPr>
          <w:rFonts w:hint="eastAsia"/>
        </w:rPr>
        <w:t>提出日期：2019-08-01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ICGOO订单总价，DB中是4位小数，需要修改付汇申请、付汇审核等界面的显示，使用两位小数总价计算付汇总金额；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3、财务已报关产品代码优化"/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财务已报关产品代码优化</w:t>
      </w:r>
    </w:p>
    <w:bookmarkEnd w:id="3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B2.0.1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代码优化</w:t>
      </w:r>
    </w:p>
    <w:p>
      <w:r>
        <w:rPr>
          <w:rFonts w:hint="eastAsia"/>
        </w:rPr>
        <w:t>优先级：高</w:t>
      </w:r>
    </w:p>
    <w:p>
      <w:r>
        <w:rPr>
          <w:rFonts w:hint="eastAsia"/>
        </w:rPr>
        <w:t>提出日期：2019-08-01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标题</w:t>
      </w:r>
      <w:r>
        <w:rPr>
          <w:rFonts w:hint="eastAsia"/>
          <w:b/>
          <w:bCs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财务已报关产品数据界面优化，响应速度太慢，按照新的View写法，提高页面响应速度、导出excel速度（此界面财务使用频率很高）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4、标题：税务自动归类、海关自动归类"/>
      <w:r>
        <w:rPr>
          <w:rFonts w:hint="eastAsia"/>
          <w:lang w:val="en-US" w:eastAsia="zh-CN"/>
        </w:rPr>
        <w:t>4、</w:t>
      </w:r>
      <w:r>
        <w:rPr>
          <w:rFonts w:hint="eastAsia"/>
        </w:rPr>
        <w:t>标题：税务自动归类、海关自动归类</w:t>
      </w:r>
    </w:p>
    <w:bookmarkEnd w:id="4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B2.0.1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提出日期：2019-08-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描述：为了提高报关部归类人员的工作效率，系统要更加智能化，减少归类人员的一些重复性工作。比如近期申报过的产品，再次申报时就不需要再归类了。系统需要根据归类历史记录，进行自动归类。</w:t>
      </w:r>
    </w:p>
    <w:p>
      <w:pPr>
        <w:ind w:firstLine="420"/>
      </w:pPr>
      <w:r>
        <w:rPr>
          <w:rFonts w:hint="eastAsia"/>
        </w:rPr>
        <w:t>1）、税务自动归类：根据型号，完成型号对应的税务归类信息，完成自动归类。同时记录型号的归类历史记录。</w:t>
      </w:r>
    </w:p>
    <w:p>
      <w:pPr>
        <w:ind w:firstLine="420"/>
      </w:pPr>
      <w:r>
        <w:rPr>
          <w:rFonts w:hint="eastAsia"/>
        </w:rPr>
        <w:t>2）、海关自动归类：根据型号，完成型号对应的海关归类信息，完成自动归类。同时记录型号的归类历史记录。归类信息中，不在记录关税率，通过海关编号，归类时，再次查询海关税则。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</w:rPr>
        <w:t>3）、海关自动归类的直接跳过预处理一，放到预处理二</w:t>
      </w:r>
      <w:r>
        <w:t>（</w:t>
      </w:r>
      <w:r>
        <w:rPr>
          <w:rFonts w:hint="eastAsia"/>
        </w:rPr>
        <w:t>申报要素中的品牌要用客户填写的</w:t>
      </w:r>
      <w:r>
        <w:t>）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归类时，如果型号有归类历史记录、税务历史记录，自动带出；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Icgoo的预归类和外单客户的产品归类，如果有归类历史记录，就直接到预处理二，系统自动完成预处理一；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归类历史数据，型号作为唯一查询条件，只根据型号进行匹配；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价格预警，近3个月内的历史记录平均值，超过 +-10%即超过警戒值，需要人工审核/归类；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库房称重时，进行重量预警，规则未给出。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历史记录设计：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型号的完整记录表：（每个型号只有一条数据）</w:t>
      </w:r>
    </w:p>
    <w:p>
      <w:pPr>
        <w:widowControl w:val="0"/>
        <w:numPr>
          <w:ilvl w:val="1"/>
          <w:numId w:val="4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型号、品牌、品名、海关编号、类型、税务编码、税务名称、商检费、检验检疫编码、申报要素、归类时间；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海关历史数据、税务历史数据、单价历史数据、税率历史记录表：（一个型号有多条数据）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数据都放在一起，字段设为可空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去掉当前的税务历史数据表；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9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20190821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报关产品归类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t>撰写日期</w:t>
            </w:r>
          </w:p>
        </w:tc>
        <w:tc>
          <w:tcPr>
            <w:tcW w:w="7245" w:type="dxa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年0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</w:tcPr>
          <w:p>
            <w:r>
              <w:t>撰写人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</w:tcPr>
          <w:p>
            <w:r>
              <w:t>使用状态</w:t>
            </w:r>
          </w:p>
        </w:tc>
        <w:tc>
          <w:tcPr>
            <w:tcW w:w="7245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客户下单后，对订单产品进行归类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t>步骤描述</w:t>
            </w:r>
          </w:p>
        </w:tc>
        <w:tc>
          <w:tcPr>
            <w:tcW w:w="72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1、客户确认下单后，根据型号判断是否有完整记录：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2、存在近3个月内的归类记录，判断价格是否符合要求，修改申报要素中的品牌后，自动完成预处理一；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3、不存在归类记录，按照当前系统逻辑不变，需要人工手动归类；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</w:tcPr>
          <w:p>
            <w:r>
              <w:drawing>
                <wp:inline distT="0" distB="0" distL="114300" distR="114300">
                  <wp:extent cx="4511040" cy="1417955"/>
                  <wp:effectExtent l="0" t="0" r="3810" b="1079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141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</w:tcPr>
          <w:p>
            <w:r>
              <w:t>达成目标</w:t>
            </w:r>
          </w:p>
        </w:tc>
        <w:tc>
          <w:tcPr>
            <w:tcW w:w="7245" w:type="dxa"/>
          </w:tcPr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第一目标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完成报关产品的归类</w:t>
            </w:r>
          </w:p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第二目标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预处理二记录/更新归类历史数据</w:t>
            </w:r>
          </w:p>
          <w:p/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5、标题：已经取消或退回的订单，不要在归类界面中显示"/>
      <w:r>
        <w:rPr>
          <w:rFonts w:hint="eastAsia"/>
          <w:lang w:val="en-US" w:eastAsia="zh-CN"/>
        </w:rPr>
        <w:t>5、</w:t>
      </w:r>
      <w:r>
        <w:rPr>
          <w:rFonts w:hint="eastAsia"/>
        </w:rPr>
        <w:t>标题：已经取消或退回的订单，不要在归类界面中显示</w:t>
      </w:r>
    </w:p>
    <w:bookmarkEnd w:id="5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B2.0.1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r>
        <w:rPr>
          <w:rFonts w:hint="eastAsia"/>
        </w:rPr>
        <w:t>描述：已经取消或退回的订单，不要在归类界面中显示。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黑体"/>
          <w:lang w:val="en-US" w:eastAsia="zh-CN"/>
        </w:rPr>
      </w:pPr>
      <w:bookmarkStart w:id="6" w:name="_6、标题：报关辅助工具重做"/>
      <w:r>
        <w:rPr>
          <w:rFonts w:hint="eastAsia"/>
          <w:lang w:val="en-US" w:eastAsia="zh-CN"/>
        </w:rPr>
        <w:t>6、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报关辅助工具重做</w:t>
      </w:r>
    </w:p>
    <w:bookmarkEnd w:id="6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B2.0.1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报关辅助工具重新设计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开机自启动、隐藏托盘、异常消息提醒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加载配置、校验文件夹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拖拽上传报关单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报关单、舱单申报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报关单、舱单回执读取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7" w:name="_版本号B2.0.2"/>
      <w:r>
        <w:rPr>
          <w:rFonts w:hint="eastAsia"/>
          <w:lang w:val="en-US" w:eastAsia="zh-CN"/>
        </w:rPr>
        <w:t>版本号B2.0.2</w:t>
      </w:r>
    </w:p>
    <w:bookmarkEnd w:id="7"/>
    <w:p>
      <w:pPr>
        <w:pStyle w:val="4"/>
        <w:bidi w:val="0"/>
        <w:rPr>
          <w:rFonts w:hint="default"/>
          <w:lang w:val="en-US" w:eastAsia="zh-CN"/>
        </w:rPr>
      </w:pPr>
      <w:bookmarkStart w:id="8" w:name="_5、标题：归类操作及界面优化"/>
      <w:r>
        <w:rPr>
          <w:rFonts w:hint="eastAsia"/>
          <w:lang w:val="en-US" w:eastAsia="zh-CN"/>
        </w:rPr>
        <w:t>1、</w:t>
      </w:r>
      <w:r>
        <w:rPr>
          <w:rFonts w:hint="eastAsia"/>
        </w:rPr>
        <w:t>标题：归类操作及界面优化</w:t>
      </w:r>
    </w:p>
    <w:bookmarkEnd w:id="8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b/>
          <w:bCs/>
        </w:rPr>
      </w:pPr>
      <w:r>
        <w:rPr>
          <w:rFonts w:hint="eastAsia"/>
        </w:rPr>
        <w:t>提出日期：2019-08-01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产品预归、产品预归类显示出型号的创建时间，时间格式：yyyy-MM-dd HH:mm:ss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在归类界面，型号的归类历史记录中查询中，申报要素要自动换行全部显示。可以按型号模糊匹配查询历史记录。如：NCP1653ADR2G% 的查询方式。需要同步修改产品预归类、产品归类。</w:t>
      </w:r>
    </w:p>
    <w:p>
      <w:pPr>
        <w:ind w:firstLine="420"/>
      </w:pPr>
      <w:r>
        <w:rPr>
          <w:rFonts w:hint="eastAsia"/>
        </w:rPr>
        <w:t>3、点击型号的归类历史记录，自动完成海关编码、报关品名、申报要素的填写。</w:t>
      </w:r>
    </w:p>
    <w:p>
      <w:pPr>
        <w:ind w:firstLine="420"/>
      </w:pPr>
      <w:r>
        <w:rPr>
          <w:rFonts w:hint="eastAsia"/>
        </w:rPr>
        <w:t>4、自动完成海关编码查询框的弹出。</w:t>
      </w:r>
    </w:p>
    <w:p>
      <w:pPr>
        <w:ind w:firstLine="420"/>
      </w:pPr>
      <w:r>
        <w:rPr>
          <w:rFonts w:hint="eastAsia"/>
        </w:rPr>
        <w:t>5、自动完成税务归类。</w:t>
      </w:r>
    </w:p>
    <w:p>
      <w:pPr>
        <w:ind w:left="420"/>
      </w:pPr>
      <w:r>
        <w:rPr>
          <w:rFonts w:hint="eastAsia"/>
        </w:rPr>
        <w:t>6、已完成的归类数据查看（Bug）</w:t>
      </w:r>
    </w:p>
    <w:p>
      <w:pPr>
        <w:ind w:firstLine="420"/>
      </w:pPr>
      <w:r>
        <w:rPr>
          <w:rFonts w:hint="eastAsia"/>
        </w:rPr>
        <w:t>查看已经完成的归类数据时，查询的归类数据及特殊类型，使用型号的归类结果，不可再进行查询产品管控数据。</w:t>
      </w:r>
    </w:p>
    <w:p>
      <w:pPr>
        <w:ind w:left="420"/>
      </w:pPr>
      <w:r>
        <w:rPr>
          <w:rFonts w:hint="eastAsia"/>
        </w:rPr>
        <w:t>7、归类员批量领取归类型号</w:t>
      </w:r>
    </w:p>
    <w:p>
      <w:pPr>
        <w:ind w:left="420" w:firstLine="420"/>
      </w:pPr>
      <w:r>
        <w:rPr>
          <w:rFonts w:hint="eastAsia"/>
        </w:rPr>
        <w:t>批量锁定待归类的型号，锁定后，可进行解锁。</w:t>
      </w:r>
    </w:p>
    <w:p>
      <w:pPr>
        <w:ind w:left="420"/>
      </w:pPr>
      <w:r>
        <w:rPr>
          <w:rFonts w:hint="eastAsia"/>
        </w:rPr>
        <w:t>8、归类的页面，每页默认显示20条数据。</w:t>
      </w:r>
    </w:p>
    <w:p>
      <w:pPr>
        <w:ind w:left="420"/>
      </w:pPr>
      <w:r>
        <w:rPr>
          <w:rFonts w:hint="eastAsia"/>
        </w:rPr>
        <w:t>9、待归类的页面，默认只显示未被锁定的型号，通过勾选【显示全部】可显示全部待归类的数据。</w:t>
      </w:r>
    </w:p>
    <w:p>
      <w:pPr>
        <w:ind w:left="420"/>
      </w:pPr>
      <w:r>
        <w:rPr>
          <w:rFonts w:hint="eastAsia"/>
        </w:rPr>
        <w:t>10、输入海关编码模糊匹配出海关税则后，点击其中一个海关编号，自动完成海关编号、报关品名的填写并自动弹出申报要素页面。</w:t>
      </w:r>
    </w:p>
    <w:p>
      <w:pPr>
        <w:ind w:left="420"/>
      </w:pPr>
      <w:r>
        <w:rPr>
          <w:rFonts w:hint="eastAsia"/>
        </w:rPr>
        <w:t>11、归类界面查询增加：型号、品名、税号、归类时间起止时间；涉及到的界面：预处理一、预处理二、已完成。</w:t>
      </w:r>
    </w:p>
    <w:p>
      <w:pPr>
        <w:ind w:left="420"/>
      </w:pPr>
      <w:r>
        <w:rPr>
          <w:rFonts w:hint="eastAsia"/>
        </w:rPr>
        <w:t>12、归类已完成：按创建时间倒序排列。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13、单价与历史价格浮动超过10%，需要有明显的提示。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2、标题：货物提货委托书修改"/>
      <w:r>
        <w:rPr>
          <w:rFonts w:hint="eastAsia"/>
          <w:lang w:val="en-US" w:eastAsia="zh-CN"/>
        </w:rPr>
        <w:t>2、</w:t>
      </w:r>
      <w:r>
        <w:rPr>
          <w:rFonts w:hint="eastAsia"/>
        </w:rPr>
        <w:t>标题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货物提货委托书修改</w:t>
      </w:r>
    </w:p>
    <w:bookmarkEnd w:id="9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功能完善</w:t>
      </w:r>
    </w:p>
    <w:p>
      <w:r>
        <w:rPr>
          <w:rFonts w:hint="eastAsia"/>
        </w:rPr>
        <w:t>优先级：高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提出日期：2019-08-</w:t>
      </w:r>
      <w:r>
        <w:rPr>
          <w:rFonts w:hint="eastAsia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货物提货委托书按照AEO的要求需要修改，以下补填信息都为可空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补全承运商信息：地址、传真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补全车辆信息：车重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补全司机信息：海关编号、司机卡号、大陆手机、香港手机、口岸电子编号、寮步密码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修改提货委托书样式：（页眉、页脚、水印保持当前版本不变）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89580" cy="4281805"/>
            <wp:effectExtent l="0" t="0" r="127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10" w:name="_3、标题：运输批次优化(提货委托书完成后开始)"/>
      <w:r>
        <w:rPr>
          <w:rFonts w:hint="eastAsia"/>
          <w:b/>
          <w:bCs/>
          <w:lang w:val="en-US" w:eastAsia="zh-CN"/>
        </w:rPr>
        <w:t>3、标题：运输批次优化(提货委托书完成后开始)</w:t>
      </w:r>
    </w:p>
    <w:bookmarkEnd w:id="10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>提出日期：2019-08-01</w:t>
      </w:r>
    </w:p>
    <w:p>
      <w:pPr>
        <w:rPr>
          <w:b/>
          <w:bCs/>
        </w:rPr>
      </w:pPr>
      <w:r>
        <w:rPr>
          <w:rFonts w:hint="eastAsia"/>
        </w:rPr>
        <w:t>优先级：中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1.  运输批次新增和编辑框修改。点击新增弹出精简输入框，点击编辑弹出高级输入框。新增时，可以切换精简和高级输入框。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2. 高级输入框中左侧的内容是必填项目，右侧的内容都是非必填内容。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货物运输批次号 - 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运输类型 - 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承运商类型 - 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简称 - 可输入，可选择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名称 - 可输入，可选择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车牌号 - 可输入，可选择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车辆类型 - 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姓名 - 可输入，可选择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大陆手机号 - 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3.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3.1 选择简称或名称，互相联动填写，并且会带出已有的 承运商信息。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3.2 并且当所选承运商包含的车辆中，有已填入的车辆信息（根据车牌和车辆类型判断），则不清空车辆信息，否则清空车辆信息。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3.3 并且当所选承运商包含的司机中，有已填入的司机信息（根据司机姓名和证件号码判断），则不清空司机信息，否则清空司机信息。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4. 选择车牌号，会带出已有的车辆信息。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5. 选择司机，会带出已有的车辆信息。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6. 承运商、车辆、司机当满足一定条件时，会新增进入承运商、车辆、司机对应页面。判断是否新增的条件是：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承运商 - 简称、名称 是否相同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车辆 - 车牌号、车辆类型 是否相同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司机 - 姓名、证件号码 是否相同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0945" cy="2325370"/>
            <wp:effectExtent l="0" t="0" r="1905" b="1778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3515" cy="2658745"/>
            <wp:effectExtent l="0" t="0" r="13335" b="8255"/>
            <wp:docPr id="11" name="图片 11" descr="Q78X55}6I}EYJT~8PD%{P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78X55}6I}EYJT~8PD%{P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11" w:name="_4、标题：报关-已报关产品数据报表开发"/>
      <w:r>
        <w:rPr>
          <w:rFonts w:hint="eastAsia"/>
          <w:b/>
          <w:bCs/>
          <w:lang w:val="en-US" w:eastAsia="zh-CN"/>
        </w:rPr>
        <w:t>4、标题：报关-已报关产品数据报表开发</w:t>
      </w:r>
    </w:p>
    <w:bookmarkEnd w:id="11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类型：新增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</w:rPr>
        <w:t>说明：海关AEO认证需要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使用财务已报关产品数据界面，进行修改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1）、按型号列出已经报关的产品（型号）数据。</w:t>
      </w:r>
    </w:p>
    <w:p>
      <w:pPr>
        <w:ind w:firstLine="420"/>
      </w:pPr>
      <w:r>
        <w:rPr>
          <w:rFonts w:hint="eastAsia"/>
        </w:rPr>
        <w:t>报关单号、合同号、订单编号、型号、报关品名、规格型号（申报要素）、数量、报关单价、币种、客户名称等。</w:t>
      </w:r>
    </w:p>
    <w:p>
      <w:pPr>
        <w:ind w:firstLine="420"/>
      </w:pPr>
      <w:r>
        <w:rPr>
          <w:rFonts w:hint="eastAsia"/>
        </w:rPr>
        <w:t>查询条件：报关单号、报关日期，报关品名、型号、客户编号、客户名称。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</w:rPr>
        <w:t>导出Excel。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12" w:name="_5、标题：报关通知界面优化"/>
      <w:r>
        <w:rPr>
          <w:rFonts w:hint="eastAsia"/>
          <w:b/>
          <w:bCs/>
          <w:lang w:val="en-US" w:eastAsia="zh-CN"/>
        </w:rPr>
        <w:t>5、标题：报关通知界面优化</w:t>
      </w:r>
    </w:p>
    <w:bookmarkEnd w:id="12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>优先级：高</w:t>
      </w:r>
    </w:p>
    <w:p>
      <w:r>
        <w:rPr>
          <w:rFonts w:hint="eastAsia"/>
        </w:rPr>
        <w:t>提出日期：2019-08-01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描述：1、在报关通知的待制单列表，显示数量、金额（包含1.002）、件数、毛重；加合计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（勾选的行的合计）；</w:t>
      </w:r>
      <w:r>
        <w:rPr>
          <w:rFonts w:hint="eastAsia"/>
          <w:lang w:val="en-US" w:eastAsia="zh-CN"/>
        </w:rPr>
        <w:t>显示ICGOO、大赢家订单号。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654050"/>
            <wp:effectExtent l="0" t="0" r="1206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13" w:name="_6、标题：报关通知查看装箱单数据"/>
      <w:r>
        <w:rPr>
          <w:rFonts w:hint="eastAsia"/>
          <w:b/>
          <w:bCs/>
          <w:lang w:val="en-US" w:eastAsia="zh-CN"/>
        </w:rPr>
        <w:t>6、标题：报关通知查看装箱单数据</w:t>
      </w:r>
    </w:p>
    <w:bookmarkEnd w:id="13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>优先级：低</w:t>
      </w:r>
    </w:p>
    <w:p>
      <w:r>
        <w:rPr>
          <w:rFonts w:hint="eastAsia"/>
        </w:rPr>
        <w:t>提出日期：2019-08-01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报关通知-待制单列表添加【查看】按钮，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查看报关通知：弹框显示装箱信息（箱号）、品名、型号、特殊类型（商检、高价值等）、数量、净毛重等；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不分页，全部显示，查看页面不需要任何操作按钮。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14" w:name="_7、标题：会员查询报关单的关税、增值税的缴税记录"/>
      <w:r>
        <w:rPr>
          <w:rFonts w:hint="eastAsia"/>
          <w:b/>
          <w:bCs/>
          <w:lang w:val="en-US" w:eastAsia="zh-CN"/>
        </w:rPr>
        <w:t>7、标题：会员查询报关单的关税、增值税的缴税记录</w:t>
      </w:r>
    </w:p>
    <w:bookmarkEnd w:id="14"/>
    <w:p>
      <w:r>
        <w:rPr>
          <w:rFonts w:hint="eastAsia"/>
        </w:rPr>
        <w:t>发布版本号：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提出日期：2019-08-01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会员可在会员中心看到缴费流水。下载：海关关税发票（pdf）、下载海关增值税发票（pdf）。根据订单（不是客户的补充协议）的开票类型来判断是否可以下载：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（全额）</w:t>
      </w:r>
      <w:r>
        <w:rPr>
          <w:rFonts w:hint="default"/>
          <w:lang w:val="en-US" w:eastAsia="zh-CN"/>
        </w:rPr>
        <w:t>增值税发票：不可下载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、服务费发票：可下载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3）、只显示开服务费发票的订单的缴费流水。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4）、压缩为.zip压缩包后下载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重点：不能根据客户的协议来</w:t>
      </w:r>
      <w:r>
        <w:rPr>
          <w:rFonts w:hint="eastAsia"/>
          <w:b/>
          <w:bCs/>
          <w:lang w:val="en-US" w:eastAsia="zh-CN"/>
        </w:rPr>
        <w:t>判断</w:t>
      </w:r>
      <w:r>
        <w:rPr>
          <w:rFonts w:hint="default"/>
          <w:b/>
          <w:bCs/>
          <w:lang w:val="en-US" w:eastAsia="zh-CN"/>
        </w:rPr>
        <w:t>，要根据订单的当时使用是哪种 开票类型</w:t>
      </w:r>
      <w:r>
        <w:rPr>
          <w:rFonts w:hint="eastAsia"/>
          <w:b/>
          <w:bCs/>
          <w:lang w:val="en-US" w:eastAsia="zh-CN"/>
        </w:rPr>
        <w:t>来决定是否可以下载。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问题：订单的开票类型是全额发票的，是否也可以显示出来？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财务回答：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绝对不可以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需要确认:在查看发票页面，是否显示了。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列表显示：订单编号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税费单号、合同号、类型、金额、</w:t>
      </w:r>
      <w:r>
        <w:rPr>
          <w:rFonts w:hint="eastAsia"/>
          <w:lang w:val="en-US" w:eastAsia="zh-CN"/>
        </w:rPr>
        <w:t>缴费</w:t>
      </w:r>
      <w:r>
        <w:rPr>
          <w:rFonts w:hint="default"/>
          <w:lang w:val="en-US" w:eastAsia="zh-CN"/>
        </w:rPr>
        <w:t>日期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查询条件：通过 合同号、订单编号、</w:t>
      </w:r>
      <w:r>
        <w:rPr>
          <w:rFonts w:hint="eastAsia"/>
          <w:lang w:val="en-US" w:eastAsia="zh-CN"/>
        </w:rPr>
        <w:t>缴费</w:t>
      </w:r>
      <w:r>
        <w:rPr>
          <w:rFonts w:hint="default"/>
          <w:lang w:val="en-US" w:eastAsia="zh-CN"/>
        </w:rPr>
        <w:t>时间区间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下载(pdf文件：关税发票、增值税发票)，可以批量下载。</w:t>
      </w:r>
      <w:r>
        <w:rPr>
          <w:rFonts w:hint="eastAsia"/>
          <w:lang w:val="en-US" w:eastAsia="zh-CN"/>
        </w:rPr>
        <w:t>下载时多个文件要打包（文件压缩）后再下载。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导出excel</w:t>
      </w:r>
      <w:r>
        <w:rPr>
          <w:rFonts w:hint="eastAsia"/>
          <w:lang w:val="en-US" w:eastAsia="zh-CN"/>
        </w:rPr>
        <w:t>，格式为订单号、税费单号、合同号、类型、金额、缴费日期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查询sql:参考。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</w:rPr>
        <w:t>.*,</w:t>
      </w:r>
      <w:r>
        <w:rPr>
          <w:rFonts w:hint="eastAsia" w:ascii="新宋体" w:hAnsi="新宋体" w:eastAsia="新宋体"/>
          <w:color w:val="auto"/>
          <w:sz w:val="19"/>
        </w:rPr>
        <w:t>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ContrNo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 xml:space="preserve">OrderID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[DecTaxFlows]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auto"/>
          <w:sz w:val="19"/>
        </w:rPr>
        <w:t xml:space="preserve"> [DecHeads] b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DectaxID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auto"/>
          <w:sz w:val="19"/>
        </w:rPr>
        <w:t xml:space="preserve"> Orders c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OrderID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auto"/>
          <w:sz w:val="19"/>
        </w:rPr>
        <w:t xml:space="preserve"> [ClientAgreements] d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ClientAgreementID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InvoiceType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1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ClientID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'a7f0a9f7e352a66e2e95ec02459e094c'</w:t>
      </w:r>
    </w:p>
    <w:p/>
    <w:p>
      <w:r>
        <w:drawing>
          <wp:inline distT="0" distB="0" distL="114300" distR="114300">
            <wp:extent cx="5271770" cy="3265170"/>
            <wp:effectExtent l="0" t="0" r="508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15" w:name="_8、标题：报关单批次号修改"/>
      <w:r>
        <w:rPr>
          <w:rFonts w:hint="eastAsia"/>
          <w:b/>
          <w:bCs/>
          <w:lang w:val="en-US" w:eastAsia="zh-CN"/>
        </w:rPr>
        <w:t>8、标题：报关单批次号修改</w:t>
      </w:r>
    </w:p>
    <w:bookmarkEnd w:id="15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pPr>
        <w:numPr>
          <w:ilvl w:val="0"/>
          <w:numId w:val="10"/>
        </w:numPr>
        <w:ind w:left="420"/>
      </w:pPr>
      <w:r>
        <w:rPr>
          <w:rFonts w:hint="eastAsia"/>
        </w:rPr>
        <w:t>商检外单由香港库房录入批次号，制单时带上批次号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eastAsia"/>
        </w:rPr>
      </w:pPr>
      <w:r>
        <w:rPr>
          <w:rFonts w:hint="eastAsia"/>
        </w:rPr>
        <w:t>大赢家商检单带上批次号、消毒单与正常单不带上批次号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16" w:name="_9、标题：报关单（未换汇列表）添加币种筛选条件"/>
      <w:r>
        <w:rPr>
          <w:rFonts w:hint="eastAsia"/>
          <w:b/>
          <w:bCs/>
          <w:lang w:val="en-US" w:eastAsia="zh-CN"/>
        </w:rPr>
        <w:t>9、标题：报关单（未换汇列表）添加币种筛选条件</w:t>
      </w:r>
    </w:p>
    <w:bookmarkEnd w:id="16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提出日期：2019-08-01</w:t>
      </w:r>
    </w:p>
    <w:p>
      <w:pPr>
        <w:rPr>
          <w:b/>
          <w:bCs/>
        </w:rPr>
      </w:pPr>
      <w:r>
        <w:rPr>
          <w:rFonts w:hint="eastAsia"/>
        </w:rPr>
        <w:t>标题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报关单（未换汇列表）添加币种筛选条件</w:t>
      </w:r>
    </w:p>
    <w:p>
      <w:pPr>
        <w:pStyle w:val="1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未换汇列表添加币种筛选条件，方便勾选同币种报关单申请换汇。</w:t>
      </w:r>
    </w:p>
    <w:p>
      <w:pPr>
        <w:pStyle w:val="15"/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列表可显示超过50条，要能够勾选任意条数据 提交给银行。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eastAsia="黑体"/>
          <w:lang w:val="en-US" w:eastAsia="zh-CN"/>
        </w:rPr>
      </w:pPr>
      <w:bookmarkStart w:id="17" w:name="_10、标题：归类操作及界面优化（二）"/>
      <w:r>
        <w:rPr>
          <w:rFonts w:hint="eastAsia"/>
          <w:lang w:val="en-US" w:eastAsia="zh-CN"/>
        </w:rPr>
        <w:t>10、</w:t>
      </w:r>
      <w:r>
        <w:rPr>
          <w:rFonts w:hint="eastAsia"/>
        </w:rPr>
        <w:t>标题：归类操作及界面优化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</w:p>
    <w:bookmarkEnd w:id="17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>提出日期：2019-08-</w:t>
      </w:r>
      <w:r>
        <w:rPr>
          <w:rFonts w:hint="eastAsia"/>
          <w:lang w:val="en-US" w:eastAsia="zh-CN"/>
        </w:rPr>
        <w:t>19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1、预处理二列表显示预处理一人员，已完成列表显示预处理一和二的人员名称；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2、归类完成按钮，检验品牌与型号是否与申报要素一致，若不一致弹框提示；</w:t>
      </w:r>
    </w:p>
    <w:p>
      <w:pP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3、确认归类弹框中，增加按钮【继续归类】，点击后直接加载下一个需要归类的型号（当前归类人员锁定或无人锁定的第一个型号），加载时锁定该型号。这样的操作步骤，归类人员不需要回到列表页面，再点归类才能归下一个型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="黑体"/>
          <w:lang w:val="en-US" w:eastAsia="zh-CN"/>
        </w:rPr>
      </w:pPr>
      <w:bookmarkStart w:id="18" w:name="_11、标题：恒远与芯达通相关Logo修改"/>
      <w:r>
        <w:rPr>
          <w:rFonts w:hint="eastAsia"/>
          <w:lang w:val="en-US" w:eastAsia="zh-CN"/>
        </w:rPr>
        <w:t>11、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恒远与芯达通相关Logo修改</w:t>
      </w:r>
    </w:p>
    <w:bookmarkEnd w:id="18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B2.0.2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>提出日期：2019-08-</w:t>
      </w:r>
      <w:r>
        <w:rPr>
          <w:rFonts w:hint="eastAsia"/>
          <w:lang w:val="en-US" w:eastAsia="zh-CN"/>
        </w:rPr>
        <w:t>21</w:t>
      </w:r>
    </w:p>
    <w:p>
      <w:pPr>
        <w:numPr>
          <w:ilvl w:val="0"/>
          <w:numId w:val="12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会员中心界面显示，恒远的会员中心只显示恒远的logo与公司名称；芯达通只显示芯达通的；</w:t>
      </w:r>
    </w:p>
    <w:p>
      <w:pPr>
        <w:numPr>
          <w:ilvl w:val="0"/>
          <w:numId w:val="12"/>
        </w:numP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管理端导出的PDF文件：委托书、报关单、付汇委托书等，也要区分公司主体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9" w:name="_版本号B2.0.3"/>
      <w:r>
        <w:rPr>
          <w:rFonts w:hint="eastAsia"/>
          <w:lang w:val="en-US" w:eastAsia="zh-CN"/>
        </w:rPr>
        <w:t>版本号B2.0.3</w:t>
      </w:r>
    </w:p>
    <w:bookmarkEnd w:id="19"/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1、标题：会员中心改版"/>
      <w:r>
        <w:rPr>
          <w:rFonts w:hint="eastAsia"/>
          <w:lang w:val="en-US" w:eastAsia="zh-CN"/>
        </w:rPr>
        <w:t>1、</w:t>
      </w:r>
      <w:r>
        <w:rPr>
          <w:rFonts w:hint="eastAsia"/>
        </w:rPr>
        <w:t>标题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会员中心改版</w:t>
      </w:r>
    </w:p>
    <w:bookmarkEnd w:id="20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开发</w:t>
      </w:r>
    </w:p>
    <w:p>
      <w:r>
        <w:rPr>
          <w:rFonts w:hint="eastAsia"/>
        </w:rPr>
        <w:t>优先级：高</w:t>
      </w:r>
    </w:p>
    <w:p>
      <w:r>
        <w:rPr>
          <w:rFonts w:hint="eastAsia"/>
        </w:rPr>
        <w:t>提出日期：2019-08-01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会员中心，新界面样式，详细样式见下图：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订单详情：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00575" cy="3383280"/>
            <wp:effectExtent l="0" t="0" r="9525" b="7620"/>
            <wp:docPr id="1" name="图片 1" descr="订单详情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详情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产品预归类：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748915"/>
            <wp:effectExtent l="0" t="0" r="10160" b="13335"/>
            <wp:docPr id="2" name="图片 2" descr="产品预归类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产品预归类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21" w:name="_2、标题：入库分拣操作界面功能优化"/>
      <w:r>
        <w:rPr>
          <w:rFonts w:hint="eastAsia"/>
          <w:b/>
          <w:bCs/>
          <w:lang w:val="en-US" w:eastAsia="zh-CN"/>
        </w:rPr>
        <w:t>2、标题：入库分拣操作界面功能优化</w:t>
      </w:r>
    </w:p>
    <w:bookmarkEnd w:id="21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原型：$/BvNew/BvnErp.Chains_SIT/Documents/1.开发/1.详细设计/原型/香港库房分拣页面.rp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添加基础信息（入仓号、公司名称、订单号、订单特殊类型、交换方式）；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产品清单：列出未装箱产品列表，型号后添加特殊类型标签，可编辑品牌、产地（生成产品变更）；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型号查询功能：输入型号，点击查询，不请求数据库，用前端脚本。将模糊匹配到的型号高亮；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功能按钮：装箱（封箱）、新增费用、分拣异常、国际运单、产看费用、查看日志；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已装箱列表：原有功能不变，添加合计行。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50490"/>
            <wp:effectExtent l="0" t="0" r="381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管理员填写箱号、是否国际快递，完成装箱。如果是国际运单到货，可以选择承运商，也可以直接录入新的承运商。</w:t>
      </w:r>
    </w:p>
    <w:p>
      <w:pPr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添加费用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在分拣页面，点击【新增费用】，弹出新增费用页面。管理员在此添加费用。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查看费用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点击【查看费用】，弹出查看费用页面。管理员在此页面可继续添加、编辑、删除费用。查看费用界面点击【编辑】按钮，可以上传附件。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全部装箱完成后，【装箱】按钮变为【封箱】，点击【封箱】按钮，完成封箱。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查看国际运单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点击【国际运单】，弹出查看国际运单界面，管理员在此查看已经添加的运单信息，或删除添加错误的运单信息。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点击【查看日志】链接，弹出日志界面。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入库通知中，显示【创建时间】列。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22" w:name="_3、标题：库房的统计报表"/>
      <w:r>
        <w:rPr>
          <w:rFonts w:hint="eastAsia"/>
          <w:b/>
          <w:bCs/>
          <w:lang w:val="en-US" w:eastAsia="zh-CN"/>
        </w:rPr>
        <w:t>3、标题：库房的统计报表</w:t>
      </w:r>
    </w:p>
    <w:bookmarkEnd w:id="22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原型：$/BvNew/BvnErp.Chains_SIT/Documents/1.开发/1.详细设计/原型/香港库房分拣页面.rp</w:t>
      </w:r>
    </w:p>
    <w:p>
      <w:pPr>
        <w:numPr>
          <w:ilvl w:val="0"/>
          <w:numId w:val="14"/>
        </w:num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订单列表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在香港库房查看报关订单列表中可以添加费用。点击列表中的【添加费用】，弹出添加费用界面；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添加费用列表页面。点击添加费用按钮，弹出新增费用页面；新增费用页面保持原来版本不变。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库房收取的费用，库房费用-&gt;综合查询，增加合计行。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23" w:name="_4、标题：新增型号解决多个产地问题"/>
      <w:r>
        <w:rPr>
          <w:rFonts w:hint="eastAsia"/>
          <w:b/>
          <w:bCs/>
          <w:lang w:val="en-US" w:eastAsia="zh-CN"/>
        </w:rPr>
        <w:t>4、标题：新增型号解决多个产地问题</w:t>
      </w:r>
    </w:p>
    <w:bookmarkEnd w:id="23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功能完善</w:t>
      </w:r>
    </w:p>
    <w:p>
      <w:r>
        <w:rPr>
          <w:rFonts w:hint="eastAsia"/>
        </w:rPr>
        <w:t xml:space="preserve">优先级：高 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1、香港分拣到有多个产地，按照该产地实际数量，进行拆分型号（复制型号）；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若订单中型号数已满50，无法再添加一个型号，则分拣异常，只能进行订单退回操作；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若型号数不够50，则复制型号（数量、产地不同）；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2、分拣列表添加“型号”编辑框，“拆分型号”按钮；</w:t>
      </w:r>
    </w:p>
    <w:p>
      <w:pPr>
        <w:numPr>
          <w:ilvl w:val="1"/>
          <w:numId w:val="14"/>
        </w:numPr>
        <w:bidi w:val="0"/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编辑型号，生成产品变更，类型为“型号变更”，记录产品变更日志，同时生成订单变更（型号变了肯定要跟单知晓，并联系客户）</w:t>
      </w:r>
    </w:p>
    <w:p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拆分型号，弹框输入数量、产地、品牌，点击【确认】，新增订单型号（数量、产地不同），同时生成产品变更，类型为“产地变更”</w:t>
      </w:r>
    </w:p>
    <w:p>
      <w:pPr>
        <w:numPr>
          <w:ilvl w:val="0"/>
          <w:numId w:val="0"/>
        </w:num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3、现有功能不变（产地变更、品牌变更），重新归类、订单变更等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24" w:name="_5、标题：制单时修改航次号、提运单号"/>
      <w:r>
        <w:rPr>
          <w:rFonts w:hint="eastAsia"/>
          <w:b/>
          <w:bCs/>
          <w:lang w:val="en-US" w:eastAsia="zh-CN"/>
        </w:rPr>
        <w:t>5、标题：制单时修改航次号、提运单号</w:t>
      </w:r>
    </w:p>
    <w:bookmarkEnd w:id="24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>优先级：中</w:t>
      </w:r>
    </w:p>
    <w:p>
      <w:r>
        <w:rPr>
          <w:rFonts w:hint="eastAsia"/>
        </w:rPr>
        <w:t>提出日期：2019-08-01</w:t>
      </w:r>
    </w:p>
    <w:p>
      <w:pPr>
        <w:ind w:firstLine="420"/>
      </w:pPr>
      <w:r>
        <w:rPr>
          <w:rFonts w:hint="eastAsia"/>
        </w:rPr>
        <w:t>1)、制单时修改航次号、提运单号。</w:t>
      </w:r>
    </w:p>
    <w:p>
      <w:pPr>
        <w:ind w:left="105" w:firstLine="419"/>
      </w:pPr>
      <w:r>
        <w:rPr>
          <w:rFonts w:hint="eastAsia"/>
        </w:rPr>
        <w:t>描述：报关单的航次号是在报关通知时填写的运输批次号，如果要在制单时修改航次号，需要同步修改订单的运输批次号。</w:t>
      </w:r>
    </w:p>
    <w:p>
      <w:pPr>
        <w:ind w:left="105" w:firstLine="838"/>
      </w:pPr>
      <w:r>
        <w:rPr>
          <w:rFonts w:hint="eastAsia"/>
        </w:rPr>
        <w:t>开发方案：</w:t>
      </w:r>
    </w:p>
    <w:p>
      <w:pPr>
        <w:ind w:left="105" w:firstLine="838"/>
        <w:rPr>
          <w:rFonts w:hint="default" w:eastAsiaTheme="minorEastAsia"/>
          <w:lang w:val="en-US" w:eastAsia="zh-CN"/>
        </w:rPr>
      </w:pPr>
      <w:r>
        <w:rPr>
          <w:rFonts w:hint="eastAsia"/>
        </w:rPr>
        <w:t>修改航次号时，修改对应订单的运输批次号。</w:t>
      </w:r>
      <w:r>
        <w:rPr>
          <w:rFonts w:hint="eastAsia"/>
          <w:lang w:val="en-US" w:eastAsia="zh-CN"/>
        </w:rPr>
        <w:t>同时修改到DeclarationVoyages中</w:t>
      </w:r>
    </w:p>
    <w:p>
      <w:pPr>
        <w:ind w:left="105" w:firstLine="838"/>
        <w:rPr>
          <w:rFonts w:hint="eastAsia"/>
        </w:rPr>
      </w:pPr>
      <w:r>
        <w:rPr>
          <w:rFonts w:hint="eastAsia"/>
        </w:rPr>
        <w:t>修改提运单号，是否需要同步修改舱单的提运单号？</w:t>
      </w:r>
    </w:p>
    <w:p>
      <w:pPr>
        <w:ind w:left="105" w:firstLine="838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答：不需要修改舱单。修改之后，转换舱单会正常正确的舱单，之前的舱单有删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除功能</w:t>
      </w:r>
    </w:p>
    <w:p>
      <w:pPr>
        <w:ind w:left="105" w:firstLine="838"/>
      </w:pPr>
      <w:r>
        <w:rPr>
          <w:rFonts w:hint="eastAsia"/>
        </w:rPr>
        <w:t>对象设计： DecHead.SetVoyNo(string voyNo);</w:t>
      </w:r>
    </w:p>
    <w:p>
      <w:pPr>
        <w:ind w:left="1680" w:firstLine="420"/>
      </w:pPr>
      <w:r>
        <w:rPr>
          <w:rFonts w:hint="eastAsia"/>
        </w:rPr>
        <w:t>DecHead.SetBillNo(string billNo);</w:t>
      </w:r>
    </w:p>
    <w:p>
      <w:pPr>
        <w:ind w:left="1680" w:firstLine="420"/>
      </w:pPr>
      <w:r>
        <w:rPr>
          <w:rFonts w:hint="eastAsia"/>
        </w:rPr>
        <w:t>Order.SetVoyNo(string voyNo);</w:t>
      </w:r>
    </w:p>
    <w:p>
      <w:pPr>
        <w:ind w:firstLine="420"/>
      </w:pPr>
      <w:r>
        <w:rPr>
          <w:rFonts w:hint="eastAsia"/>
        </w:rPr>
        <w:t>2）、界面布局优化</w:t>
      </w:r>
    </w:p>
    <w:p>
      <w:pPr>
        <w:ind w:left="105" w:firstLine="838"/>
      </w:pPr>
      <w:r>
        <w:rPr>
          <w:rFonts w:hint="eastAsia"/>
        </w:rPr>
        <w:t>包装种类、件数、净重、毛重 一行。 件数可修改、净重、毛重的宽度适当减小。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25" w:name="_6、标题：换汇导出附件修改"/>
      <w:r>
        <w:rPr>
          <w:rFonts w:hint="eastAsia"/>
          <w:b/>
          <w:bCs/>
          <w:lang w:val="en-US" w:eastAsia="zh-CN"/>
        </w:rPr>
        <w:t>6、标题：换汇导出附件修改</w:t>
      </w:r>
    </w:p>
    <w:bookmarkEnd w:id="25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>优先级：中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提出日期：2019-08-</w:t>
      </w:r>
      <w:r>
        <w:rPr>
          <w:rFonts w:hint="eastAsia"/>
          <w:lang w:val="en-US" w:eastAsia="zh-CN"/>
        </w:rPr>
        <w:t>22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换汇导出文件中“商业合同”改为“商业发票”；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汇丰银行所需要的资料修改为和农行的资料一样，增加excel:进口付汇报关单清单.xlsx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26" w:name="_7、标题：会员中心导出报关单、报关明细"/>
      <w:r>
        <w:rPr>
          <w:rFonts w:hint="eastAsia"/>
          <w:b/>
          <w:bCs/>
          <w:lang w:val="en-US" w:eastAsia="zh-CN"/>
        </w:rPr>
        <w:t>7、标题：会员中心导出报关单、报关明细</w:t>
      </w:r>
    </w:p>
    <w:bookmarkEnd w:id="26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>优先级：中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提出日期：2019-08-</w:t>
      </w:r>
      <w:r>
        <w:rPr>
          <w:rFonts w:hint="eastAsia"/>
          <w:lang w:val="en-US" w:eastAsia="zh-CN"/>
        </w:rPr>
        <w:t>22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缴税记录下增加菜单报关信息（非外单才显示菜单）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报关信息-&gt; 报关单，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查询条件：合同号、报关单号、订单号、报关起止日期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列出订单编号、合同号、报关单号、报关日期、报关金额、操作【查看】查看报关单，可勾选下载报关单（压缩下载）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报关信息-&gt; 报关数据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查询条件：订单编号、合同号、报关单号、型号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显示如下内容，可导出excel，（使用财务已报关产品数据View即可）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245" cy="2305685"/>
            <wp:effectExtent l="0" t="0" r="1460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27" w:name="_8、标题：上传缴税流水功能完善"/>
      <w:r>
        <w:rPr>
          <w:rFonts w:hint="eastAsia"/>
          <w:b/>
          <w:bCs/>
          <w:lang w:val="en-US" w:eastAsia="zh-CN"/>
        </w:rPr>
        <w:t>8、标题：上传缴税流水功能完善</w:t>
      </w:r>
    </w:p>
    <w:bookmarkEnd w:id="27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标题：上传缴税流水</w:t>
      </w: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</w:rPr>
      </w:pPr>
      <w:r>
        <w:rPr>
          <w:rFonts w:hint="eastAsia"/>
        </w:rPr>
        <w:t>描述：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1、上传缴税流水，上传后还可以看到相关流水金额，按照报关单列出已上传的流水；看到流水记录和客户公司名称；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页面：缴费记录，查询条件：合同号、海关编号、订单编号、公司名称、报关起止日期；列表显示：合同号、海关编号、报关日期、关税税费单号、关税金额、增值税税费单号、增值税金额、订单编号、公司名称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操作日志，具体那个型号关税从多少修改到多少。记录税费异常的修改日志（显示在税费异常已处理的详情页中）：报关员【黄柏云】，修改了型号【74HC08D】，关税率【0.05】改为【0.25】，增值税率【0.13】改为【0.09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3、报关单-&gt; 上传缴费流水列表页面，增加按钮【无缴税流水】，点击后，将此报关单设为已上传，关税、增值税实收税率都置为0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28" w:name="_9、标题：申报要素GTIN/CAS改为选填"/>
      <w:r>
        <w:rPr>
          <w:rFonts w:hint="eastAsia"/>
          <w:b/>
          <w:bCs/>
          <w:lang w:val="en-US" w:eastAsia="zh-CN"/>
        </w:rPr>
        <w:t>9、标题：申报要素GTIN/CAS改为选填</w:t>
      </w:r>
    </w:p>
    <w:bookmarkEnd w:id="28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</w:rPr>
        <w:t>描述：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系统中的“</w:t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系统配置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”的“</w:t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海关税则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”输入税号8205700000，完善“</w:t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申报要素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”时，弹出截图所示，其中“</w:t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GTIN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”,“</w:t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CAS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”也显示带“</w:t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”号为必填项，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但目前海关还没有强制要求填写，请允许这两个要素“</w:t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GTIN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CAS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”目前暂时为选填内容。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修改归类界面中的申报要素；</w:t>
      </w:r>
    </w:p>
    <w:p>
      <w:pPr>
        <w:numPr>
          <w:ilvl w:val="0"/>
          <w:numId w:val="1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修改设置申报要素默认值界面；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29" w:name="_9、标题：深圳出库数据与实际到货不符"/>
      <w:r>
        <w:rPr>
          <w:rFonts w:hint="eastAsia"/>
          <w:b/>
          <w:bCs/>
          <w:lang w:val="en-US" w:eastAsia="zh-CN"/>
        </w:rPr>
        <w:t>10、标题：深圳出库数据与实际到货不符</w:t>
      </w:r>
    </w:p>
    <w:bookmarkEnd w:id="29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B2.0.3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8-30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关于出库通知-&gt;待出库列表中，未实际到货也显示出来的情况，系统将修改为，提前申报、未上货的出库通知不显示，只显示已经到货并需要出库的出库通知。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上架时发现运输批次号中的件数与实际不符，因外单商检有提前申报的，此处在自动计算总件数的时候，自动剔除了重复的箱号，实际到货列表中是正确的，例如：提前申报的WL08，当天申报的WL07-WL10，WL08箱号只计算一次，实际货物会有两个WL08箱号。导致实际与系统显示的总件数有差异，此处修改系统不进行剔除或自动计算时使用报关日期+箱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0" w:name="_版本号B2.0.4"/>
      <w:r>
        <w:rPr>
          <w:rFonts w:hint="eastAsia"/>
          <w:lang w:val="en-US" w:eastAsia="zh-CN"/>
        </w:rPr>
        <w:t>版本号B2.0.4</w:t>
      </w:r>
    </w:p>
    <w:bookmarkEnd w:id="30"/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31" w:name="_1、标题：导出开票xml,完成自动拆分发票"/>
      <w:r>
        <w:rPr>
          <w:rFonts w:hint="eastAsia"/>
          <w:b/>
          <w:bCs/>
          <w:lang w:val="en-US" w:eastAsia="zh-CN"/>
        </w:rPr>
        <w:t>1、标题：导出开票xml,完成自动拆分发票</w:t>
      </w:r>
    </w:p>
    <w:bookmarkEnd w:id="31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B2.0.4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类型：遗留问题</w:t>
      </w:r>
    </w:p>
    <w:p>
      <w:r>
        <w:rPr>
          <w:rFonts w:hint="eastAsia"/>
        </w:rPr>
        <w:t xml:space="preserve">优先级：高 </w:t>
      </w:r>
    </w:p>
    <w:p>
      <w:pPr>
        <w:rPr>
          <w:b/>
          <w:bCs/>
        </w:rPr>
      </w:pPr>
      <w:r>
        <w:rPr>
          <w:rFonts w:hint="eastAsia"/>
        </w:rPr>
        <w:t>提出日期：2019-08-01</w:t>
      </w:r>
    </w:p>
    <w:p>
      <w:pPr>
        <w:ind w:firstLine="420"/>
      </w:pPr>
      <w:r>
        <w:rPr>
          <w:rFonts w:hint="eastAsia"/>
        </w:rPr>
        <w:t>1）开票限额配置。</w:t>
      </w:r>
    </w:p>
    <w:p>
      <w:pPr>
        <w:ind w:firstLine="420"/>
      </w:pPr>
      <w:r>
        <w:rPr>
          <w:rFonts w:hint="eastAsia"/>
        </w:rPr>
        <w:t>2）根据开票限额，自动拆分发票。</w:t>
      </w:r>
    </w:p>
    <w:p>
      <w:pPr>
        <w:pStyle w:val="15"/>
        <w:ind w:left="420" w:firstLineChars="0"/>
        <w:rPr>
          <w:rFonts w:hint="eastAsia"/>
        </w:rPr>
      </w:pPr>
      <w:r>
        <w:t>I</w:t>
      </w:r>
      <w:r>
        <w:rPr>
          <w:rFonts w:hint="eastAsia"/>
        </w:rPr>
        <w:t>cgoo自动开票已使用一个月了，与李东确认，是开票机自动拆分，还是需要拆分好导入开票机、小数点差额问题。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32" w:name="_2、标题：发票确认单修改"/>
      <w:r>
        <w:rPr>
          <w:rFonts w:hint="eastAsia"/>
          <w:b/>
          <w:bCs/>
          <w:lang w:val="en-US" w:eastAsia="zh-CN"/>
        </w:rPr>
        <w:t>2、标题：发票确认单修改</w:t>
      </w:r>
    </w:p>
    <w:bookmarkEnd w:id="32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/>
        </w:rPr>
        <w:t>提出日期：2019-08-01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发票确认单，放在已开票列表上，可以勾选打印（勾选的发票，同客户的可以合并；不同客户一页纸打印两个。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33" w:name="_3、标题：3C产品，归类与申报特殊处理"/>
      <w:r>
        <w:rPr>
          <w:rFonts w:hint="eastAsia"/>
          <w:b/>
          <w:bCs/>
          <w:lang w:val="en-US" w:eastAsia="zh-CN"/>
        </w:rPr>
        <w:t>3、标题：3C产品，归类与申报特殊处理</w:t>
      </w:r>
    </w:p>
    <w:bookmarkEnd w:id="33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B2.0.4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优先级：中 </w:t>
      </w:r>
    </w:p>
    <w:p>
      <w:pPr>
        <w:rPr>
          <w:b/>
          <w:bCs/>
        </w:rPr>
      </w:pPr>
      <w:r>
        <w:rPr>
          <w:rFonts w:hint="eastAsia"/>
        </w:rPr>
        <w:t>提出日期：2019-08-01</w:t>
      </w:r>
    </w:p>
    <w:p>
      <w:pPr>
        <w:numPr>
          <w:ilvl w:val="0"/>
          <w:numId w:val="18"/>
        </w:numPr>
        <w:ind w:left="420"/>
      </w:pPr>
      <w:r>
        <w:rPr>
          <w:rFonts w:hint="eastAsia"/>
        </w:rPr>
        <w:t>归类时，若归为3C，需填写许可证（许可证类别、许可证号；可以是多个，必填）；</w:t>
      </w:r>
    </w:p>
    <w:p>
      <w:pPr>
        <w:numPr>
          <w:ilvl w:val="0"/>
          <w:numId w:val="18"/>
        </w:numPr>
        <w:ind w:left="420"/>
      </w:pPr>
      <w:r>
        <w:rPr>
          <w:rFonts w:hint="eastAsia"/>
        </w:rPr>
        <w:t>订单、报关通知、报关单列表显示特殊类型为3C；</w:t>
      </w:r>
    </w:p>
    <w:p>
      <w:pPr>
        <w:numPr>
          <w:ilvl w:val="0"/>
          <w:numId w:val="18"/>
        </w:numPr>
        <w:ind w:left="420"/>
      </w:pPr>
      <w:r>
        <w:rPr>
          <w:rFonts w:hint="eastAsia"/>
        </w:rPr>
        <w:t>报关通知制单是验证许可证是否存在，写入报关单的许可证模块（vim）,发送海关</w:t>
      </w:r>
    </w:p>
    <w:p>
      <w:r>
        <w:rPr>
          <w:rFonts w:hint="eastAsia"/>
          <w:color w:val="C00000"/>
        </w:rPr>
        <w:t>问题：在归类界面填写？填写时间是什么？如：归类员归类确定是3c,等拿到3c许可证号需要等待一定的时间，如果再快速的找到该型号并填写？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34" w:name="_4、标题：型号的重新归类"/>
      <w:r>
        <w:rPr>
          <w:rFonts w:hint="eastAsia"/>
          <w:b/>
          <w:bCs/>
          <w:lang w:val="en-US" w:eastAsia="zh-CN"/>
        </w:rPr>
        <w:t>4、标题：型号的重新归类</w:t>
      </w:r>
    </w:p>
    <w:bookmarkEnd w:id="34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B2.0.4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r>
        <w:rPr>
          <w:rFonts w:hint="eastAsia"/>
        </w:rPr>
        <w:t>标题：型号的重新归类</w:t>
      </w:r>
    </w:p>
    <w:p>
      <w:r>
        <w:rPr>
          <w:rFonts w:hint="eastAsia"/>
        </w:rPr>
        <w:t>描述：归类完成后，发现归类错误，需要重新归类，分两种情况：</w:t>
      </w:r>
    </w:p>
    <w:p>
      <w:pPr>
        <w:ind w:firstLine="420"/>
      </w:pPr>
      <w:r>
        <w:rPr>
          <w:rFonts w:hint="eastAsia"/>
        </w:rPr>
        <w:t>1）、报关前，重新归类，</w:t>
      </w:r>
    </w:p>
    <w:p>
      <w:pPr>
        <w:ind w:firstLine="420"/>
      </w:pPr>
      <w:r>
        <w:rPr>
          <w:rFonts w:hint="eastAsia"/>
        </w:rPr>
        <w:t>2）、报关完成后，重新归类。</w:t>
      </w:r>
    </w:p>
    <w:p>
      <w:r>
        <w:rPr>
          <w:rFonts w:hint="eastAsia"/>
          <w:color w:val="C00000"/>
        </w:rPr>
        <w:t xml:space="preserve"> 问题：谁来完成重新归类？退回到预处二？权限如何设置？</w:t>
      </w:r>
    </w:p>
    <w:p>
      <w:pPr>
        <w:ind w:firstLine="210" w:firstLineChars="100"/>
        <w:rPr>
          <w:color w:val="C00000"/>
        </w:rPr>
      </w:pPr>
      <w:r>
        <w:rPr>
          <w:rFonts w:hint="eastAsia"/>
          <w:color w:val="C00000"/>
        </w:rPr>
        <w:t>重新归类数据回推给大赢家、icgoo；--需要大赢家修改接口,大赢家，只接收一次归类推送。。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35" w:name="_5、标题：归类界面的返回按钮：返回相应页数，不要跳转到第一页"/>
      <w:r>
        <w:rPr>
          <w:rFonts w:hint="eastAsia"/>
          <w:b/>
          <w:bCs/>
          <w:lang w:val="en-US" w:eastAsia="zh-CN"/>
        </w:rPr>
        <w:t>5、标题：归类界面的返回按钮：返回相应页数，不要跳转到第一页</w:t>
      </w:r>
    </w:p>
    <w:bookmarkEnd w:id="35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B2.0.4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优先级：中 </w:t>
      </w:r>
    </w:p>
    <w:p>
      <w:pPr>
        <w:rPr>
          <w:rFonts w:hint="eastAsia"/>
        </w:rPr>
      </w:pPr>
      <w:r>
        <w:rPr>
          <w:rFonts w:hint="eastAsia"/>
        </w:rPr>
        <w:t>提出日期：2019-08-01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归类界面的返回按钮：返回相应页数，不要跳转到第一页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查询条件也需要记录。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36" w:name="_6、标题：业务员的查看订单页面也要能导出对账单"/>
      <w:r>
        <w:rPr>
          <w:rFonts w:hint="eastAsia"/>
          <w:b/>
          <w:bCs/>
          <w:lang w:val="en-US" w:eastAsia="zh-CN"/>
        </w:rPr>
        <w:t>6、标题：</w:t>
      </w:r>
      <w:r>
        <w:rPr>
          <w:rFonts w:hint="eastAsia"/>
        </w:rPr>
        <w:t>业务员的查看订单页面也要能导出对账单</w:t>
      </w:r>
    </w:p>
    <w:bookmarkEnd w:id="36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B2.0.4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优先级：中 </w:t>
      </w:r>
    </w:p>
    <w:p>
      <w:pPr>
        <w:rPr>
          <w:rFonts w:hint="eastAsia"/>
        </w:rPr>
      </w:pPr>
      <w:r>
        <w:rPr>
          <w:rFonts w:hint="eastAsia"/>
        </w:rPr>
        <w:t>提出日期：2019-08-01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</w:rPr>
      </w:pPr>
      <w:r>
        <w:rPr>
          <w:rFonts w:hint="eastAsia"/>
        </w:rPr>
        <w:t>业务员的查看订单页面也要能导出对账单（目前只能查看对账单）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37" w:name="_7、标题：会员信息编辑协议页面导出协议Word"/>
      <w:r>
        <w:rPr>
          <w:rFonts w:hint="eastAsia"/>
          <w:b/>
          <w:bCs/>
          <w:lang w:val="en-US" w:eastAsia="zh-CN"/>
        </w:rPr>
        <w:t>7、标题：会员信息编辑协议页面导出协议Word</w:t>
      </w:r>
    </w:p>
    <w:bookmarkEnd w:id="37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提出日期：2019-08-</w:t>
      </w:r>
      <w:r>
        <w:rPr>
          <w:rFonts w:hint="eastAsia"/>
          <w:lang w:val="en-US" w:eastAsia="zh-CN"/>
        </w:rPr>
        <w:t>30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描述：业务员能够根基填写的协议信息，客户信息，导出协议草书（Word格式），其中补充协议部分根据页面设置的协议内容生成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添加按钮【导出协议】，点击后生成协议，并下载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【上传】按钮，上次正式协议（仅限PDF）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只有编辑页面可以导出/上传协议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会员编辑，文件中可上传协议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20085" cy="4367530"/>
            <wp:effectExtent l="0" t="0" r="18415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38" w:name="_8、标题：财务报关单显示委托价格"/>
      <w:r>
        <w:rPr>
          <w:rFonts w:hint="eastAsia"/>
          <w:b/>
          <w:bCs/>
          <w:lang w:val="en-US" w:eastAsia="zh-CN"/>
        </w:rPr>
        <w:t>8、标题：财务报关单显示委托价格</w:t>
      </w:r>
    </w:p>
    <w:bookmarkEnd w:id="38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描述：财务最新的做账方式，需要能够看到报关价格，以及此报关单对应的订单价格，可以导出excel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报关单列表显示列“委托价格”，数据来源：订单外币总价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增加按钮【导出报关数据】，导出列表数据。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39" w:name="_9、标题：大赢家icgoo自动上传委托书、对账单"/>
      <w:r>
        <w:rPr>
          <w:rFonts w:hint="eastAsia"/>
          <w:b/>
          <w:bCs/>
          <w:lang w:val="en-US" w:eastAsia="zh-CN"/>
        </w:rPr>
        <w:t>9、标题：大赢家icgoo自动上传委托书、对账单</w:t>
      </w:r>
    </w:p>
    <w:bookmarkEnd w:id="39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描述：杭州比一比、创新在线的订单，通过接口下单的，自动上传委托书、对账单。达到的目标是，系统代替跟单，上传委托书、对账单。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1、报关通知制单时，生成这两个文件，并自动上传；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2、内单和icgoo订单，修改汇率（重新生成对账单）时，重新生成对账单PDF。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0" w:name="_版本号B2.0.5"/>
      <w:r>
        <w:rPr>
          <w:rFonts w:hint="eastAsia"/>
          <w:lang w:val="en-US" w:eastAsia="zh-CN"/>
        </w:rPr>
        <w:t>版本号B2.0.5</w:t>
      </w:r>
    </w:p>
    <w:bookmarkEnd w:id="40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41" w:name="_1、标题：自动确认收货"/>
      <w:r>
        <w:rPr>
          <w:rFonts w:hint="eastAsia"/>
          <w:b/>
          <w:bCs/>
          <w:lang w:val="en-US" w:eastAsia="zh-CN"/>
        </w:rPr>
        <w:t>1、标题：自动确认收货</w:t>
      </w:r>
    </w:p>
    <w:bookmarkEnd w:id="41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B2.0.5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类型：新增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pPr>
        <w:rPr>
          <w:b/>
          <w:bCs/>
        </w:rPr>
      </w:pPr>
      <w:r>
        <w:rPr>
          <w:rFonts w:hint="eastAsia"/>
        </w:rPr>
        <w:t>标题</w:t>
      </w:r>
      <w:r>
        <w:rPr>
          <w:rFonts w:hint="eastAsia"/>
          <w:b/>
          <w:bCs/>
        </w:rPr>
        <w:t>：确认收货</w:t>
      </w:r>
    </w:p>
    <w:p>
      <w:pPr>
        <w:ind w:firstLine="420"/>
      </w:pPr>
      <w:r>
        <w:rPr>
          <w:rFonts w:hint="eastAsia"/>
        </w:rPr>
        <w:t>1）、自动确认收货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</w:rPr>
        <w:t>快递送货的，7天后，自动完成确认收货。</w:t>
      </w:r>
    </w:p>
    <w:p>
      <w:pPr>
        <w:ind w:firstLine="420"/>
      </w:pPr>
      <w:r>
        <w:rPr>
          <w:rFonts w:hint="eastAsia"/>
        </w:rPr>
        <w:t>2）、送货上门的，库房上传客户签收单，完成确认收货。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3）、自提的，库房上传客户提货单，完成确认收货。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出库通知-&gt;已出库列表，操作列添加按钮【上传单据】，上传签收单/提货单。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出库通知状态修改为：已完成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添加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订单所有出库通知状态都是：已完成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订单状态改为【完成】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库房列表分页默认显示20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42" w:name="_2、标题：ICGOO、大赢家的一些修改PI"/>
      <w:r>
        <w:rPr>
          <w:rFonts w:hint="eastAsia"/>
          <w:b/>
          <w:bCs/>
          <w:lang w:val="en-US" w:eastAsia="zh-CN"/>
        </w:rPr>
        <w:t>2、标题：ICGOO、大赢家的一些修改PI</w:t>
      </w:r>
    </w:p>
    <w:bookmarkEnd w:id="42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B2.0.5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pPr>
        <w:rPr>
          <w:b/>
          <w:bCs/>
        </w:rPr>
      </w:pPr>
      <w:r>
        <w:rPr>
          <w:rFonts w:hint="eastAsia"/>
        </w:rPr>
        <w:t>标题</w:t>
      </w:r>
      <w:r>
        <w:rPr>
          <w:rFonts w:hint="eastAsia"/>
          <w:b/>
          <w:bCs/>
        </w:rPr>
        <w:t>：ICGOO、大赢家的一些修改</w:t>
      </w:r>
    </w:p>
    <w:p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  <w:lang w:val="en-US" w:eastAsia="zh-CN"/>
        </w:rPr>
        <w:t>1、</w:t>
      </w:r>
      <w:r>
        <w:rPr>
          <w:bCs/>
        </w:rPr>
        <w:t>ICGOO</w:t>
      </w:r>
      <w:r>
        <w:rPr>
          <w:rFonts w:hint="eastAsia"/>
          <w:bCs/>
        </w:rPr>
        <w:t>付汇申请，订单金额需要保留两位小数，导出的付汇委托书带上公司章（无需再回传）；</w:t>
      </w:r>
      <w:r>
        <w:rPr>
          <w:rFonts w:hint="eastAsia"/>
          <w:bCs/>
          <w:lang w:val="en-US" w:eastAsia="zh-CN"/>
        </w:rPr>
        <w:t>--已完成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Cs/>
          <w:lang w:val="en-US" w:eastAsia="zh-CN"/>
        </w:rPr>
      </w:pPr>
      <w:r>
        <w:rPr>
          <w:bCs/>
        </w:rPr>
        <w:tab/>
      </w:r>
      <w:r>
        <w:rPr>
          <w:rFonts w:hint="eastAsia"/>
          <w:bCs/>
          <w:lang w:val="en-US" w:eastAsia="zh-CN"/>
        </w:rPr>
        <w:t>2、</w:t>
      </w:r>
      <w:r>
        <w:rPr>
          <w:bCs/>
        </w:rPr>
        <w:t>ICGOO、</w:t>
      </w:r>
      <w:r>
        <w:rPr>
          <w:rFonts w:hint="eastAsia"/>
          <w:bCs/>
        </w:rPr>
        <w:t>大赢家、中电的对账单、委托书自动带上电子公章，跟单导出后，再上传</w:t>
      </w:r>
      <w:r>
        <w:rPr>
          <w:bCs/>
        </w:rPr>
        <w:t>（</w:t>
      </w:r>
      <w:r>
        <w:rPr>
          <w:rFonts w:hint="eastAsia"/>
          <w:bCs/>
        </w:rPr>
        <w:t>AEO</w:t>
      </w:r>
      <w:r>
        <w:rPr>
          <w:bCs/>
        </w:rPr>
        <w:t>）</w:t>
      </w:r>
      <w:r>
        <w:rPr>
          <w:rFonts w:hint="eastAsia"/>
          <w:bCs/>
          <w:lang w:val="en-US" w:eastAsia="zh-CN"/>
        </w:rPr>
        <w:t>--已完成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3、</w:t>
      </w:r>
      <w:r>
        <w:rPr>
          <w:bCs/>
        </w:rPr>
        <w:t>ICGOO、</w:t>
      </w:r>
      <w:r>
        <w:rPr>
          <w:rFonts w:hint="eastAsia"/>
          <w:bCs/>
        </w:rPr>
        <w:t>大赢家需要从接口获取PI，对应到相关订单；</w:t>
      </w:r>
      <w:r>
        <w:rPr>
          <w:rFonts w:hint="eastAsia"/>
          <w:bCs/>
          <w:lang w:val="en-US" w:eastAsia="zh-CN"/>
        </w:rPr>
        <w:t>--分批报关完成后开始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43" w:name="_3、标题：报关前，对账单提示：仅作报价使用，以实际报关产生的费用为准"/>
      <w:r>
        <w:rPr>
          <w:rFonts w:hint="eastAsia"/>
          <w:b/>
          <w:bCs/>
          <w:lang w:val="en-US" w:eastAsia="zh-CN"/>
        </w:rPr>
        <w:t>3、标题：报关前，对账单提示：仅作报价使用，以实际报关产生的费用为准</w:t>
      </w:r>
    </w:p>
    <w:bookmarkEnd w:id="43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B2.0.5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b/>
          <w:bCs/>
        </w:rPr>
      </w:pPr>
      <w:r>
        <w:rPr>
          <w:rFonts w:hint="eastAsia"/>
        </w:rPr>
        <w:t>提出日期：2019-08-01</w:t>
      </w:r>
    </w:p>
    <w:p>
      <w:pPr>
        <w:numPr>
          <w:ilvl w:val="0"/>
          <w:numId w:val="22"/>
        </w:numPr>
        <w:ind w:firstLine="420"/>
      </w:pPr>
      <w:r>
        <w:rPr>
          <w:rFonts w:hint="eastAsia"/>
        </w:rPr>
        <w:t>订单变更：品牌变更、产地变更、型号变更。日志中记录变更的内容。</w:t>
      </w:r>
    </w:p>
    <w:p>
      <w:r>
        <w:rPr>
          <w:rFonts w:hint="eastAsia"/>
        </w:rPr>
        <w:t>以上变更将会引起对账单的变更,导致订单挂起。跟单员取消订单挂起，否则，不进行申报。</w:t>
      </w:r>
    </w:p>
    <w:p>
      <w:r>
        <w:rPr>
          <w:rFonts w:hint="eastAsia"/>
        </w:rPr>
        <w:t xml:space="preserve">    2、报关前，对账单中的提示：</w:t>
      </w:r>
      <w:r>
        <w:rPr>
          <w:rFonts w:hint="eastAsia" w:ascii="新宋体" w:hAnsi="新宋体" w:eastAsia="新宋体"/>
          <w:color w:val="000000"/>
          <w:sz w:val="19"/>
        </w:rPr>
        <w:t>此报价仅供参考</w:t>
      </w:r>
      <w:r>
        <w:rPr>
          <w:rFonts w:hint="eastAsia"/>
        </w:rPr>
        <w:t>，以实际报关产生的费用为准。并用红色字体明确提示。</w:t>
      </w:r>
    </w:p>
    <w:p>
      <w:pPr>
        <w:pStyle w:val="15"/>
        <w:ind w:left="420" w:firstLine="0" w:firstLineChars="0"/>
      </w:pPr>
      <w:r>
        <w:rPr>
          <w:rFonts w:hint="eastAsia"/>
        </w:rPr>
        <w:t>2、产品的品牌变更、产地变更重新归类后，如果没有税费变更，订单取消挂起。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备注：与原三期的在出库时进行订单管控冲突。</w:t>
      </w:r>
    </w:p>
    <w:p>
      <w:pPr>
        <w:rPr>
          <w:rFonts w:hint="eastAsia"/>
          <w:b/>
          <w:bCs/>
          <w:color w:val="C00000"/>
        </w:rPr>
      </w:pPr>
    </w:p>
    <w:p>
      <w:pPr>
        <w:rPr>
          <w:rFonts w:hint="eastAsia"/>
          <w:b/>
          <w:bCs/>
          <w:color w:val="C00000"/>
        </w:rPr>
      </w:pP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bookmarkStart w:id="44" w:name="_4、标题：财务自定义购汇"/>
      <w:r>
        <w:rPr>
          <w:rFonts w:hint="eastAsia"/>
          <w:b/>
          <w:bCs/>
          <w:lang w:val="en-US" w:eastAsia="zh-CN"/>
        </w:rPr>
        <w:t>4、标题：</w:t>
      </w:r>
      <w:r>
        <w:rPr>
          <w:rFonts w:hint="eastAsia"/>
          <w:lang w:val="en-US" w:eastAsia="zh-CN"/>
        </w:rPr>
        <w:t>财务自定义购汇</w:t>
      </w:r>
    </w:p>
    <w:bookmarkEnd w:id="44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B2.0.5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-01</w:t>
      </w:r>
    </w:p>
    <w:p>
      <w:pPr>
        <w:pStyle w:val="1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1、自定义购汇金额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在购汇时，由于银行审核报关单不通过，需要重新选择报关单购汇，由于已经在银行系统中锁定了汇率及换汇金额，重新选择的报关单总金额一定要与银行系统中锁定的金额完全一致。同时应该满足以下条件：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1）一个报关单可以多次购汇；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2）在系统中可以输入报关单的自定义购汇金额，但只能小于等于报关单中的金额；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3）可以取消购汇；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4）报关单状态为已结关的状态，才能用于购汇；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5）优先使用客户申请付汇的报关单--不实现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6）使用报关完成90天内的报关单。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7）按报关时间倒序排序待换汇的报关单。</w:t>
      </w:r>
    </w:p>
    <w:p>
      <w:pPr>
        <w:pStyle w:val="1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2、原型设计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1）预选择购汇报关单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查询条件中，增加按报关日期90天的筛选，是因为有些银行不限制报关单的日期，如农行，有些银行会有这方面的限制。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</w:rPr>
        <w:drawing>
          <wp:inline distT="0" distB="0" distL="114300" distR="114300">
            <wp:extent cx="4921250" cy="1882775"/>
            <wp:effectExtent l="0" t="0" r="1270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2）选择购汇银行</w:t>
      </w:r>
    </w:p>
    <w:p>
      <w:p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drawing>
          <wp:inline distT="0" distB="0" distL="114300" distR="114300">
            <wp:extent cx="2581275" cy="1343660"/>
            <wp:effectExtent l="0" t="0" r="952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自定义购汇金额</w:t>
      </w:r>
    </w:p>
    <w:p>
      <w:p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drawing>
          <wp:inline distT="0" distB="0" distL="114300" distR="114300">
            <wp:extent cx="3937000" cy="158115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</w:rPr>
      </w:pP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bookmarkStart w:id="45" w:name="_5、标题：取消90天付汇锁定"/>
      <w:r>
        <w:rPr>
          <w:rFonts w:hint="eastAsia"/>
          <w:b/>
          <w:bCs/>
          <w:lang w:val="en-US" w:eastAsia="zh-CN"/>
        </w:rPr>
        <w:t>5、标题：取消90天付汇锁定</w:t>
      </w:r>
    </w:p>
    <w:bookmarkEnd w:id="45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B2.0.5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变更</w:t>
      </w:r>
    </w:p>
    <w:p>
      <w:r>
        <w:rPr>
          <w:rFonts w:hint="eastAsia"/>
        </w:rPr>
        <w:t>优先级：高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</w:rPr>
        <w:t>描述：</w:t>
      </w:r>
      <w:r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取消付汇日期90天的锁定，目前还有部门客户付汇超过了90天，但付汇我们是可以赚取差价的，如果禁止客户换汇，这部分的收益就没有了</w:t>
      </w:r>
    </w:p>
    <w:p>
      <w:pPr>
        <w:numPr>
          <w:ilvl w:val="0"/>
          <w:numId w:val="2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去掉报关后超过90不允许换汇的限制</w:t>
      </w:r>
    </w:p>
    <w:p>
      <w:pPr>
        <w:numPr>
          <w:ilvl w:val="0"/>
          <w:numId w:val="23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跟单员页面：待换汇列表中，显示【剩余付汇天数】</w:t>
      </w:r>
    </w:p>
    <w:p>
      <w:pPr>
        <w:numPr>
          <w:ilvl w:val="0"/>
          <w:numId w:val="23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当剩余付汇天数小于10天时，列表中以红色提示该订单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500380"/>
            <wp:effectExtent l="0" t="0" r="9525" b="139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bidi w:val="0"/>
      </w:pPr>
      <w:bookmarkStart w:id="46" w:name="_6、标题：芯达通香港库房运营过程中提出的操作优化需求"/>
      <w:r>
        <w:rPr>
          <w:rFonts w:hint="eastAsia"/>
          <w:b/>
          <w:bCs/>
          <w:lang w:val="en-US" w:eastAsia="zh-CN"/>
        </w:rPr>
        <w:t>6、</w:t>
      </w:r>
      <w:r>
        <w:rPr>
          <w:rFonts w:hint="default"/>
          <w:lang w:val="en-US" w:eastAsia="zh-CN"/>
        </w:rPr>
        <w:t>标题：芯达通香港库房运营过程中提出的操作优化需求</w:t>
      </w:r>
    </w:p>
    <w:bookmarkEnd w:id="46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计划版本号：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发布版本号：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类型：优化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优先级：高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提出日期：2019-07-10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提出日期：2019-07-10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标题：芯达通香港库房运营过程中提出的操作优化需求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1、库房使用提出的操作优化：在装箱时按产地拆分型号。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2、添加国际运单操作优化：因存在一个运单多件货，避免重复添加运单号，在装箱时，自动带出本入库通知下的所有运单号。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269615"/>
            <wp:effectExtent l="0" t="0" r="444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3、完善分拣日志：记录装箱的箱号、重量、型号、产地、品牌变更，拆分型号等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如：2019-09-12 12:22  库房管理员[林团裕]完成了箱号[WL001-008]的装箱，重量：30.5KG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2019-09-12 13:20  库房管理员[林团裕]取消了箱号[WL009]的装箱。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2019-09-12 13:20  库房管理员[林团裕]完成了封箱。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2019-09-12 13:20  库房管理员[林团裕]将型号[TLC3548IDW]的产地由[JPA]修改为[USA]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2019-09-12 13:20  库房管理员[林团裕]将型号[TLC3548IDW]的品牌由[JPA]修改为[USA]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2019-09-12 13:20  库房管理员[林团裕]将型号[TLC3548IDW]拆分新产地[MYS],数量[4500]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7" w:name="_版本号B2.0.6"/>
      <w:r>
        <w:rPr>
          <w:rFonts w:hint="eastAsia"/>
          <w:lang w:val="en-US" w:eastAsia="zh-CN"/>
        </w:rPr>
        <w:t>版本号B2.0.6</w:t>
      </w:r>
    </w:p>
    <w:bookmarkEnd w:id="47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未确认</w:t>
      </w:r>
    </w:p>
    <w:p>
      <w:r>
        <w:rPr>
          <w:rFonts w:hint="eastAsia"/>
        </w:rPr>
        <w:t>1、计划版本号：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类型：信息推送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pPr>
        <w:rPr>
          <w:b/>
          <w:bCs/>
        </w:rPr>
      </w:pPr>
      <w:r>
        <w:rPr>
          <w:rFonts w:hint="eastAsia"/>
        </w:rPr>
        <w:t>标题</w:t>
      </w:r>
      <w:r>
        <w:rPr>
          <w:rFonts w:hint="eastAsia"/>
          <w:b/>
          <w:bCs/>
        </w:rPr>
        <w:t>：系统界面的信息推送</w:t>
      </w:r>
    </w:p>
    <w:p>
      <w:pPr>
        <w:numPr>
          <w:ilvl w:val="0"/>
          <w:numId w:val="24"/>
        </w:numPr>
        <w:ind w:left="420"/>
      </w:pPr>
      <w:r>
        <w:rPr>
          <w:rFonts w:hint="eastAsia"/>
        </w:rPr>
        <w:t>新订单的信息推送</w:t>
      </w:r>
    </w:p>
    <w:p>
      <w:pPr>
        <w:numPr>
          <w:ilvl w:val="0"/>
          <w:numId w:val="24"/>
        </w:numPr>
        <w:ind w:left="420"/>
      </w:pPr>
      <w:r>
        <w:rPr>
          <w:rFonts w:hint="eastAsia"/>
        </w:rPr>
        <w:t>产品变更等信息推送，按系统角色进行推送。</w:t>
      </w:r>
    </w:p>
    <w:p>
      <w:pPr>
        <w:numPr>
          <w:ilvl w:val="0"/>
          <w:numId w:val="24"/>
        </w:numPr>
        <w:ind w:left="420"/>
      </w:pPr>
      <w:r>
        <w:rPr>
          <w:rFonts w:hint="eastAsia"/>
        </w:rPr>
        <w:t>库房：待提货的消息推送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r>
        <w:rPr>
          <w:rFonts w:hint="eastAsia"/>
          <w:lang w:val="en-US" w:eastAsia="zh-CN"/>
        </w:rPr>
        <w:t>2、</w:t>
      </w:r>
      <w:r>
        <w:rPr>
          <w:rFonts w:hint="eastAsia"/>
        </w:rPr>
        <w:t>计划版本号：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提出日期：2019-08-01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>标题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财务页面优化</w:t>
      </w:r>
    </w:p>
    <w:p>
      <w:pPr>
        <w:pStyle w:val="1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1、财务导出已报关产品数据页面、报关单未换汇页面响应速度优化；</w:t>
      </w:r>
    </w:p>
    <w:p>
      <w:pPr>
        <w:pStyle w:val="15"/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2、芯达通的财务报表增加一列，【应付款】，</w:t>
      </w:r>
      <w:r>
        <w:rPr>
          <w:rFonts w:hint="eastAsia"/>
        </w:rPr>
        <w:t>（付给香港万路通公司）：外币货值 * 报关实时汇率</w:t>
      </w:r>
      <w:r>
        <w:rPr>
          <w:rFonts w:hint="eastAsi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、计划版本号：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r>
        <w:rPr>
          <w:rFonts w:hint="eastAsia"/>
        </w:rPr>
        <w:t>标题：单证员在制单过程中，修改表体信息</w:t>
      </w:r>
    </w:p>
    <w:p>
      <w:r>
        <w:rPr>
          <w:rFonts w:hint="eastAsia"/>
        </w:rPr>
        <w:t>描述：1）、单证员在制单过程中，修改表体信息，同步修改型号的归类信息。</w:t>
      </w:r>
    </w:p>
    <w:p>
      <w:pPr>
        <w:rPr>
          <w:color w:val="C00000"/>
        </w:rPr>
      </w:pPr>
      <w:r>
        <w:rPr>
          <w:rFonts w:hint="eastAsia"/>
          <w:color w:val="C00000"/>
        </w:rPr>
        <w:t>问题：是否会引起税费变更？如果税费变更，需要跟单与客户沟通并重新上传对账单。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、计划版本号：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>优先级：高</w:t>
      </w:r>
    </w:p>
    <w:p>
      <w:r>
        <w:rPr>
          <w:rFonts w:hint="eastAsia"/>
        </w:rPr>
        <w:t>提出日期：2019-08-01</w:t>
      </w:r>
    </w:p>
    <w:p>
      <w:r>
        <w:rPr>
          <w:rFonts w:hint="eastAsia"/>
        </w:rPr>
        <w:t>标题</w:t>
      </w:r>
      <w:r>
        <w:rPr>
          <w:rFonts w:hint="eastAsia"/>
          <w:b/>
          <w:bCs/>
        </w:rPr>
        <w:t>：核单流程</w:t>
      </w:r>
    </w:p>
    <w:p>
      <w:r>
        <w:rPr>
          <w:rFonts w:hint="eastAsia"/>
        </w:rPr>
        <w:t>描述：流程描述（AEO认证建议流程）</w:t>
      </w:r>
    </w:p>
    <w:p>
      <w:r>
        <w:rPr>
          <w:rFonts w:hint="eastAsia"/>
        </w:rPr>
        <w:t>1）、申报之后，数据到单一；</w:t>
      </w:r>
    </w:p>
    <w:p>
      <w:r>
        <w:rPr>
          <w:rFonts w:hint="eastAsia"/>
        </w:rPr>
        <w:t>2）、从单一打印进行核单；有错误，单证员直接修改单一；</w:t>
      </w:r>
    </w:p>
    <w:p>
      <w:r>
        <w:rPr>
          <w:rFonts w:hint="eastAsia"/>
        </w:rPr>
        <w:t>3）、归类员预处理二/重新归类；（修改表体，涉及税费变化，不从预处理二去生成订单变更），</w:t>
      </w:r>
      <w:r>
        <w:rPr>
          <w:rFonts w:hint="eastAsia"/>
          <w:color w:val="C00000"/>
        </w:rPr>
        <w:t>问题：是如何到达这步的？</w:t>
      </w:r>
    </w:p>
    <w:p>
      <w:r>
        <w:rPr>
          <w:rFonts w:hint="eastAsia"/>
        </w:rPr>
        <w:t>4）、涉及到税费变化，要生成订单变更，需客户重新确认报价；（此时只能单证员人工卡控，涉及跟单、客户）--订单挂起。</w:t>
      </w:r>
    </w:p>
    <w:p>
      <w:pPr>
        <w:rPr>
          <w:rFonts w:hint="eastAsia"/>
          <w:color w:val="C00000"/>
        </w:rPr>
      </w:pPr>
      <w:r>
        <w:rPr>
          <w:rFonts w:hint="eastAsia"/>
        </w:rPr>
        <w:t>5）、若客户不同意，跟单此时也可以删除这个型号；或整单都不报。--</w:t>
      </w:r>
      <w:r>
        <w:rPr>
          <w:rFonts w:hint="eastAsia"/>
          <w:color w:val="C00000"/>
        </w:rPr>
        <w:t>整单不报，如何通知报关部在单一删除？删除型号，如何通知报关部在单一删除？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备注：与原三期的在出库时进行订单管控冲突。</w:t>
      </w:r>
    </w:p>
    <w:p>
      <w:pPr>
        <w:rPr>
          <w:rFonts w:hint="eastAsia"/>
          <w:b/>
          <w:bCs/>
          <w:color w:val="C00000"/>
        </w:rPr>
      </w:pP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、计划版本号：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pPr>
        <w:rPr>
          <w:b/>
          <w:bCs/>
        </w:rPr>
      </w:pPr>
      <w:r>
        <w:rPr>
          <w:rFonts w:hint="eastAsia"/>
        </w:rPr>
        <w:t>标题</w:t>
      </w:r>
      <w:r>
        <w:rPr>
          <w:rFonts w:hint="eastAsia"/>
          <w:b/>
          <w:bCs/>
        </w:rPr>
        <w:t>：跟单员删除、修改订单</w:t>
      </w:r>
    </w:p>
    <w:p>
      <w:pPr>
        <w:pStyle w:val="15"/>
        <w:ind w:left="420" w:leftChars="200" w:firstLine="0" w:firstLineChars="0"/>
      </w:pPr>
      <w:r>
        <w:rPr>
          <w:rFonts w:hint="eastAsia"/>
        </w:rPr>
        <w:t>1）、修改产品数量</w:t>
      </w:r>
    </w:p>
    <w:p>
      <w:pPr>
        <w:pStyle w:val="15"/>
        <w:ind w:left="420" w:leftChars="200" w:firstLine="0" w:firstLineChars="0"/>
      </w:pPr>
      <w:r>
        <w:rPr>
          <w:rFonts w:hint="eastAsia"/>
        </w:rPr>
        <w:t>2）、删除型号</w:t>
      </w:r>
    </w:p>
    <w:p>
      <w:pPr>
        <w:pStyle w:val="15"/>
        <w:ind w:left="420" w:leftChars="200" w:firstLine="0" w:firstLineChars="0"/>
      </w:pPr>
      <w:r>
        <w:rPr>
          <w:rFonts w:hint="eastAsia"/>
        </w:rPr>
        <w:t>修改的依据为库房的到货信息。跟单根据库房的到货信息，修改订单。订单修改，需要客户上传委托书、对账单。</w:t>
      </w:r>
    </w:p>
    <w:p>
      <w:pPr>
        <w:pStyle w:val="15"/>
        <w:ind w:left="420" w:leftChars="200" w:firstLine="0" w:firstLineChars="0"/>
      </w:pPr>
    </w:p>
    <w:p>
      <w:pPr>
        <w:pStyle w:val="15"/>
        <w:ind w:left="420" w:leftChars="200" w:firstLine="0" w:firstLineChars="0"/>
      </w:pPr>
      <w:r>
        <w:rPr>
          <w:rFonts w:hint="eastAsia"/>
        </w:rPr>
        <w:t>对账单变更，需要重新上传对账单。报关委托书需要重新上传。</w:t>
      </w:r>
    </w:p>
    <w:p>
      <w:pPr>
        <w:pStyle w:val="15"/>
        <w:ind w:left="420" w:leftChars="200" w:firstLine="0" w:firstLineChars="0"/>
      </w:pPr>
      <w:r>
        <w:rPr>
          <w:rFonts w:hint="eastAsia"/>
        </w:rPr>
        <w:t>客户需要重新上次对账单</w:t>
      </w:r>
    </w:p>
    <w:p>
      <w:pPr>
        <w:ind w:left="420"/>
      </w:pPr>
    </w:p>
    <w:p>
      <w:pPr>
        <w:ind w:left="420"/>
      </w:pPr>
      <w:r>
        <w:rPr>
          <w:rFonts w:hint="eastAsia"/>
        </w:rPr>
        <w:t>客户确认的东西？</w:t>
      </w:r>
    </w:p>
    <w:p>
      <w:pPr>
        <w:ind w:left="420"/>
      </w:pPr>
      <w:r>
        <w:rPr>
          <w:rFonts w:hint="eastAsia"/>
        </w:rPr>
        <w:t>答：确认的是委托书（新的委托书页面，标记处颜色）？</w:t>
      </w:r>
    </w:p>
    <w:p>
      <w:pPr>
        <w:ind w:left="420"/>
      </w:pPr>
      <w:r>
        <w:rPr>
          <w:rFonts w:hint="eastAsia"/>
          <w:highlight w:val="yellow"/>
        </w:rPr>
        <w:t>重新确认报价</w:t>
      </w:r>
      <w:r>
        <w:rPr>
          <w:rFonts w:hint="eastAsia"/>
        </w:rPr>
        <w:t>，确认页面可以上传报关委托书和对账单（型号、产地涉及对账单也可走重新报价流程）</w:t>
      </w:r>
    </w:p>
    <w:p>
      <w:pPr>
        <w:ind w:left="420"/>
      </w:pPr>
      <w:r>
        <w:rPr>
          <w:rFonts w:hint="eastAsia"/>
        </w:rPr>
        <w:t>张：不管怎么样，付汇委托书不能变</w:t>
      </w:r>
    </w:p>
    <w:p>
      <w:pPr>
        <w:ind w:left="420"/>
      </w:pPr>
      <w:r>
        <w:rPr>
          <w:rFonts w:hint="eastAsia"/>
        </w:rPr>
        <w:t>刘：一切以报关当天的日期为出账日期</w:t>
      </w:r>
    </w:p>
    <w:p>
      <w:pPr>
        <w:ind w:left="420"/>
      </w:pPr>
      <w:r>
        <w:rPr>
          <w:rFonts w:hint="eastAsia"/>
          <w:highlight w:val="yellow"/>
        </w:rPr>
        <w:t>增加重新报价的流程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备注：与原三期的在出库时进行订单管控冲突。</w:t>
      </w:r>
    </w:p>
    <w:p>
      <w:pPr>
        <w:rPr>
          <w:rFonts w:hint="eastAsia"/>
          <w:b/>
          <w:bCs/>
          <w:color w:val="C00000"/>
        </w:rPr>
      </w:pPr>
    </w:p>
    <w:p>
      <w:pPr>
        <w:rPr>
          <w:rFonts w:hint="eastAsia"/>
          <w:b/>
          <w:bCs/>
          <w:color w:val="C00000"/>
        </w:rPr>
      </w:pPr>
    </w:p>
    <w:p>
      <w:r>
        <w:rPr>
          <w:rFonts w:hint="eastAsia"/>
        </w:rPr>
        <w:t>6、计划版本号：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优先级：高 </w:t>
      </w:r>
    </w:p>
    <w:p>
      <w:r>
        <w:rPr>
          <w:rFonts w:hint="eastAsia"/>
        </w:rPr>
        <w:t>提出日期：2019-08-01</w:t>
      </w:r>
    </w:p>
    <w:p>
      <w:pPr>
        <w:rPr>
          <w:b/>
          <w:bCs/>
        </w:rPr>
      </w:pPr>
      <w:r>
        <w:rPr>
          <w:rFonts w:hint="eastAsia"/>
        </w:rPr>
        <w:t>标题</w:t>
      </w:r>
      <w:r>
        <w:rPr>
          <w:rFonts w:hint="eastAsia"/>
          <w:b/>
          <w:bCs/>
        </w:rPr>
        <w:t>：已经完成归类的型号，订单</w:t>
      </w:r>
    </w:p>
    <w:p>
      <w:r>
        <w:rPr>
          <w:rFonts w:hint="eastAsia"/>
        </w:rPr>
        <w:t>描述：订单退回客户修改后，如果订单中的型号已经完成归类，无需再次归类。</w:t>
      </w:r>
    </w:p>
    <w:p>
      <w:pPr>
        <w:ind w:firstLine="420"/>
      </w:pPr>
      <w:r>
        <w:rPr>
          <w:rFonts w:hint="eastAsia"/>
        </w:rPr>
        <w:t>风险评估：</w:t>
      </w:r>
    </w:p>
    <w:p>
      <w:pPr>
        <w:numPr>
          <w:ilvl w:val="0"/>
          <w:numId w:val="25"/>
        </w:numPr>
      </w:pPr>
      <w:r>
        <w:rPr>
          <w:rFonts w:hint="eastAsia"/>
        </w:rPr>
        <w:t>增加型号的情况：</w:t>
      </w:r>
      <w:r>
        <w:rPr>
          <w:rFonts w:hint="eastAsia"/>
          <w:color w:val="C00000"/>
        </w:rPr>
        <w:t>需要再次论证</w:t>
      </w:r>
    </w:p>
    <w:p>
      <w:pPr>
        <w:numPr>
          <w:ilvl w:val="0"/>
          <w:numId w:val="25"/>
        </w:numPr>
      </w:pPr>
      <w:r>
        <w:rPr>
          <w:rFonts w:hint="eastAsia"/>
        </w:rPr>
        <w:t>删除型号的情况：</w:t>
      </w:r>
      <w:r>
        <w:rPr>
          <w:rFonts w:hint="eastAsia"/>
          <w:color w:val="C00000"/>
        </w:rPr>
        <w:t>需要再次论证</w:t>
      </w:r>
    </w:p>
    <w:p>
      <w:pPr>
        <w:numPr>
          <w:ilvl w:val="0"/>
          <w:numId w:val="25"/>
        </w:numPr>
      </w:pPr>
      <w:r>
        <w:rPr>
          <w:rFonts w:hint="eastAsia"/>
        </w:rPr>
        <w:t>修改型号的情况：</w:t>
      </w:r>
      <w:r>
        <w:rPr>
          <w:rFonts w:hint="eastAsia"/>
          <w:color w:val="C00000"/>
        </w:rPr>
        <w:t>需要再次论证</w:t>
      </w:r>
    </w:p>
    <w:p>
      <w:pPr>
        <w:rPr>
          <w:rFonts w:hint="eastAsia"/>
          <w:b/>
          <w:bCs/>
          <w:color w:val="C00000"/>
        </w:rPr>
      </w:pP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、计划版本号：</w:t>
      </w:r>
    </w:p>
    <w:p>
      <w:r>
        <w:rPr>
          <w:rFonts w:hint="eastAsia"/>
        </w:rPr>
        <w:t>发布版本号：</w:t>
      </w:r>
    </w:p>
    <w:p>
      <w:r>
        <w:rPr>
          <w:rFonts w:hint="eastAsia"/>
        </w:rPr>
        <w:t>类型：优化</w:t>
      </w:r>
    </w:p>
    <w:p>
      <w:r>
        <w:rPr>
          <w:rFonts w:hint="eastAsia"/>
        </w:rPr>
        <w:t xml:space="preserve">优先级：中 </w:t>
      </w:r>
    </w:p>
    <w:p>
      <w:r>
        <w:rPr>
          <w:rFonts w:hint="eastAsia"/>
        </w:rPr>
        <w:t>提出日期：2019-08-01</w:t>
      </w:r>
    </w:p>
    <w:p>
      <w:pPr>
        <w:ind w:firstLine="42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  <w:b/>
          <w:bCs/>
        </w:rPr>
        <w:t>：增加界面，通过型号查询所有订单号</w:t>
      </w:r>
    </w:p>
    <w:p>
      <w:pPr>
        <w:ind w:firstLine="420"/>
      </w:pPr>
      <w:r>
        <w:rPr>
          <w:rFonts w:hint="eastAsia"/>
        </w:rPr>
        <w:t>增加界面，通过型号查询所有订单型号，不管订单处于什么状态，归类人员可以很快速的找到此型号所在的订单，不管订单处于什么状态（张庆永经理提出）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待整理</w:t>
      </w:r>
    </w:p>
    <w:p>
      <w:pPr>
        <w:numPr>
          <w:ilvl w:val="0"/>
          <w:numId w:val="26"/>
        </w:numPr>
      </w:pPr>
      <w:r>
        <w:rPr>
          <w:rFonts w:hint="eastAsia"/>
        </w:rPr>
        <w:t>禁运的问题；张</w:t>
      </w:r>
      <w:r>
        <w:rPr>
          <w:rFonts w:hint="eastAsia"/>
          <w:lang w:val="en-US" w:eastAsia="zh-CN"/>
        </w:rPr>
        <w:t>庆永经理</w:t>
      </w:r>
      <w:r>
        <w:rPr>
          <w:rFonts w:hint="eastAsia"/>
        </w:rPr>
        <w:t>向北京询问；</w:t>
      </w:r>
    </w:p>
    <w:p>
      <w:pPr>
        <w:numPr>
          <w:ilvl w:val="0"/>
          <w:numId w:val="26"/>
        </w:numPr>
      </w:pPr>
      <w:r>
        <w:rPr>
          <w:rFonts w:hint="eastAsia"/>
        </w:rPr>
        <w:t>调货报关的（与朱强确认是否有特殊标志），想办法给特殊提示，或者新的菜单；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1A366"/>
    <w:multiLevelType w:val="singleLevel"/>
    <w:tmpl w:val="8BE1A36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28D5F6"/>
    <w:multiLevelType w:val="multilevel"/>
    <w:tmpl w:val="9828D5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8DEA04"/>
    <w:multiLevelType w:val="multilevel"/>
    <w:tmpl w:val="A28DEA0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D9F0DC4"/>
    <w:multiLevelType w:val="singleLevel"/>
    <w:tmpl w:val="AD9F0DC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DAD5B22"/>
    <w:multiLevelType w:val="singleLevel"/>
    <w:tmpl w:val="ADAD5B2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26AE067"/>
    <w:multiLevelType w:val="singleLevel"/>
    <w:tmpl w:val="C26AE06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3263B8B"/>
    <w:multiLevelType w:val="multilevel"/>
    <w:tmpl w:val="C3263B8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DA31BB85"/>
    <w:multiLevelType w:val="singleLevel"/>
    <w:tmpl w:val="DA31BB8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E0C1E6C3"/>
    <w:multiLevelType w:val="singleLevel"/>
    <w:tmpl w:val="E0C1E6C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F02404EF"/>
    <w:multiLevelType w:val="singleLevel"/>
    <w:tmpl w:val="F02404E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F2CBC98F"/>
    <w:multiLevelType w:val="singleLevel"/>
    <w:tmpl w:val="F2CBC98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456D32A"/>
    <w:multiLevelType w:val="singleLevel"/>
    <w:tmpl w:val="F456D32A"/>
    <w:lvl w:ilvl="0" w:tentative="0">
      <w:start w:val="1"/>
      <w:numFmt w:val="decimal"/>
      <w:suff w:val="space"/>
      <w:lvlText w:val="%1）"/>
      <w:lvlJc w:val="left"/>
    </w:lvl>
  </w:abstractNum>
  <w:abstractNum w:abstractNumId="12">
    <w:nsid w:val="17445624"/>
    <w:multiLevelType w:val="singleLevel"/>
    <w:tmpl w:val="1744562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25AF0312"/>
    <w:multiLevelType w:val="singleLevel"/>
    <w:tmpl w:val="25AF031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C9B4ED5"/>
    <w:multiLevelType w:val="singleLevel"/>
    <w:tmpl w:val="3C9B4E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3DFFB3B6"/>
    <w:multiLevelType w:val="singleLevel"/>
    <w:tmpl w:val="3DFFB3B6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1ABA7FF"/>
    <w:multiLevelType w:val="singleLevel"/>
    <w:tmpl w:val="41ABA7FF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42CD051B"/>
    <w:multiLevelType w:val="singleLevel"/>
    <w:tmpl w:val="42CD051B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491C1C72"/>
    <w:multiLevelType w:val="singleLevel"/>
    <w:tmpl w:val="491C1C72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4F989F09"/>
    <w:multiLevelType w:val="singleLevel"/>
    <w:tmpl w:val="4F989F09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A88818C"/>
    <w:multiLevelType w:val="singleLevel"/>
    <w:tmpl w:val="5A88818C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BBD1B04"/>
    <w:multiLevelType w:val="multilevel"/>
    <w:tmpl w:val="5BBD1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A985EF"/>
    <w:multiLevelType w:val="multilevel"/>
    <w:tmpl w:val="5CA985E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62203496"/>
    <w:multiLevelType w:val="singleLevel"/>
    <w:tmpl w:val="62203496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65FC5424"/>
    <w:multiLevelType w:val="singleLevel"/>
    <w:tmpl w:val="65FC54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78D480C8"/>
    <w:multiLevelType w:val="singleLevel"/>
    <w:tmpl w:val="78D480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"/>
  </w:num>
  <w:num w:numId="5">
    <w:abstractNumId w:val="21"/>
  </w:num>
  <w:num w:numId="6">
    <w:abstractNumId w:val="16"/>
  </w:num>
  <w:num w:numId="7">
    <w:abstractNumId w:val="6"/>
  </w:num>
  <w:num w:numId="8">
    <w:abstractNumId w:val="3"/>
  </w:num>
  <w:num w:numId="9">
    <w:abstractNumId w:val="8"/>
  </w:num>
  <w:num w:numId="10">
    <w:abstractNumId w:val="23"/>
  </w:num>
  <w:num w:numId="11">
    <w:abstractNumId w:val="13"/>
  </w:num>
  <w:num w:numId="12">
    <w:abstractNumId w:val="4"/>
  </w:num>
  <w:num w:numId="13">
    <w:abstractNumId w:val="2"/>
  </w:num>
  <w:num w:numId="14">
    <w:abstractNumId w:val="22"/>
  </w:num>
  <w:num w:numId="15">
    <w:abstractNumId w:val="7"/>
  </w:num>
  <w:num w:numId="16">
    <w:abstractNumId w:val="11"/>
  </w:num>
  <w:num w:numId="17">
    <w:abstractNumId w:val="12"/>
  </w:num>
  <w:num w:numId="18">
    <w:abstractNumId w:val="17"/>
  </w:num>
  <w:num w:numId="19">
    <w:abstractNumId w:val="18"/>
  </w:num>
  <w:num w:numId="20">
    <w:abstractNumId w:val="15"/>
  </w:num>
  <w:num w:numId="21">
    <w:abstractNumId w:val="5"/>
  </w:num>
  <w:num w:numId="22">
    <w:abstractNumId w:val="20"/>
  </w:num>
  <w:num w:numId="23">
    <w:abstractNumId w:val="19"/>
  </w:num>
  <w:num w:numId="24">
    <w:abstractNumId w:val="0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10613"/>
    <w:rsid w:val="00395CA4"/>
    <w:rsid w:val="007E6D5B"/>
    <w:rsid w:val="011E4B43"/>
    <w:rsid w:val="012314C8"/>
    <w:rsid w:val="012C008D"/>
    <w:rsid w:val="017C0ECC"/>
    <w:rsid w:val="017C3375"/>
    <w:rsid w:val="02180ADF"/>
    <w:rsid w:val="03BF47D8"/>
    <w:rsid w:val="03FF011B"/>
    <w:rsid w:val="047A573A"/>
    <w:rsid w:val="04BC368C"/>
    <w:rsid w:val="04D918D6"/>
    <w:rsid w:val="05181A19"/>
    <w:rsid w:val="056163F7"/>
    <w:rsid w:val="0656572D"/>
    <w:rsid w:val="06656551"/>
    <w:rsid w:val="06BD3968"/>
    <w:rsid w:val="07356A69"/>
    <w:rsid w:val="0753793C"/>
    <w:rsid w:val="07751977"/>
    <w:rsid w:val="079A2074"/>
    <w:rsid w:val="07A26C07"/>
    <w:rsid w:val="081C00D2"/>
    <w:rsid w:val="0869125E"/>
    <w:rsid w:val="092B4E25"/>
    <w:rsid w:val="09B7430E"/>
    <w:rsid w:val="09CC5530"/>
    <w:rsid w:val="0A1D32C8"/>
    <w:rsid w:val="0A2B0490"/>
    <w:rsid w:val="0A7065AA"/>
    <w:rsid w:val="0A720B7B"/>
    <w:rsid w:val="0AEA2DB2"/>
    <w:rsid w:val="0B7D60EF"/>
    <w:rsid w:val="0BF6327C"/>
    <w:rsid w:val="0C26789F"/>
    <w:rsid w:val="0C2E1A3A"/>
    <w:rsid w:val="0C673D28"/>
    <w:rsid w:val="0C887E7F"/>
    <w:rsid w:val="0CCC1142"/>
    <w:rsid w:val="0D774958"/>
    <w:rsid w:val="0D8E23A3"/>
    <w:rsid w:val="0DA5485D"/>
    <w:rsid w:val="0E054B18"/>
    <w:rsid w:val="0FB230E9"/>
    <w:rsid w:val="110823BD"/>
    <w:rsid w:val="111B5CFF"/>
    <w:rsid w:val="112208AD"/>
    <w:rsid w:val="11C36EBF"/>
    <w:rsid w:val="11D91987"/>
    <w:rsid w:val="11DE75E5"/>
    <w:rsid w:val="122F1A06"/>
    <w:rsid w:val="130C2743"/>
    <w:rsid w:val="13487A8D"/>
    <w:rsid w:val="134D7456"/>
    <w:rsid w:val="136A17FE"/>
    <w:rsid w:val="13926BBD"/>
    <w:rsid w:val="13AA7557"/>
    <w:rsid w:val="14146943"/>
    <w:rsid w:val="150518AA"/>
    <w:rsid w:val="16134A0C"/>
    <w:rsid w:val="16776874"/>
    <w:rsid w:val="168328AE"/>
    <w:rsid w:val="169F6E08"/>
    <w:rsid w:val="171138D4"/>
    <w:rsid w:val="173E1BFC"/>
    <w:rsid w:val="178A7C1A"/>
    <w:rsid w:val="1857435D"/>
    <w:rsid w:val="185E56A6"/>
    <w:rsid w:val="18801AD2"/>
    <w:rsid w:val="188E2980"/>
    <w:rsid w:val="191C324D"/>
    <w:rsid w:val="1A4B0775"/>
    <w:rsid w:val="1AB70529"/>
    <w:rsid w:val="1B4C791F"/>
    <w:rsid w:val="1B630E2A"/>
    <w:rsid w:val="1BCD74B6"/>
    <w:rsid w:val="1C5A3CC3"/>
    <w:rsid w:val="1D425868"/>
    <w:rsid w:val="1D7A4C4C"/>
    <w:rsid w:val="1DA07363"/>
    <w:rsid w:val="1DBC444D"/>
    <w:rsid w:val="1DD26FCC"/>
    <w:rsid w:val="1DF868A9"/>
    <w:rsid w:val="1E273D92"/>
    <w:rsid w:val="1E5B6C59"/>
    <w:rsid w:val="1E974172"/>
    <w:rsid w:val="1EB809EB"/>
    <w:rsid w:val="1EE52DC3"/>
    <w:rsid w:val="1F97160F"/>
    <w:rsid w:val="1FED0037"/>
    <w:rsid w:val="20821152"/>
    <w:rsid w:val="20DF0C95"/>
    <w:rsid w:val="20F735CA"/>
    <w:rsid w:val="21063B82"/>
    <w:rsid w:val="214605C8"/>
    <w:rsid w:val="21AA2DD3"/>
    <w:rsid w:val="21DF0DEB"/>
    <w:rsid w:val="221A3F50"/>
    <w:rsid w:val="221B7251"/>
    <w:rsid w:val="225E50F3"/>
    <w:rsid w:val="22E97E27"/>
    <w:rsid w:val="2356043E"/>
    <w:rsid w:val="235D25D3"/>
    <w:rsid w:val="2380249C"/>
    <w:rsid w:val="238F07B6"/>
    <w:rsid w:val="23936EF1"/>
    <w:rsid w:val="23A03BA1"/>
    <w:rsid w:val="23B4461F"/>
    <w:rsid w:val="245A6CDA"/>
    <w:rsid w:val="24BB695D"/>
    <w:rsid w:val="251634A0"/>
    <w:rsid w:val="25B96FF6"/>
    <w:rsid w:val="264D3433"/>
    <w:rsid w:val="26CE0BB8"/>
    <w:rsid w:val="27017B65"/>
    <w:rsid w:val="272B0C22"/>
    <w:rsid w:val="280E45D1"/>
    <w:rsid w:val="28F67E64"/>
    <w:rsid w:val="291D2172"/>
    <w:rsid w:val="294B19F1"/>
    <w:rsid w:val="295D290E"/>
    <w:rsid w:val="296C5061"/>
    <w:rsid w:val="29820C66"/>
    <w:rsid w:val="29EE112C"/>
    <w:rsid w:val="2A726B61"/>
    <w:rsid w:val="2A9C0795"/>
    <w:rsid w:val="2B476EBF"/>
    <w:rsid w:val="2BAB6EE0"/>
    <w:rsid w:val="2C160334"/>
    <w:rsid w:val="2C176553"/>
    <w:rsid w:val="2C265B2A"/>
    <w:rsid w:val="2C370E35"/>
    <w:rsid w:val="2C4654B1"/>
    <w:rsid w:val="2C4F3C91"/>
    <w:rsid w:val="2C7627D7"/>
    <w:rsid w:val="2D1A3C54"/>
    <w:rsid w:val="2D575BF7"/>
    <w:rsid w:val="2DD90615"/>
    <w:rsid w:val="2DDB30A8"/>
    <w:rsid w:val="2E466271"/>
    <w:rsid w:val="2EB76431"/>
    <w:rsid w:val="2ED44EA0"/>
    <w:rsid w:val="2F1B19D0"/>
    <w:rsid w:val="2F2163B9"/>
    <w:rsid w:val="2F696D4F"/>
    <w:rsid w:val="2FA7703B"/>
    <w:rsid w:val="2FBD5908"/>
    <w:rsid w:val="2FCC4E32"/>
    <w:rsid w:val="30420B01"/>
    <w:rsid w:val="30CE7960"/>
    <w:rsid w:val="30D96C90"/>
    <w:rsid w:val="313A6D54"/>
    <w:rsid w:val="31590CEC"/>
    <w:rsid w:val="315C0AB1"/>
    <w:rsid w:val="31D1501B"/>
    <w:rsid w:val="31D752E8"/>
    <w:rsid w:val="325575AD"/>
    <w:rsid w:val="3282436B"/>
    <w:rsid w:val="32D74909"/>
    <w:rsid w:val="330E03E6"/>
    <w:rsid w:val="332A4592"/>
    <w:rsid w:val="33380B5F"/>
    <w:rsid w:val="333E4833"/>
    <w:rsid w:val="338734C0"/>
    <w:rsid w:val="338D0F5C"/>
    <w:rsid w:val="3393558B"/>
    <w:rsid w:val="33B540FB"/>
    <w:rsid w:val="34554DBB"/>
    <w:rsid w:val="348C2F39"/>
    <w:rsid w:val="34B35ABA"/>
    <w:rsid w:val="35233A62"/>
    <w:rsid w:val="35303474"/>
    <w:rsid w:val="36033346"/>
    <w:rsid w:val="361924A4"/>
    <w:rsid w:val="36251D93"/>
    <w:rsid w:val="3702048F"/>
    <w:rsid w:val="371E37A0"/>
    <w:rsid w:val="38004EC0"/>
    <w:rsid w:val="38335254"/>
    <w:rsid w:val="38427DFD"/>
    <w:rsid w:val="3936196B"/>
    <w:rsid w:val="39406462"/>
    <w:rsid w:val="39D31FD1"/>
    <w:rsid w:val="39E22241"/>
    <w:rsid w:val="3A265928"/>
    <w:rsid w:val="3A7C676A"/>
    <w:rsid w:val="3AB85FFD"/>
    <w:rsid w:val="3AEE3708"/>
    <w:rsid w:val="3B104F8C"/>
    <w:rsid w:val="3B376EA7"/>
    <w:rsid w:val="3B6533F0"/>
    <w:rsid w:val="3C0A791B"/>
    <w:rsid w:val="3CC227B9"/>
    <w:rsid w:val="3CC73B00"/>
    <w:rsid w:val="3CDD036E"/>
    <w:rsid w:val="3CF87CDD"/>
    <w:rsid w:val="3D2549EA"/>
    <w:rsid w:val="3D291537"/>
    <w:rsid w:val="3D4F0AD2"/>
    <w:rsid w:val="3D9B0196"/>
    <w:rsid w:val="3EE4435A"/>
    <w:rsid w:val="3EE554B8"/>
    <w:rsid w:val="3F3C468B"/>
    <w:rsid w:val="3F704588"/>
    <w:rsid w:val="3F992F46"/>
    <w:rsid w:val="3FF42E2D"/>
    <w:rsid w:val="405621B7"/>
    <w:rsid w:val="405F45B7"/>
    <w:rsid w:val="4080139A"/>
    <w:rsid w:val="40F10613"/>
    <w:rsid w:val="415B1814"/>
    <w:rsid w:val="417E7AFB"/>
    <w:rsid w:val="41CD369E"/>
    <w:rsid w:val="41E44EA9"/>
    <w:rsid w:val="4215254E"/>
    <w:rsid w:val="422D577B"/>
    <w:rsid w:val="42D20E99"/>
    <w:rsid w:val="4375487D"/>
    <w:rsid w:val="4388269D"/>
    <w:rsid w:val="43CF4170"/>
    <w:rsid w:val="44291E87"/>
    <w:rsid w:val="453C5FD6"/>
    <w:rsid w:val="45404B59"/>
    <w:rsid w:val="45411396"/>
    <w:rsid w:val="455B50F4"/>
    <w:rsid w:val="45C91D1F"/>
    <w:rsid w:val="465C7FB1"/>
    <w:rsid w:val="467606F9"/>
    <w:rsid w:val="468A0121"/>
    <w:rsid w:val="46FB2836"/>
    <w:rsid w:val="47223F05"/>
    <w:rsid w:val="47284E34"/>
    <w:rsid w:val="47300874"/>
    <w:rsid w:val="47947519"/>
    <w:rsid w:val="47AC31BF"/>
    <w:rsid w:val="48274E40"/>
    <w:rsid w:val="483D0007"/>
    <w:rsid w:val="48540D2F"/>
    <w:rsid w:val="48646BD9"/>
    <w:rsid w:val="488019D4"/>
    <w:rsid w:val="48DD2F80"/>
    <w:rsid w:val="493406DC"/>
    <w:rsid w:val="49A911F8"/>
    <w:rsid w:val="4AAA0612"/>
    <w:rsid w:val="4AD65E99"/>
    <w:rsid w:val="4BDA67AB"/>
    <w:rsid w:val="4BFB365A"/>
    <w:rsid w:val="4C324FAE"/>
    <w:rsid w:val="4C53576B"/>
    <w:rsid w:val="4D2E111B"/>
    <w:rsid w:val="4D90355D"/>
    <w:rsid w:val="4DC62CD6"/>
    <w:rsid w:val="4E1B6401"/>
    <w:rsid w:val="4E205767"/>
    <w:rsid w:val="4E732289"/>
    <w:rsid w:val="4E9A2485"/>
    <w:rsid w:val="4EFA12DD"/>
    <w:rsid w:val="4F55727E"/>
    <w:rsid w:val="4F61502E"/>
    <w:rsid w:val="4FE72E8A"/>
    <w:rsid w:val="501B2C95"/>
    <w:rsid w:val="50C9094B"/>
    <w:rsid w:val="51251B22"/>
    <w:rsid w:val="51332C30"/>
    <w:rsid w:val="51C27554"/>
    <w:rsid w:val="52747192"/>
    <w:rsid w:val="531B14E2"/>
    <w:rsid w:val="5331560A"/>
    <w:rsid w:val="54261B3E"/>
    <w:rsid w:val="54330D92"/>
    <w:rsid w:val="549D624F"/>
    <w:rsid w:val="54A02B99"/>
    <w:rsid w:val="553D40D9"/>
    <w:rsid w:val="558F3C6A"/>
    <w:rsid w:val="559570F8"/>
    <w:rsid w:val="56B84571"/>
    <w:rsid w:val="575D785D"/>
    <w:rsid w:val="57B426AC"/>
    <w:rsid w:val="58246A2B"/>
    <w:rsid w:val="58343D35"/>
    <w:rsid w:val="585F2592"/>
    <w:rsid w:val="587A6D3C"/>
    <w:rsid w:val="58F71C28"/>
    <w:rsid w:val="593F0A4B"/>
    <w:rsid w:val="595C0F28"/>
    <w:rsid w:val="5A1D222B"/>
    <w:rsid w:val="5A450878"/>
    <w:rsid w:val="5A4926BB"/>
    <w:rsid w:val="5A974310"/>
    <w:rsid w:val="5B815B5F"/>
    <w:rsid w:val="5BA65628"/>
    <w:rsid w:val="5DA35C36"/>
    <w:rsid w:val="5E32070A"/>
    <w:rsid w:val="5E817737"/>
    <w:rsid w:val="5EC14BC9"/>
    <w:rsid w:val="5F182DF5"/>
    <w:rsid w:val="5F261886"/>
    <w:rsid w:val="5F337572"/>
    <w:rsid w:val="5F8178DC"/>
    <w:rsid w:val="5F9C5003"/>
    <w:rsid w:val="5FDB4641"/>
    <w:rsid w:val="5FE173FE"/>
    <w:rsid w:val="605E1339"/>
    <w:rsid w:val="60716282"/>
    <w:rsid w:val="60D45C4A"/>
    <w:rsid w:val="618412A1"/>
    <w:rsid w:val="61921244"/>
    <w:rsid w:val="62560475"/>
    <w:rsid w:val="62E2311C"/>
    <w:rsid w:val="62F26BEB"/>
    <w:rsid w:val="63E018A6"/>
    <w:rsid w:val="63F15DF3"/>
    <w:rsid w:val="642875E7"/>
    <w:rsid w:val="645E4598"/>
    <w:rsid w:val="64797107"/>
    <w:rsid w:val="647F1539"/>
    <w:rsid w:val="64EA3161"/>
    <w:rsid w:val="655306BB"/>
    <w:rsid w:val="65CD51AC"/>
    <w:rsid w:val="663B22C5"/>
    <w:rsid w:val="66AB5932"/>
    <w:rsid w:val="66F1571D"/>
    <w:rsid w:val="66F46303"/>
    <w:rsid w:val="67BD347C"/>
    <w:rsid w:val="67C97A01"/>
    <w:rsid w:val="67D926F0"/>
    <w:rsid w:val="67DC2ABA"/>
    <w:rsid w:val="6813040D"/>
    <w:rsid w:val="68290539"/>
    <w:rsid w:val="697D272D"/>
    <w:rsid w:val="69AF20E0"/>
    <w:rsid w:val="6A0E32CB"/>
    <w:rsid w:val="6A1E46F9"/>
    <w:rsid w:val="6A5418B4"/>
    <w:rsid w:val="6A6C4B37"/>
    <w:rsid w:val="6AE417CA"/>
    <w:rsid w:val="6B3B197D"/>
    <w:rsid w:val="6B4216D4"/>
    <w:rsid w:val="6B8F467D"/>
    <w:rsid w:val="6C4F2B77"/>
    <w:rsid w:val="6CF7298B"/>
    <w:rsid w:val="6D820EF1"/>
    <w:rsid w:val="6DC9086B"/>
    <w:rsid w:val="6DF76732"/>
    <w:rsid w:val="6E28417E"/>
    <w:rsid w:val="6E3D7B38"/>
    <w:rsid w:val="6E6D2689"/>
    <w:rsid w:val="6EAF3496"/>
    <w:rsid w:val="6F2600A3"/>
    <w:rsid w:val="6F2A68D6"/>
    <w:rsid w:val="6FC7315E"/>
    <w:rsid w:val="707F4739"/>
    <w:rsid w:val="70C74A5D"/>
    <w:rsid w:val="7106025A"/>
    <w:rsid w:val="7184717D"/>
    <w:rsid w:val="71A41B2E"/>
    <w:rsid w:val="71CA1616"/>
    <w:rsid w:val="71D77003"/>
    <w:rsid w:val="72066DB3"/>
    <w:rsid w:val="72807C98"/>
    <w:rsid w:val="729B6795"/>
    <w:rsid w:val="733E0949"/>
    <w:rsid w:val="73AF0E25"/>
    <w:rsid w:val="73DE73CD"/>
    <w:rsid w:val="73F022F7"/>
    <w:rsid w:val="740F707F"/>
    <w:rsid w:val="745C6599"/>
    <w:rsid w:val="745F3E62"/>
    <w:rsid w:val="7473373F"/>
    <w:rsid w:val="74921B52"/>
    <w:rsid w:val="7568560F"/>
    <w:rsid w:val="75BB68BD"/>
    <w:rsid w:val="75E50654"/>
    <w:rsid w:val="76354AC7"/>
    <w:rsid w:val="76531740"/>
    <w:rsid w:val="76CD6FD9"/>
    <w:rsid w:val="77085DAD"/>
    <w:rsid w:val="770A47DE"/>
    <w:rsid w:val="771C148C"/>
    <w:rsid w:val="776133A2"/>
    <w:rsid w:val="77802BD8"/>
    <w:rsid w:val="779E5303"/>
    <w:rsid w:val="78811F9D"/>
    <w:rsid w:val="78AB3977"/>
    <w:rsid w:val="793B34E5"/>
    <w:rsid w:val="795F1192"/>
    <w:rsid w:val="7A77494F"/>
    <w:rsid w:val="7B051336"/>
    <w:rsid w:val="7B62389D"/>
    <w:rsid w:val="7BEC1406"/>
    <w:rsid w:val="7C316894"/>
    <w:rsid w:val="7CA613A0"/>
    <w:rsid w:val="7CB97364"/>
    <w:rsid w:val="7D3028AB"/>
    <w:rsid w:val="7D6E7DD5"/>
    <w:rsid w:val="7DE03231"/>
    <w:rsid w:val="7F6679B6"/>
    <w:rsid w:val="7FE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1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4 Char"/>
    <w:link w:val="4"/>
    <w:qFormat/>
    <w:uiPriority w:val="0"/>
    <w:rPr>
      <w:rFonts w:ascii="Arial" w:hAnsi="Arial" w:eastAsia="黑体"/>
      <w:b/>
      <w:sz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2019-08-08T06:35:00Z</dcterms:created>
  <dc:creator>ryanr</dc:creator>
  <cp:lastModifiedBy>ryanr</cp:lastModifiedBy>
  <dcterms:modified xsi:type="dcterms:W3CDTF">2019-10-16T09:39:18Z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