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工作自动交接接口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根据人事模块的要求，长期请假需要将工作事项交接给其他人，并且能在系统上进行。所有，涉及到系统操作权限的，目前只有业务员与跟单员，显示数据会根据个人赖显示；由于业务员的特殊性，不会进行交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只有跟单员会涉及系统上的工作交接。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例如：跟单员A请假一个月，期间，她的工作由跟单员B接手，则B账户登录系统后，可以看到跟单员A的日常数据。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提供两个接口：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交接接口：HandOver(string AdminFrom , string AdminTo , string AskForLeaveID)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交接返还接口：HandOverReturn(string AdminFrom , stringAdminTo , string AskForLeaveID)</w:t>
      </w:r>
    </w:p>
    <w:p>
      <w:pPr>
        <w:numPr>
          <w:numId w:val="0"/>
        </w:numPr>
        <w:ind w:left="425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新增表：HandOverRecord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ID、ClientID、AdminFrom、AdminTo、AskForLeaveID、Status、CreateDate、UpdateDate、Summary、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交接接口：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将AdminFrom的客户ID记录下来，并且记录请假单号AskForLeaveID；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将对应客户的跟单员设置为AdminTo，同时记录客户日志（clientlogs）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AdminTo可以查看请假人对应客户的客户列表、相关订单列表等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交接返还接口：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将表HandOverRecord中对应Admin的client跟单员设置回去；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修改状态为失效400；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同时记录客户日志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备注：请验证各个列表是否正确显示请假人的相关客户数据、订单数据；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同时确认消息提醒、消息预警的通知人员是否正确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04292D"/>
    <w:multiLevelType w:val="singleLevel"/>
    <w:tmpl w:val="BB04292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131581C"/>
    <w:multiLevelType w:val="singleLevel"/>
    <w:tmpl w:val="F131581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4BE1AD62"/>
    <w:multiLevelType w:val="singleLevel"/>
    <w:tmpl w:val="4BE1AD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5FFA76C"/>
    <w:multiLevelType w:val="singleLevel"/>
    <w:tmpl w:val="55FFA76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E320C"/>
    <w:rsid w:val="0A1850EC"/>
    <w:rsid w:val="0C050B2E"/>
    <w:rsid w:val="104A6E1C"/>
    <w:rsid w:val="367327FC"/>
    <w:rsid w:val="3A81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2020-04-29T06:54:54Z</dcterms:created>
  <dc:creator>ryanr</dc:creator>
  <cp:lastModifiedBy>我是大哥不是小弟</cp:lastModifiedBy>
  <dcterms:modified xsi:type="dcterms:W3CDTF">2020-04-29T07:31:08Z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