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6D5" w:rsidRDefault="001271D7" w:rsidP="001271D7">
      <w:pPr>
        <w:jc w:val="center"/>
        <w:rPr>
          <w:rFonts w:hint="eastAsia"/>
          <w:b/>
          <w:sz w:val="44"/>
        </w:rPr>
      </w:pPr>
      <w:r w:rsidRPr="001271D7">
        <w:rPr>
          <w:rFonts w:hint="eastAsia"/>
          <w:b/>
          <w:sz w:val="44"/>
        </w:rPr>
        <w:t>2018年8月1日会议纪要</w:t>
      </w:r>
    </w:p>
    <w:p w:rsidR="001271D7" w:rsidRDefault="001271D7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三层结构：表示层、逻辑层、数据层（持久层）</w:t>
      </w:r>
    </w:p>
    <w:p w:rsidR="001271D7" w:rsidRDefault="001271D7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轻数据、轻表示、重逻辑</w:t>
      </w:r>
    </w:p>
    <w:p w:rsidR="001271D7" w:rsidRDefault="001271D7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表示层：1.提供数据展示2.把数据传递给逻辑层</w:t>
      </w:r>
    </w:p>
    <w:p w:rsidR="001271D7" w:rsidRDefault="001271D7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职责分离与解耦</w:t>
      </w:r>
    </w:p>
    <w:p w:rsidR="001271D7" w:rsidRDefault="001271D7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逻辑优化、效率优化、安全优化</w:t>
      </w:r>
    </w:p>
    <w:p w:rsidR="001271D7" w:rsidRDefault="001271D7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隔离：逻辑、对象、串联、数据</w:t>
      </w:r>
    </w:p>
    <w:p w:rsidR="001271D7" w:rsidRDefault="001271D7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学习方法：网上穷尽、找关系（关注度）、创新</w:t>
      </w:r>
    </w:p>
    <w:p w:rsidR="001271D7" w:rsidRDefault="001271D7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数据库学习路径：树、二叉树、锁、索引、虚表（临时表）、触发器、平衡性、统计信息、事务、约束、视图、Buffer优化</w:t>
      </w:r>
    </w:p>
    <w:p w:rsidR="0081425F" w:rsidRDefault="0081425F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设计模式分类：创建型、策略型、行为型</w:t>
      </w:r>
    </w:p>
    <w:p w:rsidR="0081425F" w:rsidRDefault="0081425F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设计模式是架构在结构（面向对象）之上的【封装、继承、多态】</w:t>
      </w:r>
    </w:p>
    <w:p w:rsidR="0081425F" w:rsidRDefault="0081425F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创建型的静态继承是创建型模式的使用核心</w:t>
      </w:r>
    </w:p>
    <w:p w:rsidR="0081425F" w:rsidRDefault="0081425F" w:rsidP="001271D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面向对象业务分析的步骤：1.抽取对象2.分层（接口、抽象类、实现类</w:t>
      </w:r>
      <w:bookmarkStart w:id="0" w:name="_GoBack"/>
      <w:bookmarkEnd w:id="0"/>
      <w:r>
        <w:rPr>
          <w:rFonts w:hint="eastAsia"/>
        </w:rPr>
        <w:t>）</w:t>
      </w:r>
    </w:p>
    <w:p w:rsidR="001271D7" w:rsidRPr="001271D7" w:rsidRDefault="001271D7" w:rsidP="001271D7"/>
    <w:sectPr w:rsidR="001271D7" w:rsidRPr="00127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1D7" w:rsidRDefault="001271D7" w:rsidP="001271D7">
      <w:r>
        <w:separator/>
      </w:r>
    </w:p>
  </w:endnote>
  <w:endnote w:type="continuationSeparator" w:id="0">
    <w:p w:rsidR="001271D7" w:rsidRDefault="001271D7" w:rsidP="00127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1D7" w:rsidRDefault="001271D7" w:rsidP="001271D7">
      <w:r>
        <w:separator/>
      </w:r>
    </w:p>
  </w:footnote>
  <w:footnote w:type="continuationSeparator" w:id="0">
    <w:p w:rsidR="001271D7" w:rsidRDefault="001271D7" w:rsidP="00127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22411"/>
    <w:multiLevelType w:val="hybridMultilevel"/>
    <w:tmpl w:val="8EFAA7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B2"/>
    <w:rsid w:val="001271D7"/>
    <w:rsid w:val="002203BA"/>
    <w:rsid w:val="002A1D0D"/>
    <w:rsid w:val="00507FE7"/>
    <w:rsid w:val="005977B2"/>
    <w:rsid w:val="0081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1D7"/>
    <w:rPr>
      <w:sz w:val="18"/>
      <w:szCs w:val="18"/>
    </w:rPr>
  </w:style>
  <w:style w:type="paragraph" w:styleId="a5">
    <w:name w:val="List Paragraph"/>
    <w:basedOn w:val="a"/>
    <w:uiPriority w:val="34"/>
    <w:qFormat/>
    <w:rsid w:val="001271D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71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71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71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71D7"/>
    <w:rPr>
      <w:sz w:val="18"/>
      <w:szCs w:val="18"/>
    </w:rPr>
  </w:style>
  <w:style w:type="paragraph" w:styleId="a5">
    <w:name w:val="List Paragraph"/>
    <w:basedOn w:val="a"/>
    <w:uiPriority w:val="34"/>
    <w:qFormat/>
    <w:rsid w:val="001271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44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2018-08-06T06:14:00Z</dcterms:created>
  <dcterms:modified xsi:type="dcterms:W3CDTF">2018-08-06T06:27:00Z</dcterms:modified>
</cp:coreProperties>
</file>