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Default="0045573C" w:rsidP="0045573C">
      <w:pPr>
        <w:pStyle w:val="1"/>
        <w:rPr>
          <w:rFonts w:hint="eastAsia"/>
        </w:rPr>
      </w:pPr>
      <w:r>
        <w:rPr>
          <w:rFonts w:hint="eastAsia"/>
        </w:rPr>
        <w:t>本周工作事项</w:t>
      </w:r>
    </w:p>
    <w:p w:rsidR="0045573C" w:rsidRDefault="0045573C" w:rsidP="00455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客户端账户相关功能以及会员中心相关功能开发完成（杨樱、刘作祥）。</w:t>
      </w:r>
    </w:p>
    <w:p w:rsidR="0045573C" w:rsidRDefault="0045573C" w:rsidP="00455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管理端会员相关功能开发完成（荣俭）</w:t>
      </w:r>
    </w:p>
    <w:p w:rsidR="0045573C" w:rsidRDefault="0045573C" w:rsidP="00455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管理端库房相关功能正常开发，进度70%，12月8日开发完成（董健、靳珊珊）</w:t>
      </w:r>
    </w:p>
    <w:p w:rsidR="0045573C" w:rsidRDefault="0045573C" w:rsidP="00455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管理端订单相关功能正常开发，进度70%，12月8日开发完成（王增超、高超禹）</w:t>
      </w:r>
    </w:p>
    <w:p w:rsidR="0045573C" w:rsidRDefault="0045573C" w:rsidP="00455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收款、记账、3C商品流程需求确认和分析设计完成（张振华）</w:t>
      </w:r>
    </w:p>
    <w:p w:rsidR="0045573C" w:rsidRDefault="0045573C" w:rsidP="00455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管理端角色和菜单技术支持（张振华、荣俭）</w:t>
      </w:r>
    </w:p>
    <w:p w:rsidR="0045573C" w:rsidRPr="0045573C" w:rsidRDefault="0045573C" w:rsidP="004557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工作流程化初稿制定（张振华、荣俭、马莲）</w:t>
      </w:r>
      <w:bookmarkStart w:id="0" w:name="_GoBack"/>
      <w:bookmarkEnd w:id="0"/>
    </w:p>
    <w:sectPr w:rsidR="0045573C" w:rsidRPr="0045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7EB"/>
      </v:shape>
    </w:pict>
  </w:numPicBullet>
  <w:abstractNum w:abstractNumId="0">
    <w:nsid w:val="47AD6AE3"/>
    <w:multiLevelType w:val="hybridMultilevel"/>
    <w:tmpl w:val="9224D4D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7D"/>
    <w:rsid w:val="002203BA"/>
    <w:rsid w:val="002A1D0D"/>
    <w:rsid w:val="0045573C"/>
    <w:rsid w:val="00507FE7"/>
    <w:rsid w:val="00E7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7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57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7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5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2018-11-26T01:53:00Z</dcterms:created>
  <dcterms:modified xsi:type="dcterms:W3CDTF">2018-11-26T02:01:00Z</dcterms:modified>
</cp:coreProperties>
</file>