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一期报关系统用例文档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文档编写的目的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通过编写用例文档帮助理解一期报关的功能及业务流程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作为二期设计与开发的参考文档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相关说明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文档编写的前提是用户正常登录系统并完成相关权限认证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本文档适用业务线：管理端（跟单员）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本文档用例编号规则：8位年月日+3位流水号（如：20181112001）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跟单员-我的会员界面功能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2270" cy="2599690"/>
                  <wp:effectExtent l="0" t="0" r="17780" b="10160"/>
                  <wp:docPr id="6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27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跟单员-&gt;我的会员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1.2用例名称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1.2.2新增订单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1）下载导入模板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下载导入模板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模板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7700" cy="2569845"/>
                  <wp:effectExtent l="0" t="0" r="0" b="1905"/>
                  <wp:docPr id="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69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2）上传产品明细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上传产品明细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3）上传3C认证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上传3C认证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05155"/>
                  <wp:effectExtent l="0" t="0" r="15875" b="444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0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4）添加一行商品项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添加新行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05155"/>
                  <wp:effectExtent l="0" t="0" r="15875" b="444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0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5）删除一行商品项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删除所选行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05155"/>
                  <wp:effectExtent l="0" t="0" r="15875" b="444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0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6）新增供应商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新增供应商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3999865" cy="2847340"/>
                  <wp:effectExtent l="0" t="0" r="635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284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7）上传原始单据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上传原始PI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41350"/>
                  <wp:effectExtent l="0" t="0" r="15875" b="6350"/>
                  <wp:docPr id="3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4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8）提交订单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提交订单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1.2.3查看协议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1）预览/下载合作协议书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预览/下载合作协议书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335" cy="3258185"/>
                  <wp:effectExtent l="0" t="0" r="18415" b="184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325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跟单员-待报价订单界面功能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7985" cy="2369185"/>
                  <wp:effectExtent l="0" t="0" r="12065" b="12065"/>
                  <wp:docPr id="68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985" cy="2369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跟单员-&gt;待报价订单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2.2用例名称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2.2.2订单报价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1）编辑商品项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编辑商品项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335" cy="2669540"/>
                  <wp:effectExtent l="0" t="0" r="18415" b="1651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2669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抽检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6430" cy="1391920"/>
                  <wp:effectExtent l="0" t="0" r="1270" b="1778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139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保存抽检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保存抽检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6430" cy="1391920"/>
                  <wp:effectExtent l="0" t="0" r="1270" b="1778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139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4）确认订单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确认订单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5）取消订单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跟单员-我的跟单界面功能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r>
              <w:drawing>
                <wp:inline distT="0" distB="0" distL="114300" distR="114300">
                  <wp:extent cx="4192270" cy="2416810"/>
                  <wp:effectExtent l="0" t="0" r="17780" b="2540"/>
                  <wp:docPr id="70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270" cy="2416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190365" cy="2820670"/>
                  <wp:effectExtent l="0" t="0" r="635" b="1778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365" cy="2820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跟单员-&gt;我的跟单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3.2用例名称</w:t>
      </w:r>
    </w:p>
    <w:p>
      <w:pPr>
        <w:pStyle w:val="5"/>
        <w:rPr>
          <w:rFonts w:hint="eastAsia"/>
          <w:lang w:val="en-US" w:eastAsia="zh-CN"/>
        </w:rPr>
      </w:pPr>
      <w:bookmarkStart w:id="0" w:name="_3.2.1查询"/>
      <w:r>
        <w:rPr>
          <w:rFonts w:hint="eastAsia"/>
          <w:lang w:val="en-US" w:eastAsia="zh-CN"/>
        </w:rPr>
        <w:t>3.2.1查询</w:t>
      </w:r>
    </w:p>
    <w:bookmarkEnd w:id="0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3.2.2申请开票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申请开票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364740"/>
                  <wp:effectExtent l="0" t="0" r="17780" b="1651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364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" w:name="_3.2.3申请付汇"/>
      <w:r>
        <w:rPr>
          <w:rFonts w:hint="eastAsia"/>
          <w:lang w:val="en-US" w:eastAsia="zh-CN"/>
        </w:rPr>
        <w:t>3.2.3申请付汇</w:t>
      </w:r>
    </w:p>
    <w:bookmarkEnd w:id="1"/>
    <w:p>
      <w:pPr>
        <w:pStyle w:val="6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上传原始单据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上传原始PI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1470660"/>
                  <wp:effectExtent l="0" t="0" r="17780" b="1524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147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提交申请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提交付汇申请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335" cy="3967480"/>
                  <wp:effectExtent l="0" t="0" r="18415" b="1397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3967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" w:name="_3.2.4查看"/>
      <w:r>
        <w:rPr>
          <w:rFonts w:hint="eastAsia"/>
          <w:lang w:val="en-US" w:eastAsia="zh-CN"/>
        </w:rPr>
        <w:t>3.2.4查看</w:t>
      </w:r>
    </w:p>
    <w:bookmarkEnd w:id="2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5160" cy="3112770"/>
                  <wp:effectExtent l="0" t="0" r="2540" b="1143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3112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" w:name="_3.2.5付款"/>
      <w:r>
        <w:rPr>
          <w:rFonts w:hint="eastAsia"/>
          <w:lang w:val="en-US" w:eastAsia="zh-CN"/>
        </w:rPr>
        <w:t>3.2.5付款</w:t>
      </w:r>
    </w:p>
    <w:bookmarkEnd w:id="3"/>
    <w:p>
      <w:pPr>
        <w:pStyle w:val="6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查看付款详情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783205"/>
                  <wp:effectExtent l="0" t="0" r="17780" b="1714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78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编辑付款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430780"/>
                  <wp:effectExtent l="0" t="0" r="17780" b="7620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新增付款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6430" cy="2442845"/>
                  <wp:effectExtent l="0" t="0" r="1270" b="14605"/>
                  <wp:docPr id="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244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4" w:name="_3.2.6杂费"/>
      <w:r>
        <w:rPr>
          <w:rFonts w:hint="eastAsia"/>
          <w:lang w:val="en-US" w:eastAsia="zh-CN"/>
        </w:rPr>
        <w:t>3.2.6杂费</w:t>
      </w:r>
    </w:p>
    <w:bookmarkEnd w:id="4"/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新增杂费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新增杂费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5160" cy="2122805"/>
                  <wp:effectExtent l="0" t="0" r="2540" b="10795"/>
                  <wp:docPr id="2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2122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删除杂费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删除杂费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9605" cy="1129665"/>
                  <wp:effectExtent l="0" t="0" r="17145" b="13335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605" cy="1129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5" w:name="_3.2.7对账单"/>
      <w:r>
        <w:rPr>
          <w:rFonts w:hint="eastAsia"/>
          <w:lang w:val="en-US" w:eastAsia="zh-CN"/>
        </w:rPr>
        <w:t>3.2.7对账单</w:t>
      </w:r>
    </w:p>
    <w:bookmarkEnd w:id="5"/>
    <w:p>
      <w:pPr>
        <w:pStyle w:val="6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导出对账单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导出对账单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1510" cy="3456940"/>
                  <wp:effectExtent l="0" t="0" r="15240" b="10160"/>
                  <wp:docPr id="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1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编辑对账单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编辑对账单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780" cy="1996440"/>
                  <wp:effectExtent l="0" t="0" r="13970" b="3810"/>
                  <wp:docPr id="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199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6" w:name="_3.2.8单据"/>
      <w:r>
        <w:rPr>
          <w:rFonts w:hint="eastAsia"/>
          <w:lang w:val="en-US" w:eastAsia="zh-CN"/>
        </w:rPr>
        <w:t>3.2.8单据</w:t>
      </w:r>
    </w:p>
    <w:bookmarkEnd w:id="6"/>
    <w:p>
      <w:pPr>
        <w:pStyle w:val="6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上传单据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5795" cy="2165350"/>
                  <wp:effectExtent l="0" t="0" r="1905" b="6350"/>
                  <wp:docPr id="3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216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查看单据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440940"/>
                  <wp:effectExtent l="0" t="0" r="17780" b="16510"/>
                  <wp:docPr id="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440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审核通过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3515" cy="2358390"/>
                  <wp:effectExtent l="0" t="0" r="13335" b="3810"/>
                  <wp:docPr id="3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35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3.2.9取消挂起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取消挂起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2486025" cy="1466850"/>
                  <wp:effectExtent l="0" t="0" r="9525" b="0"/>
                  <wp:docPr id="3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46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3.2.10订单退回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订单退回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2457450" cy="1457325"/>
                  <wp:effectExtent l="0" t="0" r="0" b="9525"/>
                  <wp:docPr id="4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3.2.11出库通知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出库通知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500630"/>
                  <wp:effectExtent l="0" t="0" r="17780" b="1397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500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新增送货地址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新增送货地址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145" cy="2214880"/>
                  <wp:effectExtent l="0" t="0" r="14605" b="13970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221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打印提货单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打印提货单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1978025"/>
                  <wp:effectExtent l="0" t="0" r="17780" b="317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197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删除送货单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删除送货单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145" cy="603250"/>
                  <wp:effectExtent l="0" t="0" r="14605" b="6350"/>
                  <wp:docPr id="3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3.2.12已通知出库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已通知出库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1990725"/>
                  <wp:effectExtent l="0" t="0" r="17780" b="9525"/>
                  <wp:docPr id="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11" w:name="_GoBack"/>
            <w:bookmarkEnd w:id="1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跟单员-开票记录界面功能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2270" cy="2275205"/>
                  <wp:effectExtent l="0" t="0" r="17780" b="10795"/>
                  <wp:docPr id="72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270" cy="2275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跟单员-&gt;开票记录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4.2.2查看开票详情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查看开票详情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1510" cy="3013075"/>
                  <wp:effectExtent l="0" t="0" r="15240" b="15875"/>
                  <wp:docPr id="4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10" cy="301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跟单员-付汇审核界面功能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6080" cy="2913380"/>
                  <wp:effectExtent l="0" t="0" r="13970" b="1270"/>
                  <wp:docPr id="4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80" cy="2913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跟单员-&gt;付汇审核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5.2.2查看付汇申请</w:t>
      </w:r>
    </w:p>
    <w:p>
      <w:pPr>
        <w:pStyle w:val="6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上传付汇委托书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上传付汇委托书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780" cy="3374390"/>
                  <wp:effectExtent l="0" t="0" r="13970" b="16510"/>
                  <wp:docPr id="4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3374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打印付汇委托书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打印付汇委托书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780" cy="3374390"/>
                  <wp:effectExtent l="0" t="0" r="13970" b="16510"/>
                  <wp:docPr id="4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3374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5.2.3审核</w:t>
      </w:r>
    </w:p>
    <w:p>
      <w:pPr>
        <w:pStyle w:val="6"/>
        <w:numPr>
          <w:ilvl w:val="0"/>
          <w:numId w:val="11"/>
        </w:numPr>
        <w:rPr>
          <w:rFonts w:hint="eastAsia"/>
          <w:lang w:val="en-US" w:eastAsia="zh-CN"/>
        </w:rPr>
      </w:pPr>
      <w:bookmarkStart w:id="7" w:name="_查看原始单据"/>
      <w:r>
        <w:rPr>
          <w:rFonts w:hint="eastAsia"/>
          <w:lang w:val="en-US" w:eastAsia="zh-CN"/>
        </w:rPr>
        <w:t>查看原始单据</w:t>
      </w:r>
    </w:p>
    <w:bookmarkEnd w:id="7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查看原始单据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145" cy="1299845"/>
                  <wp:effectExtent l="0" t="0" r="14605" b="14605"/>
                  <wp:docPr id="4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1299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1"/>
        </w:numPr>
        <w:rPr>
          <w:rFonts w:hint="eastAsia"/>
          <w:lang w:val="en-US" w:eastAsia="zh-CN"/>
        </w:rPr>
      </w:pPr>
      <w:bookmarkStart w:id="8" w:name="_上传付汇委托书_1"/>
      <w:r>
        <w:rPr>
          <w:rFonts w:hint="eastAsia"/>
          <w:lang w:val="en-US" w:eastAsia="zh-CN"/>
        </w:rPr>
        <w:t>上传付汇委托书</w:t>
      </w:r>
    </w:p>
    <w:bookmarkEnd w:id="8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上传付汇委托书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1252220"/>
                  <wp:effectExtent l="0" t="0" r="15875" b="5080"/>
                  <wp:docPr id="4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125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1"/>
        </w:numPr>
        <w:rPr>
          <w:rFonts w:hint="eastAsia"/>
          <w:lang w:val="en-US" w:eastAsia="zh-CN"/>
        </w:rPr>
      </w:pPr>
      <w:bookmarkStart w:id="9" w:name="_打印付汇委托书_1"/>
      <w:r>
        <w:rPr>
          <w:rFonts w:hint="eastAsia"/>
          <w:lang w:val="en-US" w:eastAsia="zh-CN"/>
        </w:rPr>
        <w:t>打印付汇委托书</w:t>
      </w:r>
    </w:p>
    <w:bookmarkEnd w:id="9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打印付汇委托书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1252220"/>
                  <wp:effectExtent l="0" t="0" r="15875" b="5080"/>
                  <wp:docPr id="48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125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1"/>
        </w:numPr>
        <w:rPr>
          <w:rFonts w:hint="eastAsia"/>
          <w:lang w:val="en-US" w:eastAsia="zh-CN"/>
        </w:rPr>
      </w:pPr>
      <w:bookmarkStart w:id="10" w:name="_审核通过_1"/>
      <w:r>
        <w:rPr>
          <w:rFonts w:hint="eastAsia"/>
          <w:lang w:val="en-US" w:eastAsia="zh-CN"/>
        </w:rPr>
        <w:t>审核通过</w:t>
      </w:r>
    </w:p>
    <w:bookmarkEnd w:id="10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审核通过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780" cy="2802255"/>
                  <wp:effectExtent l="0" t="0" r="13970" b="17145"/>
                  <wp:docPr id="49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280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取消申请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取消申请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1252220"/>
                  <wp:effectExtent l="0" t="0" r="15875" b="5080"/>
                  <wp:docPr id="5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125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5.2.4重新审核</w:t>
      </w:r>
    </w:p>
    <w:p>
      <w:pPr>
        <w:pStyle w:val="6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查看原始单据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"_查看原始单据"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5.2.3 -&gt; 1）查看原始单据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上传付汇委托书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"_上传付汇委托书_1"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5.2.3 -&gt; 2）上传付汇委托书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打印付汇委托书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"_打印付汇委托书_1"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5.2.3 -&gt; 3）打印付汇委托书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"_审核通过_1"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5.2.3 -&gt; 4）审核通过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跟单员-收款明细界面功能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7350" cy="2803525"/>
                  <wp:effectExtent l="0" t="0" r="12700" b="15875"/>
                  <wp:docPr id="5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280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跟单员-&gt;收款明细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6.2.2查看明细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320925"/>
                  <wp:effectExtent l="0" t="0" r="17780" b="3175"/>
                  <wp:docPr id="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32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6.2.3填写收款明细</w:t>
      </w:r>
    </w:p>
    <w:p>
      <w:pPr>
        <w:pStyle w:val="6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335" cy="2421255"/>
                  <wp:effectExtent l="0" t="0" r="18415" b="17145"/>
                  <wp:docPr id="5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2421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添加收款明细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添加收款明细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4525" cy="1974850"/>
                  <wp:effectExtent l="0" t="0" r="3175" b="6350"/>
                  <wp:docPr id="5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25" cy="197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跟单员-暂存处理界面功能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7350" cy="1863090"/>
                  <wp:effectExtent l="0" t="0" r="12700" b="3810"/>
                  <wp:docPr id="5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1863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跟单员-&gt;暂存处理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7.2.2查看暂存信息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查看暂存信息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335" cy="1974850"/>
                  <wp:effectExtent l="0" t="0" r="18415" b="6350"/>
                  <wp:docPr id="6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197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7.2.3暂存处理</w:t>
      </w:r>
    </w:p>
    <w:p>
      <w:pPr>
        <w:pStyle w:val="6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已处理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已处理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1983740"/>
                  <wp:effectExtent l="0" t="0" r="17780" b="16510"/>
                  <wp:docPr id="6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1983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暂存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1983740"/>
                  <wp:effectExtent l="0" t="0" r="17780" b="16510"/>
                  <wp:docPr id="6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1983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跟单员-装箱信息界面功能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7985" cy="2728595"/>
                  <wp:effectExtent l="0" t="0" r="12065" b="14605"/>
                  <wp:docPr id="6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985" cy="2728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跟单员-&gt;装箱信息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8.2.2查看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查看装箱信息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1988820"/>
                  <wp:effectExtent l="0" t="0" r="17780" b="11430"/>
                  <wp:docPr id="6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198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跟单员-线下业务界面功能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0365" cy="2782570"/>
                  <wp:effectExtent l="0" t="0" r="635" b="17780"/>
                  <wp:docPr id="67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365" cy="278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跟单员-&gt;线下业务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9.2.1查询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"_3.2.1查询"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3.2.1 查询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9.2.2申请付汇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"_3.2.3申请付汇"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3.2.3 申请付汇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9.2.3查看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"_3.2.4查看"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3.2.4 查看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9.2.4付款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"_3.2.5付款"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3.2.5 付款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9.2.5杂费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"_3.2.6杂费"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3.2.6 杂费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9.2.6对账单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"_3.2.7对账单"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3.2.7 对账单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9.2.7单据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"_3.2.8单据"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同 3.2.8 单据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跟单员-上传3C附件界面功能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3540" cy="1870075"/>
                  <wp:effectExtent l="0" t="0" r="16510" b="15875"/>
                  <wp:docPr id="6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540" cy="187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跟单员-&gt;上传3C附件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10.2用例名称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10.2.2查看商品3C认证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查看3C认证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335" cy="1989455"/>
                  <wp:effectExtent l="0" t="0" r="18415" b="10795"/>
                  <wp:docPr id="71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1989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配置管理-海关汇率界面功能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1000" cy="1495425"/>
                  <wp:effectExtent l="0" t="0" r="0" b="9525"/>
                  <wp:docPr id="7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配置管理-&gt;海关汇率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11.2.2更新海关汇率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更新海关汇率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3415" cy="1811020"/>
                  <wp:effectExtent l="0" t="0" r="13335" b="17780"/>
                  <wp:docPr id="7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415" cy="181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配置管理-实时汇率界面功能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6080" cy="1503045"/>
                  <wp:effectExtent l="0" t="0" r="13970" b="1905"/>
                  <wp:docPr id="75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80" cy="1503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配置管理-&gt;实时汇率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12.2.2查询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12.2.2更新实时汇率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更新实时汇率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7700" cy="1816735"/>
                  <wp:effectExtent l="0" t="0" r="0" b="12065"/>
                  <wp:docPr id="76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816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个人中心-修改密码界面功能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7985" cy="1525905"/>
                  <wp:effectExtent l="0" t="0" r="12065" b="17145"/>
                  <wp:docPr id="7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985" cy="152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个人中心-&gt;修改密码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13.2.1修改密码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96FED4"/>
    <w:multiLevelType w:val="singleLevel"/>
    <w:tmpl w:val="9596FED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67A523B"/>
    <w:multiLevelType w:val="singleLevel"/>
    <w:tmpl w:val="B67A523B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ABCD26C"/>
    <w:multiLevelType w:val="singleLevel"/>
    <w:tmpl w:val="BABCD26C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D561CDC"/>
    <w:multiLevelType w:val="singleLevel"/>
    <w:tmpl w:val="BD561CDC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C0B35793"/>
    <w:multiLevelType w:val="singleLevel"/>
    <w:tmpl w:val="C0B3579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D5DE1D04"/>
    <w:multiLevelType w:val="singleLevel"/>
    <w:tmpl w:val="D5DE1D04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D7CE650D"/>
    <w:multiLevelType w:val="singleLevel"/>
    <w:tmpl w:val="D7CE650D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FC7A8C7F"/>
    <w:multiLevelType w:val="singleLevel"/>
    <w:tmpl w:val="FC7A8C7F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059F7A12"/>
    <w:multiLevelType w:val="singleLevel"/>
    <w:tmpl w:val="059F7A12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06073EA4"/>
    <w:multiLevelType w:val="singleLevel"/>
    <w:tmpl w:val="06073EA4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104EE66C"/>
    <w:multiLevelType w:val="singleLevel"/>
    <w:tmpl w:val="104EE66C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428AFC3"/>
    <w:multiLevelType w:val="singleLevel"/>
    <w:tmpl w:val="5428AFC3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7BC17366"/>
    <w:multiLevelType w:val="singleLevel"/>
    <w:tmpl w:val="7BC17366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7F76DD91"/>
    <w:multiLevelType w:val="singleLevel"/>
    <w:tmpl w:val="7F76DD91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5"/>
  </w:num>
  <w:num w:numId="5">
    <w:abstractNumId w:val="13"/>
  </w:num>
  <w:num w:numId="6">
    <w:abstractNumId w:val="12"/>
  </w:num>
  <w:num w:numId="7">
    <w:abstractNumId w:val="1"/>
  </w:num>
  <w:num w:numId="8">
    <w:abstractNumId w:val="7"/>
  </w:num>
  <w:num w:numId="9">
    <w:abstractNumId w:val="0"/>
  </w:num>
  <w:num w:numId="10">
    <w:abstractNumId w:val="11"/>
  </w:num>
  <w:num w:numId="11">
    <w:abstractNumId w:val="6"/>
  </w:num>
  <w:num w:numId="12">
    <w:abstractNumId w:val="9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21330"/>
    <w:rsid w:val="00D25066"/>
    <w:rsid w:val="01B666C3"/>
    <w:rsid w:val="01D07F2A"/>
    <w:rsid w:val="022E2883"/>
    <w:rsid w:val="024147A7"/>
    <w:rsid w:val="02431E6D"/>
    <w:rsid w:val="031D3E9B"/>
    <w:rsid w:val="03571371"/>
    <w:rsid w:val="03785BEC"/>
    <w:rsid w:val="041A6A0A"/>
    <w:rsid w:val="048B39E8"/>
    <w:rsid w:val="04954DCB"/>
    <w:rsid w:val="06B10E8D"/>
    <w:rsid w:val="06E326B2"/>
    <w:rsid w:val="0728496B"/>
    <w:rsid w:val="07482266"/>
    <w:rsid w:val="07C85BAB"/>
    <w:rsid w:val="07E445F0"/>
    <w:rsid w:val="07FD6AE1"/>
    <w:rsid w:val="083F20AF"/>
    <w:rsid w:val="087A0AA0"/>
    <w:rsid w:val="08987BD1"/>
    <w:rsid w:val="089B35F6"/>
    <w:rsid w:val="08F928CE"/>
    <w:rsid w:val="095440F8"/>
    <w:rsid w:val="097D4DE5"/>
    <w:rsid w:val="09E02CE1"/>
    <w:rsid w:val="09EB67C0"/>
    <w:rsid w:val="0AA83408"/>
    <w:rsid w:val="0AAE51C7"/>
    <w:rsid w:val="0AD46EA4"/>
    <w:rsid w:val="0B64712C"/>
    <w:rsid w:val="0B784920"/>
    <w:rsid w:val="0C0D0538"/>
    <w:rsid w:val="0C306898"/>
    <w:rsid w:val="0CB70B8E"/>
    <w:rsid w:val="0D0404C0"/>
    <w:rsid w:val="0D392635"/>
    <w:rsid w:val="0D6D7825"/>
    <w:rsid w:val="0DBB6274"/>
    <w:rsid w:val="0DDB56FC"/>
    <w:rsid w:val="0DE07224"/>
    <w:rsid w:val="0E4A2409"/>
    <w:rsid w:val="0E5D3A9E"/>
    <w:rsid w:val="0E613040"/>
    <w:rsid w:val="0E8F1199"/>
    <w:rsid w:val="0E970059"/>
    <w:rsid w:val="0EBD00DF"/>
    <w:rsid w:val="0EC51E57"/>
    <w:rsid w:val="0EF748FC"/>
    <w:rsid w:val="0F0A246C"/>
    <w:rsid w:val="0F554B90"/>
    <w:rsid w:val="0F722877"/>
    <w:rsid w:val="0FC032DD"/>
    <w:rsid w:val="0FC847A5"/>
    <w:rsid w:val="10427672"/>
    <w:rsid w:val="105A3DD6"/>
    <w:rsid w:val="10D93FE4"/>
    <w:rsid w:val="10E7176F"/>
    <w:rsid w:val="11337C99"/>
    <w:rsid w:val="11CF0971"/>
    <w:rsid w:val="11F45D53"/>
    <w:rsid w:val="11FC4FC9"/>
    <w:rsid w:val="129B7B46"/>
    <w:rsid w:val="12EC752B"/>
    <w:rsid w:val="12F34207"/>
    <w:rsid w:val="130B34A1"/>
    <w:rsid w:val="132B12E2"/>
    <w:rsid w:val="13407C10"/>
    <w:rsid w:val="137831C0"/>
    <w:rsid w:val="13885A60"/>
    <w:rsid w:val="13C1176D"/>
    <w:rsid w:val="140D6C69"/>
    <w:rsid w:val="14130A8C"/>
    <w:rsid w:val="14CB2283"/>
    <w:rsid w:val="151737B0"/>
    <w:rsid w:val="15A27360"/>
    <w:rsid w:val="15F9122B"/>
    <w:rsid w:val="163F102C"/>
    <w:rsid w:val="168614D0"/>
    <w:rsid w:val="174E45E9"/>
    <w:rsid w:val="178C09B7"/>
    <w:rsid w:val="17A55B31"/>
    <w:rsid w:val="1908541A"/>
    <w:rsid w:val="19714E02"/>
    <w:rsid w:val="19794AE0"/>
    <w:rsid w:val="19C77B42"/>
    <w:rsid w:val="19DD7B2E"/>
    <w:rsid w:val="19DF684B"/>
    <w:rsid w:val="19FD09E4"/>
    <w:rsid w:val="1A0B68A6"/>
    <w:rsid w:val="1A3737C5"/>
    <w:rsid w:val="1A513234"/>
    <w:rsid w:val="1A670983"/>
    <w:rsid w:val="1AA927DA"/>
    <w:rsid w:val="1ACD2948"/>
    <w:rsid w:val="1AEE41F7"/>
    <w:rsid w:val="1BDC1E0B"/>
    <w:rsid w:val="1CA55B86"/>
    <w:rsid w:val="1CBE3CF2"/>
    <w:rsid w:val="1CE22FE4"/>
    <w:rsid w:val="1D40574B"/>
    <w:rsid w:val="1D6F7017"/>
    <w:rsid w:val="1D97746D"/>
    <w:rsid w:val="1DE33C2A"/>
    <w:rsid w:val="1E2712D9"/>
    <w:rsid w:val="1ECD4A34"/>
    <w:rsid w:val="1ED05CDE"/>
    <w:rsid w:val="1ED26BD0"/>
    <w:rsid w:val="1F256208"/>
    <w:rsid w:val="1F694974"/>
    <w:rsid w:val="1F8A716B"/>
    <w:rsid w:val="1F937E93"/>
    <w:rsid w:val="1FD706AF"/>
    <w:rsid w:val="1FE955FE"/>
    <w:rsid w:val="20204F73"/>
    <w:rsid w:val="20A51061"/>
    <w:rsid w:val="215E6CAE"/>
    <w:rsid w:val="215F7A03"/>
    <w:rsid w:val="21C63A22"/>
    <w:rsid w:val="21D87D23"/>
    <w:rsid w:val="22830C33"/>
    <w:rsid w:val="22F15DEA"/>
    <w:rsid w:val="22FC233D"/>
    <w:rsid w:val="232640E7"/>
    <w:rsid w:val="23686D7F"/>
    <w:rsid w:val="236D68E3"/>
    <w:rsid w:val="23BE3B61"/>
    <w:rsid w:val="241C3FE0"/>
    <w:rsid w:val="252F2373"/>
    <w:rsid w:val="258A68DA"/>
    <w:rsid w:val="265C3F39"/>
    <w:rsid w:val="26764FC7"/>
    <w:rsid w:val="26765D26"/>
    <w:rsid w:val="267B4C11"/>
    <w:rsid w:val="267D5326"/>
    <w:rsid w:val="26A010CF"/>
    <w:rsid w:val="26C30E29"/>
    <w:rsid w:val="26CD43AC"/>
    <w:rsid w:val="26E8197F"/>
    <w:rsid w:val="270670B6"/>
    <w:rsid w:val="270F42FD"/>
    <w:rsid w:val="277F6C04"/>
    <w:rsid w:val="28402576"/>
    <w:rsid w:val="287506CE"/>
    <w:rsid w:val="290812E1"/>
    <w:rsid w:val="294C4BB8"/>
    <w:rsid w:val="29CA1972"/>
    <w:rsid w:val="29EC5631"/>
    <w:rsid w:val="29F84FA6"/>
    <w:rsid w:val="2A4B41EC"/>
    <w:rsid w:val="2A9E5070"/>
    <w:rsid w:val="2AA549C0"/>
    <w:rsid w:val="2ACB498A"/>
    <w:rsid w:val="2AF35709"/>
    <w:rsid w:val="2B6B2E99"/>
    <w:rsid w:val="2C01531B"/>
    <w:rsid w:val="2C6133BE"/>
    <w:rsid w:val="2C6C1656"/>
    <w:rsid w:val="2C7C3762"/>
    <w:rsid w:val="2C815964"/>
    <w:rsid w:val="2CCA2290"/>
    <w:rsid w:val="2D9B1E0A"/>
    <w:rsid w:val="2DCE4ABA"/>
    <w:rsid w:val="2DF77909"/>
    <w:rsid w:val="2E2B59BD"/>
    <w:rsid w:val="2EF102B7"/>
    <w:rsid w:val="2F075519"/>
    <w:rsid w:val="2F192B3F"/>
    <w:rsid w:val="2F314983"/>
    <w:rsid w:val="2F417DB5"/>
    <w:rsid w:val="30A43183"/>
    <w:rsid w:val="30A43A45"/>
    <w:rsid w:val="30AA0854"/>
    <w:rsid w:val="30C7617D"/>
    <w:rsid w:val="30DA70C4"/>
    <w:rsid w:val="30E80137"/>
    <w:rsid w:val="30FC1278"/>
    <w:rsid w:val="3110310D"/>
    <w:rsid w:val="31AA69B1"/>
    <w:rsid w:val="31C00F8F"/>
    <w:rsid w:val="32233EAD"/>
    <w:rsid w:val="324B044D"/>
    <w:rsid w:val="328B36F6"/>
    <w:rsid w:val="32906D2C"/>
    <w:rsid w:val="32CE7821"/>
    <w:rsid w:val="3313664A"/>
    <w:rsid w:val="3381764F"/>
    <w:rsid w:val="33C2167D"/>
    <w:rsid w:val="33EE02E4"/>
    <w:rsid w:val="34156CC7"/>
    <w:rsid w:val="342D505E"/>
    <w:rsid w:val="344F0830"/>
    <w:rsid w:val="34751D19"/>
    <w:rsid w:val="347753BC"/>
    <w:rsid w:val="34AD077B"/>
    <w:rsid w:val="350E0D02"/>
    <w:rsid w:val="35231B29"/>
    <w:rsid w:val="356D5178"/>
    <w:rsid w:val="35954C8C"/>
    <w:rsid w:val="359F10CF"/>
    <w:rsid w:val="360D62A6"/>
    <w:rsid w:val="362559E5"/>
    <w:rsid w:val="363B0B6A"/>
    <w:rsid w:val="36E622B3"/>
    <w:rsid w:val="3722133F"/>
    <w:rsid w:val="37442D27"/>
    <w:rsid w:val="37527479"/>
    <w:rsid w:val="378438A5"/>
    <w:rsid w:val="37EC5A65"/>
    <w:rsid w:val="383B430D"/>
    <w:rsid w:val="388A235E"/>
    <w:rsid w:val="389E0AC3"/>
    <w:rsid w:val="38C01269"/>
    <w:rsid w:val="38D82847"/>
    <w:rsid w:val="392D356F"/>
    <w:rsid w:val="39691AB8"/>
    <w:rsid w:val="39976E4A"/>
    <w:rsid w:val="39AF68D8"/>
    <w:rsid w:val="39B416D8"/>
    <w:rsid w:val="39F11931"/>
    <w:rsid w:val="3A264EC3"/>
    <w:rsid w:val="3A380ED1"/>
    <w:rsid w:val="3A3B55D5"/>
    <w:rsid w:val="3A7B32E4"/>
    <w:rsid w:val="3B2C05BE"/>
    <w:rsid w:val="3B635E89"/>
    <w:rsid w:val="3C5D02EC"/>
    <w:rsid w:val="3C74666E"/>
    <w:rsid w:val="3CEE0646"/>
    <w:rsid w:val="3D297FC5"/>
    <w:rsid w:val="3D5C0208"/>
    <w:rsid w:val="3E080A02"/>
    <w:rsid w:val="3F151481"/>
    <w:rsid w:val="3F7810D9"/>
    <w:rsid w:val="40AA0AEB"/>
    <w:rsid w:val="40AA1A87"/>
    <w:rsid w:val="40EC7D3C"/>
    <w:rsid w:val="41195E01"/>
    <w:rsid w:val="415E0790"/>
    <w:rsid w:val="4193542F"/>
    <w:rsid w:val="41FE1D6A"/>
    <w:rsid w:val="426035C0"/>
    <w:rsid w:val="42A74260"/>
    <w:rsid w:val="42F477F3"/>
    <w:rsid w:val="430A5D54"/>
    <w:rsid w:val="432F112D"/>
    <w:rsid w:val="433A47F3"/>
    <w:rsid w:val="438D69EF"/>
    <w:rsid w:val="43A62AD9"/>
    <w:rsid w:val="43BF0C58"/>
    <w:rsid w:val="43E6008C"/>
    <w:rsid w:val="43F23CDA"/>
    <w:rsid w:val="455636FF"/>
    <w:rsid w:val="4564332D"/>
    <w:rsid w:val="45760F96"/>
    <w:rsid w:val="45875E1A"/>
    <w:rsid w:val="45FE2761"/>
    <w:rsid w:val="462B72D4"/>
    <w:rsid w:val="46352C9D"/>
    <w:rsid w:val="463C70FC"/>
    <w:rsid w:val="467E515B"/>
    <w:rsid w:val="47445E4A"/>
    <w:rsid w:val="477D2D37"/>
    <w:rsid w:val="47BB2041"/>
    <w:rsid w:val="47CD0FEB"/>
    <w:rsid w:val="47FE49F9"/>
    <w:rsid w:val="482F13F4"/>
    <w:rsid w:val="48425EB4"/>
    <w:rsid w:val="485A13D1"/>
    <w:rsid w:val="48B819E0"/>
    <w:rsid w:val="48C1174D"/>
    <w:rsid w:val="48E92BCA"/>
    <w:rsid w:val="48F777AF"/>
    <w:rsid w:val="49581FF4"/>
    <w:rsid w:val="49B27CEF"/>
    <w:rsid w:val="49DC57EA"/>
    <w:rsid w:val="49FA7C8E"/>
    <w:rsid w:val="4AED077A"/>
    <w:rsid w:val="4B0362A9"/>
    <w:rsid w:val="4B206906"/>
    <w:rsid w:val="4B75111A"/>
    <w:rsid w:val="4BCD37EE"/>
    <w:rsid w:val="4BDA5E65"/>
    <w:rsid w:val="4C284735"/>
    <w:rsid w:val="4C4014F8"/>
    <w:rsid w:val="4C9D2693"/>
    <w:rsid w:val="4DF373DD"/>
    <w:rsid w:val="4E466C1F"/>
    <w:rsid w:val="4ECF55A6"/>
    <w:rsid w:val="4F162858"/>
    <w:rsid w:val="4F164102"/>
    <w:rsid w:val="4F74398E"/>
    <w:rsid w:val="4FA20CC5"/>
    <w:rsid w:val="50417BF2"/>
    <w:rsid w:val="507F1A39"/>
    <w:rsid w:val="50D24617"/>
    <w:rsid w:val="51036550"/>
    <w:rsid w:val="5155126A"/>
    <w:rsid w:val="516B5A8A"/>
    <w:rsid w:val="517078FC"/>
    <w:rsid w:val="51D63385"/>
    <w:rsid w:val="5271369A"/>
    <w:rsid w:val="52766682"/>
    <w:rsid w:val="52875C2B"/>
    <w:rsid w:val="52EA2984"/>
    <w:rsid w:val="53342A64"/>
    <w:rsid w:val="53590CE2"/>
    <w:rsid w:val="536753F0"/>
    <w:rsid w:val="53A90226"/>
    <w:rsid w:val="53F40834"/>
    <w:rsid w:val="54013D56"/>
    <w:rsid w:val="542565E1"/>
    <w:rsid w:val="54397FF8"/>
    <w:rsid w:val="546A4E9D"/>
    <w:rsid w:val="54CE4C72"/>
    <w:rsid w:val="5535663A"/>
    <w:rsid w:val="554E6DDC"/>
    <w:rsid w:val="55B6564B"/>
    <w:rsid w:val="55BD67F1"/>
    <w:rsid w:val="561C4F86"/>
    <w:rsid w:val="56456D2D"/>
    <w:rsid w:val="573864C8"/>
    <w:rsid w:val="578911CC"/>
    <w:rsid w:val="57EB6B31"/>
    <w:rsid w:val="58370EB4"/>
    <w:rsid w:val="58460634"/>
    <w:rsid w:val="58483A8B"/>
    <w:rsid w:val="5869732A"/>
    <w:rsid w:val="58875EF3"/>
    <w:rsid w:val="58C620BE"/>
    <w:rsid w:val="58D70332"/>
    <w:rsid w:val="58FD2593"/>
    <w:rsid w:val="59800ED0"/>
    <w:rsid w:val="598D4FCF"/>
    <w:rsid w:val="59A24873"/>
    <w:rsid w:val="59C20A91"/>
    <w:rsid w:val="5A8E76FB"/>
    <w:rsid w:val="5A900672"/>
    <w:rsid w:val="5AB86908"/>
    <w:rsid w:val="5ABD5C86"/>
    <w:rsid w:val="5AE919E8"/>
    <w:rsid w:val="5B1075C6"/>
    <w:rsid w:val="5B187D65"/>
    <w:rsid w:val="5B8941C3"/>
    <w:rsid w:val="5BB0257A"/>
    <w:rsid w:val="5BE6241D"/>
    <w:rsid w:val="5C614473"/>
    <w:rsid w:val="5CBA52D9"/>
    <w:rsid w:val="5CC375AE"/>
    <w:rsid w:val="5D3140B1"/>
    <w:rsid w:val="5D4A5E5E"/>
    <w:rsid w:val="5DA41264"/>
    <w:rsid w:val="5E580D88"/>
    <w:rsid w:val="5E7F0134"/>
    <w:rsid w:val="5F18251A"/>
    <w:rsid w:val="5FC37F49"/>
    <w:rsid w:val="5FEE314A"/>
    <w:rsid w:val="602D7AE3"/>
    <w:rsid w:val="604330BE"/>
    <w:rsid w:val="60A72ED6"/>
    <w:rsid w:val="60CF74DD"/>
    <w:rsid w:val="60FC338C"/>
    <w:rsid w:val="614A1A18"/>
    <w:rsid w:val="615C4773"/>
    <w:rsid w:val="61E275B9"/>
    <w:rsid w:val="61EA2993"/>
    <w:rsid w:val="61F1785D"/>
    <w:rsid w:val="6244490B"/>
    <w:rsid w:val="62481A4D"/>
    <w:rsid w:val="627C372F"/>
    <w:rsid w:val="628E11AF"/>
    <w:rsid w:val="62A16087"/>
    <w:rsid w:val="632C4551"/>
    <w:rsid w:val="635C0BEB"/>
    <w:rsid w:val="63D622A2"/>
    <w:rsid w:val="63FD0423"/>
    <w:rsid w:val="63FE1D8A"/>
    <w:rsid w:val="641A6CA2"/>
    <w:rsid w:val="644D3797"/>
    <w:rsid w:val="6588395B"/>
    <w:rsid w:val="65A274B7"/>
    <w:rsid w:val="661C098B"/>
    <w:rsid w:val="66443AEB"/>
    <w:rsid w:val="66501BB5"/>
    <w:rsid w:val="66A80B96"/>
    <w:rsid w:val="66E74F59"/>
    <w:rsid w:val="66EE6949"/>
    <w:rsid w:val="67142CE5"/>
    <w:rsid w:val="67155C3F"/>
    <w:rsid w:val="674F668D"/>
    <w:rsid w:val="67882B42"/>
    <w:rsid w:val="67BA7A1D"/>
    <w:rsid w:val="681A533A"/>
    <w:rsid w:val="681E777F"/>
    <w:rsid w:val="68480C11"/>
    <w:rsid w:val="68737D15"/>
    <w:rsid w:val="687605E5"/>
    <w:rsid w:val="688A04DC"/>
    <w:rsid w:val="68A42BF8"/>
    <w:rsid w:val="6902590F"/>
    <w:rsid w:val="69412754"/>
    <w:rsid w:val="695A6115"/>
    <w:rsid w:val="69F1260F"/>
    <w:rsid w:val="6A1C32AB"/>
    <w:rsid w:val="6A4C121C"/>
    <w:rsid w:val="6A5D0A8D"/>
    <w:rsid w:val="6A665822"/>
    <w:rsid w:val="6A800610"/>
    <w:rsid w:val="6B2C2155"/>
    <w:rsid w:val="6B7A1661"/>
    <w:rsid w:val="6C5D23B9"/>
    <w:rsid w:val="6C6747E4"/>
    <w:rsid w:val="6D670EEF"/>
    <w:rsid w:val="6D6A3B96"/>
    <w:rsid w:val="6E3B0EDB"/>
    <w:rsid w:val="6E4B4224"/>
    <w:rsid w:val="6E5C7847"/>
    <w:rsid w:val="6E685BBF"/>
    <w:rsid w:val="6EC45C18"/>
    <w:rsid w:val="6F015C98"/>
    <w:rsid w:val="6F036FB1"/>
    <w:rsid w:val="6F1C065B"/>
    <w:rsid w:val="6FB03821"/>
    <w:rsid w:val="70686A86"/>
    <w:rsid w:val="70CC5B91"/>
    <w:rsid w:val="710C6962"/>
    <w:rsid w:val="71233529"/>
    <w:rsid w:val="713D6BBF"/>
    <w:rsid w:val="7167481B"/>
    <w:rsid w:val="72291898"/>
    <w:rsid w:val="725C0CDF"/>
    <w:rsid w:val="728548A3"/>
    <w:rsid w:val="728B3996"/>
    <w:rsid w:val="72D10A53"/>
    <w:rsid w:val="734F6054"/>
    <w:rsid w:val="73762907"/>
    <w:rsid w:val="73770470"/>
    <w:rsid w:val="73A13086"/>
    <w:rsid w:val="73D036CB"/>
    <w:rsid w:val="751B1434"/>
    <w:rsid w:val="753D012B"/>
    <w:rsid w:val="75607B09"/>
    <w:rsid w:val="756B39CA"/>
    <w:rsid w:val="7593393E"/>
    <w:rsid w:val="75D26B97"/>
    <w:rsid w:val="75E2279B"/>
    <w:rsid w:val="76422B3D"/>
    <w:rsid w:val="764F3AE9"/>
    <w:rsid w:val="770867EC"/>
    <w:rsid w:val="770E4353"/>
    <w:rsid w:val="775008AB"/>
    <w:rsid w:val="775F6249"/>
    <w:rsid w:val="77CD1861"/>
    <w:rsid w:val="77D8580E"/>
    <w:rsid w:val="78A31EC7"/>
    <w:rsid w:val="79225C77"/>
    <w:rsid w:val="797448E4"/>
    <w:rsid w:val="79AF68F6"/>
    <w:rsid w:val="7AA45AF7"/>
    <w:rsid w:val="7AC91126"/>
    <w:rsid w:val="7ADE14FA"/>
    <w:rsid w:val="7B2816F3"/>
    <w:rsid w:val="7BB03CD6"/>
    <w:rsid w:val="7BB83C61"/>
    <w:rsid w:val="7BCF5069"/>
    <w:rsid w:val="7C1E6542"/>
    <w:rsid w:val="7C2809D2"/>
    <w:rsid w:val="7C62704D"/>
    <w:rsid w:val="7C9D3F64"/>
    <w:rsid w:val="7D0F6728"/>
    <w:rsid w:val="7D305F77"/>
    <w:rsid w:val="7D984785"/>
    <w:rsid w:val="7DF65F55"/>
    <w:rsid w:val="7E344350"/>
    <w:rsid w:val="7E517C25"/>
    <w:rsid w:val="7ED57844"/>
    <w:rsid w:val="7EE13589"/>
    <w:rsid w:val="7F6E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宋体" w:hAnsi="宋体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2018-11-13T08:34:17Z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