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华文宋体" w:hAnsi="华文宋体" w:eastAsia="华文宋体"/>
          <w:b/>
          <w:sz w:val="24"/>
          <w:szCs w:val="24"/>
        </w:rPr>
      </w:pPr>
      <w:r>
        <w:rPr>
          <w:rFonts w:hint="eastAsia" w:ascii="华文宋体" w:hAnsi="华文宋体" w:eastAsia="华文宋体" w:cs="宋体"/>
          <w:b/>
          <w:sz w:val="24"/>
          <w:szCs w:val="24"/>
        </w:rPr>
        <w:t>公司名稱：</w:t>
      </w:r>
      <w:r>
        <w:rPr>
          <w:rFonts w:hint="eastAsia" w:ascii="华文宋体" w:hAnsi="华文宋体" w:eastAsia="华文宋体" w:cs="宋体"/>
          <w:b/>
          <w:sz w:val="24"/>
          <w:szCs w:val="24"/>
          <w:lang w:val="en-US" w:eastAsia="zh-CN"/>
        </w:rPr>
        <w:t>香港速逹國際物流有限公司</w:t>
      </w:r>
    </w:p>
    <w:p>
      <w:pPr>
        <w:snapToGrid w:val="0"/>
        <w:rPr>
          <w:rFonts w:ascii="华文宋体" w:hAnsi="华文宋体" w:eastAsia="华文宋体"/>
          <w:b/>
          <w:sz w:val="24"/>
          <w:szCs w:val="24"/>
        </w:rPr>
      </w:pPr>
      <w:r>
        <w:rPr>
          <w:rFonts w:ascii="华文宋体" w:hAnsi="华文宋体" w:eastAsia="华文宋体"/>
          <w:b/>
          <w:sz w:val="24"/>
          <w:szCs w:val="24"/>
        </w:rPr>
        <w:t>Company name</w:t>
      </w:r>
      <w:r>
        <w:rPr>
          <w:rFonts w:hint="eastAsia" w:ascii="华文宋体" w:hAnsi="华文宋体" w:eastAsia="华文宋体" w:cs="宋体"/>
          <w:b/>
          <w:sz w:val="24"/>
          <w:szCs w:val="24"/>
        </w:rPr>
        <w:t>：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HONG KONG EXPRESS INTERNATIONAL LOGISTICS LIMITED</w:t>
      </w:r>
      <w:r>
        <w:rPr>
          <w:rFonts w:ascii="宋体" w:hAnsi="宋体" w:eastAsia="宋体"/>
          <w:b/>
          <w:sz w:val="24"/>
          <w:szCs w:val="24"/>
        </w:rPr>
        <w:t xml:space="preserve"> </w:t>
      </w:r>
    </w:p>
    <w:p>
      <w:pPr>
        <w:snapToGrid w:val="0"/>
        <w:rPr>
          <w:rFonts w:hint="eastAsia" w:ascii="华文宋体" w:hAnsi="华文宋体" w:eastAsia="华文宋体"/>
          <w:b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宋体"/>
          <w:b/>
          <w:sz w:val="24"/>
          <w:szCs w:val="24"/>
        </w:rPr>
        <w:t>聯繫人</w:t>
      </w:r>
      <w:r>
        <w:rPr>
          <w:rFonts w:ascii="华文宋体" w:hAnsi="华文宋体" w:eastAsia="华文宋体"/>
          <w:b/>
          <w:sz w:val="24"/>
          <w:szCs w:val="24"/>
        </w:rPr>
        <w:t>:</w:t>
      </w:r>
      <w:r>
        <w:rPr>
          <w:rFonts w:hint="eastAsia" w:ascii="华文宋体" w:hAnsi="华文宋体" w:eastAsia="华文宋体"/>
          <w:b/>
          <w:sz w:val="24"/>
          <w:szCs w:val="24"/>
          <w:lang w:val="en-US" w:eastAsia="zh-CN"/>
        </w:rPr>
        <w:t>马小姐</w:t>
      </w:r>
    </w:p>
    <w:p>
      <w:pPr>
        <w:snapToGrid w:val="0"/>
        <w:rPr>
          <w:rFonts w:ascii="华文宋体" w:hAnsi="华文宋体" w:eastAsia="华文宋体"/>
          <w:b/>
          <w:sz w:val="24"/>
          <w:szCs w:val="24"/>
        </w:rPr>
      </w:pPr>
      <w:r>
        <w:rPr>
          <w:rFonts w:ascii="华文宋体" w:hAnsi="华文宋体" w:eastAsia="华文宋体"/>
          <w:b/>
          <w:sz w:val="24"/>
          <w:szCs w:val="24"/>
        </w:rPr>
        <w:t xml:space="preserve">Attn: </w:t>
      </w:r>
      <w:r>
        <w:rPr>
          <w:rFonts w:hint="eastAsia" w:ascii="华文宋体" w:hAnsi="华文宋体" w:eastAsia="华文宋体"/>
          <w:b/>
          <w:sz w:val="24"/>
          <w:szCs w:val="24"/>
          <w:lang w:val="en-US" w:eastAsia="zh-CN"/>
        </w:rPr>
        <w:t>Miss Ma</w:t>
      </w:r>
      <w:r>
        <w:rPr>
          <w:rFonts w:ascii="华文宋体" w:hAnsi="华文宋体" w:eastAsia="华文宋体"/>
          <w:b/>
          <w:sz w:val="24"/>
          <w:szCs w:val="24"/>
        </w:rPr>
        <w:t xml:space="preserve"> </w:t>
      </w:r>
    </w:p>
    <w:p>
      <w:pPr>
        <w:snapToGrid w:val="0"/>
        <w:rPr>
          <w:rFonts w:hint="default" w:ascii="华文宋体" w:hAnsi="华文宋体" w:eastAsia="华文宋体"/>
          <w:b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宋体"/>
          <w:b/>
          <w:sz w:val="24"/>
          <w:szCs w:val="24"/>
        </w:rPr>
        <w:t>電話</w:t>
      </w:r>
      <w:r>
        <w:rPr>
          <w:rFonts w:ascii="华文宋体" w:hAnsi="华文宋体" w:eastAsia="华文宋体"/>
          <w:b/>
          <w:sz w:val="24"/>
          <w:szCs w:val="24"/>
        </w:rPr>
        <w:t>:</w:t>
      </w:r>
      <w:r>
        <w:rPr>
          <w:rFonts w:hint="eastAsia" w:ascii="华文宋体" w:hAnsi="华文宋体" w:eastAsia="华文宋体"/>
          <w:b/>
          <w:sz w:val="24"/>
          <w:szCs w:val="24"/>
          <w:lang w:val="en-US" w:eastAsia="zh-CN"/>
        </w:rPr>
        <w:t>00852-23688398,98822668</w:t>
      </w:r>
      <w:r>
        <w:rPr>
          <w:rFonts w:ascii="华文宋体" w:hAnsi="华文宋体" w:eastAsia="华文宋体"/>
          <w:b/>
          <w:sz w:val="24"/>
          <w:szCs w:val="24"/>
        </w:rPr>
        <w:t xml:space="preserve">     Tel: </w:t>
      </w:r>
      <w:r>
        <w:rPr>
          <w:rFonts w:hint="eastAsia" w:ascii="华文宋体" w:hAnsi="华文宋体" w:eastAsia="华文宋体"/>
          <w:b/>
          <w:sz w:val="24"/>
          <w:szCs w:val="24"/>
          <w:lang w:val="en-US" w:eastAsia="zh-CN"/>
        </w:rPr>
        <w:t>00852-23688398,98822668</w:t>
      </w:r>
    </w:p>
    <w:p>
      <w:pPr>
        <w:snapToGrid w:val="0"/>
        <w:rPr>
          <w:rFonts w:hint="eastAsia" w:ascii="华文宋体" w:hAnsi="华文宋体" w:eastAsia="华文宋体"/>
          <w:b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宋体"/>
          <w:b/>
          <w:sz w:val="24"/>
          <w:szCs w:val="24"/>
        </w:rPr>
        <w:t>傳真：</w:t>
      </w:r>
      <w:r>
        <w:rPr>
          <w:rFonts w:hint="eastAsia" w:ascii="华文宋体" w:hAnsi="华文宋体" w:eastAsia="华文宋体"/>
          <w:b/>
          <w:sz w:val="24"/>
          <w:szCs w:val="24"/>
          <w:lang w:val="en-US" w:eastAsia="zh-CN"/>
        </w:rPr>
        <w:t>852-23688398</w:t>
      </w:r>
      <w:r>
        <w:rPr>
          <w:rFonts w:ascii="华文宋体" w:hAnsi="华文宋体" w:eastAsia="华文宋体"/>
          <w:b/>
          <w:sz w:val="24"/>
          <w:szCs w:val="24"/>
        </w:rPr>
        <w:t xml:space="preserve">               Fax</w:t>
      </w:r>
      <w:r>
        <w:rPr>
          <w:rFonts w:hint="eastAsia" w:ascii="华文宋体" w:hAnsi="华文宋体" w:eastAsia="华文宋体" w:cs="宋体"/>
          <w:b/>
          <w:sz w:val="24"/>
          <w:szCs w:val="24"/>
        </w:rPr>
        <w:t>：</w:t>
      </w:r>
      <w:r>
        <w:rPr>
          <w:rFonts w:hint="eastAsia" w:ascii="华文宋体" w:hAnsi="华文宋体" w:eastAsia="华文宋体"/>
          <w:b/>
          <w:sz w:val="24"/>
          <w:szCs w:val="24"/>
          <w:lang w:val="en-US" w:eastAsia="zh-CN"/>
        </w:rPr>
        <w:t>852-23688398</w:t>
      </w:r>
    </w:p>
    <w:p>
      <w:pPr>
        <w:snapToGrid w:val="0"/>
        <w:rPr>
          <w:rFonts w:hint="default" w:ascii="华文宋体" w:hAnsi="华文宋体" w:eastAsia="华文宋体"/>
          <w:b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宋体"/>
          <w:b/>
          <w:sz w:val="24"/>
          <w:szCs w:val="24"/>
        </w:rPr>
        <w:t>地址：香港</w:t>
      </w:r>
      <w:r>
        <w:rPr>
          <w:rFonts w:hint="eastAsia" w:ascii="华文宋体" w:hAnsi="华文宋体" w:eastAsia="华文宋体" w:cs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华文宋体" w:hAnsi="华文宋体" w:eastAsia="华文宋体" w:cs="宋体"/>
          <w:b/>
          <w:sz w:val="24"/>
          <w:szCs w:val="24"/>
        </w:rPr>
        <w:t>九龙</w:t>
      </w:r>
      <w:r>
        <w:rPr>
          <w:rFonts w:hint="eastAsia" w:ascii="华文宋体" w:hAnsi="华文宋体" w:eastAsia="华文宋体" w:cs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华文宋体" w:hAnsi="华文宋体" w:eastAsia="华文宋体" w:cs="宋体"/>
          <w:b/>
          <w:sz w:val="24"/>
          <w:szCs w:val="24"/>
        </w:rPr>
        <w:t>观塘成业街27号日昇中心1204室</w:t>
      </w:r>
    </w:p>
    <w:p>
      <w:pPr>
        <w:snapToGrid w:val="0"/>
        <w:rPr>
          <w:rFonts w:ascii="华文宋体" w:hAnsi="华文宋体" w:eastAsia="华文宋体"/>
          <w:b/>
          <w:sz w:val="24"/>
          <w:szCs w:val="24"/>
        </w:rPr>
      </w:pPr>
      <w:r>
        <w:rPr>
          <w:rFonts w:ascii="华文宋体" w:hAnsi="华文宋体" w:eastAsia="华文宋体"/>
          <w:b/>
          <w:sz w:val="24"/>
          <w:szCs w:val="24"/>
        </w:rPr>
        <w:t xml:space="preserve">ADDRESS: </w:t>
      </w:r>
      <w:r>
        <w:rPr>
          <w:rFonts w:hint="eastAsia" w:ascii="华文宋体" w:hAnsi="华文宋体" w:eastAsia="华文宋体"/>
          <w:b/>
          <w:sz w:val="24"/>
          <w:szCs w:val="24"/>
          <w:lang w:val="en-US" w:eastAsia="zh-CN"/>
        </w:rPr>
        <w:t>FLAT/RM 1204 12/F SUNBEAM CENTRE NO.27 SHIN  G YIP STREET KL</w:t>
      </w:r>
      <w:r>
        <w:rPr>
          <w:rFonts w:ascii="华文宋体" w:hAnsi="华文宋体" w:eastAsia="华文宋体"/>
          <w:b/>
          <w:sz w:val="24"/>
          <w:szCs w:val="24"/>
        </w:rPr>
        <w:t xml:space="preserve"> </w:t>
      </w:r>
    </w:p>
    <w:p>
      <w:pPr>
        <w:snapToGrid w:val="0"/>
        <w:ind w:left="961" w:hanging="964" w:hangingChars="400"/>
        <w:rPr>
          <w:rFonts w:ascii="华文宋体" w:hAnsi="华文宋体" w:eastAsia="华文宋体"/>
          <w:b/>
          <w:sz w:val="24"/>
          <w:szCs w:val="24"/>
        </w:rPr>
      </w:pPr>
      <w:r>
        <w:rPr>
          <w:rFonts w:hint="eastAsia" w:ascii="华文宋体" w:hAnsi="华文宋体" w:eastAsia="华文宋体" w:cs="宋体"/>
          <w:b/>
          <w:sz w:val="24"/>
          <w:szCs w:val="24"/>
        </w:rPr>
        <w:t>工作时间：</w:t>
      </w:r>
      <w:r>
        <w:rPr>
          <w:rFonts w:hint="eastAsia" w:ascii="华文宋体" w:hAnsi="华文宋体" w:eastAsia="华文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周一至周五</w:t>
      </w:r>
      <w:r>
        <w:rPr>
          <w:rFonts w:ascii="华文宋体" w:hAnsi="华文宋体" w:eastAsia="华文宋体"/>
          <w:b/>
          <w:sz w:val="24"/>
          <w:szCs w:val="24"/>
        </w:rPr>
        <w:t>：</w:t>
      </w:r>
      <w:r>
        <w:rPr>
          <w:rFonts w:hint="eastAsia" w:ascii="华文宋体" w:hAnsi="华文宋体" w:eastAsia="华文宋体" w:cs="宋体"/>
          <w:b/>
          <w:sz w:val="24"/>
          <w:szCs w:val="24"/>
        </w:rPr>
        <w:t>上午</w:t>
      </w:r>
      <w:r>
        <w:rPr>
          <w:rFonts w:ascii="华文宋体" w:hAnsi="华文宋体" w:eastAsia="华文宋体"/>
          <w:b/>
          <w:sz w:val="24"/>
          <w:szCs w:val="24"/>
        </w:rPr>
        <w:t xml:space="preserve">9:00-12:30 </w:t>
      </w:r>
      <w:r>
        <w:rPr>
          <w:rFonts w:hint="eastAsia" w:ascii="华文宋体" w:hAnsi="华文宋体" w:eastAsia="华文宋体" w:cs="宋体"/>
          <w:b/>
          <w:sz w:val="24"/>
          <w:szCs w:val="24"/>
        </w:rPr>
        <w:t>下午</w:t>
      </w:r>
      <w:r>
        <w:rPr>
          <w:rFonts w:ascii="华文宋体" w:hAnsi="华文宋体" w:eastAsia="华文宋体"/>
          <w:b/>
          <w:sz w:val="24"/>
          <w:szCs w:val="24"/>
        </w:rPr>
        <w:t xml:space="preserve">1:30-6:00 </w:t>
      </w:r>
    </w:p>
    <w:p>
      <w:pPr>
        <w:snapToGrid w:val="0"/>
        <w:ind w:left="840" w:leftChars="400" w:firstLine="361" w:firstLineChars="150"/>
        <w:rPr>
          <w:rFonts w:ascii="华文宋体" w:hAnsi="华文宋体" w:eastAsia="华文宋体"/>
          <w:b/>
          <w:sz w:val="24"/>
          <w:szCs w:val="24"/>
        </w:rPr>
      </w:pPr>
      <w:r>
        <w:rPr>
          <w:rFonts w:ascii="华文宋体" w:hAnsi="华文宋体" w:eastAsia="华文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周六</w:t>
      </w:r>
      <w:r>
        <w:rPr>
          <w:rFonts w:hint="eastAsia" w:ascii="华文宋体" w:hAnsi="华文宋体" w:eastAsia="华文宋体"/>
          <w:b/>
          <w:sz w:val="24"/>
          <w:szCs w:val="24"/>
        </w:rPr>
        <w:t>：上午9:0</w:t>
      </w:r>
      <w:r>
        <w:rPr>
          <w:rFonts w:ascii="华文宋体" w:hAnsi="华文宋体" w:eastAsia="华文宋体"/>
          <w:b/>
          <w:sz w:val="24"/>
          <w:szCs w:val="24"/>
        </w:rPr>
        <w:t>0-12:30</w:t>
      </w:r>
    </w:p>
    <w:p>
      <w:pPr>
        <w:snapToGrid w:val="0"/>
        <w:ind w:firstLine="1084" w:firstLineChars="450"/>
        <w:rPr>
          <w:rFonts w:ascii="华文宋体" w:hAnsi="华文宋体" w:eastAsia="华文宋体"/>
          <w:b/>
          <w:sz w:val="24"/>
          <w:szCs w:val="24"/>
        </w:rPr>
      </w:pPr>
      <w:r>
        <w:rPr>
          <w:rFonts w:hint="eastAsia" w:ascii="华文宋体" w:hAnsi="华文宋体" w:eastAsia="华文宋体" w:cs="宋体"/>
          <w:b/>
          <w:sz w:val="24"/>
          <w:szCs w:val="24"/>
        </w:rPr>
        <w:t>（</w:t>
      </w:r>
      <w:r>
        <w:rPr>
          <w:rFonts w:hint="eastAsia" w:ascii="华文宋体" w:hAnsi="华文宋体" w:eastAsia="华文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香港公众假期除外</w:t>
      </w:r>
      <w:r>
        <w:rPr>
          <w:rFonts w:hint="eastAsia" w:ascii="华文宋体" w:hAnsi="华文宋体" w:eastAsia="华文宋体" w:cs="宋体"/>
          <w:b/>
          <w:sz w:val="24"/>
          <w:szCs w:val="24"/>
        </w:rPr>
        <w:t>）</w:t>
      </w:r>
    </w:p>
    <w:p>
      <w:pPr>
        <w:snapToGrid w:val="0"/>
        <w:rPr>
          <w:rStyle w:val="4"/>
          <w:rFonts w:hint="default" w:ascii="华文宋体" w:hAnsi="华文宋体" w:eastAsia="华文宋体"/>
          <w:b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华文宋体" w:hAnsi="华文宋体" w:eastAsia="华文宋体" w:cs="宋体"/>
          <w:b/>
          <w:sz w:val="24"/>
          <w:szCs w:val="24"/>
        </w:rPr>
        <w:t>香港邮政编码</w:t>
      </w:r>
      <w:r>
        <w:rPr>
          <w:rFonts w:ascii="华文宋体" w:hAnsi="华文宋体" w:eastAsia="华文宋体"/>
          <w:b/>
          <w:sz w:val="24"/>
          <w:szCs w:val="24"/>
        </w:rPr>
        <w:t xml:space="preserve"> 999077</w:t>
      </w:r>
    </w:p>
    <w:p>
      <w:pPr>
        <w:snapToGrid w:val="0"/>
        <w:jc w:val="center"/>
        <w:rPr>
          <w:rStyle w:val="4"/>
          <w:rFonts w:hint="default" w:ascii="华文宋体" w:hAnsi="华文宋体" w:eastAsia="华文宋体" w:cs="MingLiU"/>
          <w:b/>
          <w:bCs/>
          <w:kern w:val="0"/>
          <w:sz w:val="44"/>
          <w:szCs w:val="44"/>
          <w:u w:val="none"/>
          <w:lang w:eastAsia="zh-TW"/>
        </w:rPr>
      </w:pPr>
      <w:r>
        <w:rPr>
          <w:rStyle w:val="4"/>
          <w:rFonts w:hint="default" w:ascii="华文宋体" w:hAnsi="华文宋体" w:eastAsia="华文宋体" w:cs="MingLiU"/>
          <w:b/>
          <w:bCs/>
          <w:kern w:val="0"/>
          <w:sz w:val="44"/>
          <w:szCs w:val="44"/>
          <w:u w:val="none"/>
          <w:lang w:eastAsia="zh-TW"/>
        </w:rPr>
        <w:t>通知啟示</w:t>
      </w:r>
    </w:p>
    <w:p>
      <w:pPr>
        <w:snapToGrid w:val="0"/>
        <w:spacing w:before="0"/>
        <w:rPr>
          <w:rStyle w:val="4"/>
          <w:rFonts w:hint="default" w:ascii="华文宋体" w:hAnsi="华文宋体" w:eastAsia="华文宋体" w:cs="MingLiU"/>
          <w:b/>
          <w:kern w:val="0"/>
          <w:sz w:val="24"/>
          <w:szCs w:val="24"/>
          <w:u w:val="none"/>
          <w:lang w:eastAsia="zh-TW"/>
        </w:rPr>
      </w:pPr>
      <w:r>
        <w:rPr>
          <w:rStyle w:val="4"/>
          <w:rFonts w:hint="default" w:ascii="华文宋体" w:hAnsi="华文宋体" w:eastAsia="华文宋体" w:cs="MingLiU"/>
          <w:b/>
          <w:kern w:val="0"/>
          <w:sz w:val="24"/>
          <w:szCs w:val="24"/>
          <w:u w:val="none"/>
          <w:lang w:eastAsia="zh-TW"/>
        </w:rPr>
        <w:t xml:space="preserve">各大供應商/運輸公司     </w:t>
      </w:r>
    </w:p>
    <w:p>
      <w:pPr>
        <w:snapToGrid w:val="0"/>
        <w:spacing w:before="0"/>
        <w:ind w:left="4426" w:leftChars="100" w:hanging="4216" w:hangingChars="1750"/>
        <w:rPr>
          <w:rStyle w:val="4"/>
          <w:rFonts w:hint="default" w:ascii="华文宋体" w:hAnsi="华文宋体" w:eastAsia="华文宋体" w:cs="MingLiU"/>
          <w:b/>
          <w:kern w:val="0"/>
          <w:sz w:val="24"/>
          <w:szCs w:val="24"/>
          <w:u w:val="none"/>
          <w:lang w:eastAsia="zh-TW"/>
        </w:rPr>
      </w:pPr>
      <w:r>
        <w:rPr>
          <w:rStyle w:val="4"/>
          <w:rFonts w:hint="default" w:ascii="华文宋体" w:hAnsi="华文宋体" w:eastAsia="华文宋体" w:cs="MingLiU"/>
          <w:b/>
          <w:kern w:val="0"/>
          <w:sz w:val="24"/>
          <w:szCs w:val="24"/>
          <w:u w:val="none"/>
          <w:lang w:eastAsia="zh-TW"/>
        </w:rPr>
        <w:t xml:space="preserve">敬啟者                 </w:t>
      </w:r>
      <w:bookmarkStart w:id="0" w:name="bookmark4"/>
    </w:p>
    <w:p>
      <w:pPr>
        <w:snapToGrid w:val="0"/>
        <w:rPr>
          <w:rFonts w:ascii="华文宋体" w:hAnsi="华文宋体" w:eastAsia="华文宋体"/>
          <w:b/>
          <w:bCs/>
          <w:sz w:val="24"/>
          <w:szCs w:val="24"/>
          <w:lang w:eastAsia="zh-TW"/>
        </w:rPr>
      </w:pPr>
      <w:r>
        <w:rPr>
          <w:rStyle w:val="4"/>
          <w:rFonts w:hint="default" w:ascii="华文宋体" w:hAnsi="华文宋体" w:eastAsia="华文宋体" w:cs="MingLiU"/>
          <w:b/>
          <w:kern w:val="0"/>
          <w:sz w:val="24"/>
          <w:szCs w:val="24"/>
          <w:u w:val="none"/>
          <w:lang w:eastAsia="zh-TW"/>
        </w:rPr>
        <w:t>為確保貴公司貨物交收順利，請從即日起配合以下事項</w:t>
      </w:r>
      <w:r>
        <w:rPr>
          <w:rFonts w:hint="eastAsia" w:ascii="华文宋体" w:hAnsi="华文宋体" w:eastAsia="华文宋体"/>
          <w:b/>
          <w:color w:val="000000"/>
          <w:sz w:val="24"/>
          <w:szCs w:val="24"/>
          <w:lang w:val="zh-TW" w:eastAsia="zh-TW"/>
        </w:rPr>
        <w:t>：</w:t>
      </w:r>
      <w:bookmarkEnd w:id="0"/>
    </w:p>
    <w:p>
      <w:pPr>
        <w:pStyle w:val="5"/>
        <w:numPr>
          <w:ilvl w:val="0"/>
          <w:numId w:val="1"/>
        </w:numPr>
        <w:snapToGrid w:val="0"/>
        <w:rPr>
          <w:rStyle w:val="4"/>
          <w:rFonts w:hint="default" w:ascii="华文宋体" w:hAnsi="华文宋体" w:eastAsia="华文宋体" w:cs="MingLiU"/>
          <w:sz w:val="24"/>
          <w:szCs w:val="24"/>
          <w:u w:val="none"/>
          <w:lang w:eastAsia="zh-CN"/>
        </w:rPr>
      </w:pPr>
      <w:r>
        <w:rPr>
          <w:rStyle w:val="4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於交貨單據右上角寫上</w:t>
      </w:r>
      <w:r>
        <w:rPr>
          <w:rStyle w:val="6"/>
          <w:rFonts w:hint="default" w:ascii="华文宋体" w:hAnsi="华文宋体" w:eastAsia="华文宋体" w:cs="Batang"/>
          <w:b/>
          <w:sz w:val="24"/>
          <w:szCs w:val="24"/>
          <w:u w:val="none"/>
          <w:lang w:val="zh-TW" w:eastAsia="zh-TW"/>
        </w:rPr>
        <w:t>"</w:t>
      </w:r>
      <w:r>
        <w:rPr>
          <w:rStyle w:val="4"/>
          <w:rFonts w:hint="default" w:ascii="华文宋体" w:hAnsi="华文宋体" w:eastAsia="华文宋体" w:cs="MingLiU"/>
          <w:b/>
          <w:color w:val="FF0000"/>
          <w:sz w:val="24"/>
          <w:szCs w:val="24"/>
          <w:u w:val="none"/>
          <w:lang w:eastAsia="zh-TW"/>
        </w:rPr>
        <w:t>入倉單號</w:t>
      </w:r>
      <w:r>
        <w:rPr>
          <w:rStyle w:val="6"/>
          <w:rFonts w:hint="default" w:ascii="华文宋体" w:hAnsi="华文宋体" w:eastAsia="华文宋体" w:cs="Batang"/>
          <w:b/>
          <w:sz w:val="24"/>
          <w:szCs w:val="24"/>
          <w:u w:val="none"/>
          <w:lang w:val="zh-TW" w:eastAsia="zh-TW"/>
        </w:rPr>
        <w:t>"</w:t>
      </w:r>
    </w:p>
    <w:p>
      <w:pPr>
        <w:pStyle w:val="5"/>
        <w:numPr>
          <w:ilvl w:val="0"/>
          <w:numId w:val="1"/>
        </w:numPr>
        <w:snapToGrid w:val="0"/>
        <w:rPr>
          <w:rStyle w:val="4"/>
          <w:rFonts w:hint="default" w:ascii="华文宋体" w:hAnsi="华文宋体" w:eastAsia="华文宋体"/>
          <w:b/>
          <w:sz w:val="24"/>
          <w:u w:val="none"/>
          <w:lang w:eastAsia="zh-TW"/>
        </w:rPr>
      </w:pPr>
      <w:r>
        <w:rPr>
          <w:rStyle w:val="4"/>
          <w:rFonts w:hint="default" w:ascii="华文宋体" w:hAnsi="华文宋体" w:eastAsia="华文宋体"/>
          <w:b/>
          <w:sz w:val="24"/>
          <w:u w:val="none"/>
          <w:lang w:eastAsia="zh-TW"/>
        </w:rPr>
        <w:t>需附与货物相符并</w:t>
      </w:r>
      <w:r>
        <w:rPr>
          <w:rStyle w:val="4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蓋章或授權簽署的</w:t>
      </w:r>
      <w:r>
        <w:rPr>
          <w:rStyle w:val="4"/>
          <w:rFonts w:hint="default" w:ascii="华文宋体" w:hAnsi="华文宋体" w:eastAsia="华文宋体"/>
          <w:b/>
          <w:color w:val="FF0000"/>
          <w:sz w:val="24"/>
          <w:u w:val="none"/>
          <w:lang w:eastAsia="zh-TW"/>
        </w:rPr>
        <w:t>裝箱單</w:t>
      </w:r>
      <w:r>
        <w:rPr>
          <w:rStyle w:val="4"/>
          <w:rFonts w:hint="default" w:ascii="华文宋体" w:hAnsi="华文宋体" w:eastAsia="华文宋体" w:cs="MingLiU"/>
          <w:color w:val="FF0000"/>
          <w:sz w:val="24"/>
          <w:u w:val="none"/>
          <w:lang w:eastAsia="zh-TW"/>
        </w:rPr>
        <w:t>(P</w:t>
      </w:r>
      <w:r>
        <w:rPr>
          <w:rStyle w:val="4"/>
          <w:rFonts w:hint="default" w:ascii="华文宋体" w:hAnsi="华文宋体" w:eastAsia="PMingLiU" w:cs="MingLiU"/>
          <w:color w:val="FF0000"/>
          <w:sz w:val="24"/>
          <w:u w:val="none"/>
          <w:lang w:eastAsia="zh-TW"/>
        </w:rPr>
        <w:t>acking</w:t>
      </w:r>
      <w:r>
        <w:rPr>
          <w:rStyle w:val="4"/>
          <w:rFonts w:hint="default" w:ascii="华文宋体" w:hAnsi="华文宋体" w:eastAsia="华文宋体" w:cs="MingLiU"/>
          <w:color w:val="FF0000"/>
          <w:sz w:val="24"/>
          <w:u w:val="none"/>
          <w:lang w:eastAsia="zh-TW"/>
        </w:rPr>
        <w:t xml:space="preserve"> L</w:t>
      </w:r>
      <w:r>
        <w:rPr>
          <w:rStyle w:val="4"/>
          <w:rFonts w:hint="default" w:ascii="华文宋体" w:hAnsi="华文宋体" w:eastAsia="华文宋体" w:cs="MingLiU"/>
          <w:color w:val="FF0000"/>
          <w:sz w:val="24"/>
          <w:u w:val="none"/>
          <w:lang w:eastAsia="zh-CN"/>
        </w:rPr>
        <w:t>ist</w:t>
      </w:r>
      <w:r>
        <w:rPr>
          <w:rStyle w:val="4"/>
          <w:rFonts w:hint="default" w:ascii="华文宋体" w:hAnsi="华文宋体" w:eastAsia="华文宋体" w:cs="MingLiU"/>
          <w:color w:val="FF0000"/>
          <w:sz w:val="24"/>
          <w:u w:val="none"/>
          <w:lang w:eastAsia="zh-TW"/>
        </w:rPr>
        <w:t>)</w:t>
      </w:r>
      <w:r>
        <w:rPr>
          <w:rStyle w:val="4"/>
          <w:rFonts w:hint="default" w:ascii="华文宋体" w:hAnsi="华文宋体" w:eastAsia="华文宋体"/>
          <w:b/>
          <w:color w:val="FF0000"/>
          <w:sz w:val="24"/>
          <w:u w:val="none"/>
          <w:lang w:eastAsia="zh-CN"/>
        </w:rPr>
        <w:t>、</w:t>
      </w:r>
      <w:r>
        <w:rPr>
          <w:rStyle w:val="4"/>
          <w:rFonts w:hint="default" w:ascii="华文宋体" w:hAnsi="华文宋体" w:eastAsia="华文宋体"/>
          <w:b/>
          <w:color w:val="FF0000"/>
          <w:sz w:val="24"/>
          <w:u w:val="none"/>
          <w:lang w:eastAsia="zh-TW"/>
        </w:rPr>
        <w:t>發票（Invoice）</w:t>
      </w:r>
      <w:r>
        <w:rPr>
          <w:rStyle w:val="4"/>
          <w:rFonts w:hint="default" w:ascii="华文宋体" w:hAnsi="华文宋体" w:eastAsia="华文宋体"/>
          <w:b/>
          <w:sz w:val="24"/>
          <w:u w:val="none"/>
          <w:lang w:eastAsia="zh-TW"/>
        </w:rPr>
        <w:t>，一式两份</w:t>
      </w:r>
    </w:p>
    <w:p>
      <w:pPr>
        <w:pStyle w:val="5"/>
        <w:numPr>
          <w:ilvl w:val="0"/>
          <w:numId w:val="1"/>
        </w:numPr>
        <w:snapToGrid w:val="0"/>
        <w:rPr>
          <w:rStyle w:val="4"/>
          <w:rFonts w:hint="default" w:ascii="华文宋体" w:hAnsi="华文宋体" w:eastAsia="华文宋体"/>
          <w:b/>
          <w:sz w:val="24"/>
          <w:szCs w:val="24"/>
          <w:u w:val="none"/>
          <w:lang w:eastAsia="zh-TW"/>
        </w:rPr>
      </w:pPr>
      <w:r>
        <w:rPr>
          <w:rStyle w:val="4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裝箱單</w:t>
      </w:r>
      <w:r>
        <w:rPr>
          <w:rStyle w:val="6"/>
          <w:rFonts w:hint="default" w:ascii="华文宋体" w:hAnsi="华文宋体" w:eastAsia="华文宋体" w:cs="Batang"/>
          <w:b/>
          <w:sz w:val="24"/>
          <w:szCs w:val="24"/>
          <w:u w:val="none"/>
          <w:lang w:eastAsia="zh-TW"/>
        </w:rPr>
        <w:t>(</w:t>
      </w:r>
      <w:r>
        <w:rPr>
          <w:rStyle w:val="4"/>
          <w:rFonts w:hint="default" w:ascii="华文宋体" w:hAnsi="华文宋体" w:eastAsia="华文宋体" w:cs="MingLiU"/>
          <w:sz w:val="24"/>
          <w:u w:val="none"/>
          <w:lang w:eastAsia="zh-TW"/>
        </w:rPr>
        <w:t>P</w:t>
      </w:r>
      <w:r>
        <w:rPr>
          <w:rStyle w:val="4"/>
          <w:rFonts w:hint="default" w:ascii="华文宋体" w:hAnsi="华文宋体" w:eastAsia="PMingLiU" w:cs="MingLiU"/>
          <w:sz w:val="24"/>
          <w:u w:val="none"/>
          <w:lang w:eastAsia="zh-TW"/>
        </w:rPr>
        <w:t>acking</w:t>
      </w:r>
      <w:r>
        <w:rPr>
          <w:rStyle w:val="4"/>
          <w:rFonts w:hint="default" w:ascii="华文宋体" w:hAnsi="华文宋体" w:eastAsia="华文宋体" w:cs="MingLiU"/>
          <w:sz w:val="24"/>
          <w:u w:val="none"/>
          <w:lang w:eastAsia="zh-TW"/>
        </w:rPr>
        <w:t xml:space="preserve"> L</w:t>
      </w:r>
      <w:r>
        <w:rPr>
          <w:rStyle w:val="4"/>
          <w:rFonts w:hint="default" w:ascii="华文宋体" w:hAnsi="华文宋体" w:eastAsia="华文宋体" w:cs="MingLiU"/>
          <w:sz w:val="24"/>
          <w:u w:val="none"/>
          <w:lang w:eastAsia="zh-CN"/>
        </w:rPr>
        <w:t>ist</w:t>
      </w:r>
      <w:r>
        <w:rPr>
          <w:rStyle w:val="6"/>
          <w:rFonts w:hint="default" w:ascii="华文宋体" w:hAnsi="华文宋体" w:eastAsia="华文宋体" w:cs="Batang"/>
          <w:b/>
          <w:sz w:val="24"/>
          <w:szCs w:val="24"/>
          <w:u w:val="none"/>
          <w:lang w:eastAsia="zh-TW"/>
        </w:rPr>
        <w:t>)</w:t>
      </w:r>
      <w:r>
        <w:rPr>
          <w:rStyle w:val="4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内容必須詳細列明資料</w:t>
      </w:r>
      <w:r>
        <w:rPr>
          <w:rStyle w:val="6"/>
          <w:rFonts w:hint="default" w:ascii="华文宋体" w:hAnsi="华文宋体" w:eastAsia="华文宋体" w:cs="Batang"/>
          <w:b/>
          <w:sz w:val="24"/>
          <w:szCs w:val="24"/>
          <w:u w:val="none"/>
          <w:lang w:val="zh-TW" w:eastAsia="zh-TW"/>
        </w:rPr>
        <w:t>(</w:t>
      </w:r>
      <w:r>
        <w:rPr>
          <w:rStyle w:val="4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箱號</w:t>
      </w:r>
      <w:r>
        <w:rPr>
          <w:rStyle w:val="6"/>
          <w:rFonts w:hint="default" w:ascii="华文宋体" w:hAnsi="华文宋体" w:eastAsia="华文宋体" w:cs="Batang"/>
          <w:b/>
          <w:sz w:val="24"/>
          <w:szCs w:val="24"/>
          <w:u w:val="none"/>
          <w:lang w:val="zh-TW" w:eastAsia="zh-TW"/>
        </w:rPr>
        <w:t>/</w:t>
      </w:r>
      <w:r>
        <w:rPr>
          <w:rStyle w:val="4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型號</w:t>
      </w:r>
      <w:r>
        <w:rPr>
          <w:rStyle w:val="6"/>
          <w:rFonts w:hint="default" w:ascii="华文宋体" w:hAnsi="华文宋体" w:eastAsia="华文宋体" w:cs="Batang"/>
          <w:b/>
          <w:sz w:val="24"/>
          <w:szCs w:val="24"/>
          <w:u w:val="none"/>
          <w:lang w:val="zh-TW" w:eastAsia="zh-TW"/>
        </w:rPr>
        <w:t>/</w:t>
      </w:r>
      <w:r>
        <w:rPr>
          <w:rStyle w:val="4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數量</w:t>
      </w:r>
      <w:r>
        <w:rPr>
          <w:rStyle w:val="6"/>
          <w:rFonts w:hint="default" w:ascii="华文宋体" w:hAnsi="华文宋体" w:eastAsia="华文宋体" w:cs="Batang"/>
          <w:b/>
          <w:sz w:val="24"/>
          <w:szCs w:val="24"/>
          <w:u w:val="none"/>
          <w:lang w:val="zh-TW" w:eastAsia="zh-TW"/>
        </w:rPr>
        <w:t>/</w:t>
      </w:r>
      <w:r>
        <w:rPr>
          <w:rStyle w:val="4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淨重</w:t>
      </w:r>
      <w:r>
        <w:rPr>
          <w:rStyle w:val="6"/>
          <w:rFonts w:hint="default" w:ascii="华文宋体" w:hAnsi="华文宋体" w:eastAsia="华文宋体" w:cs="Batang"/>
          <w:b/>
          <w:sz w:val="24"/>
          <w:szCs w:val="24"/>
          <w:u w:val="none"/>
          <w:lang w:val="zh-TW" w:eastAsia="zh-TW"/>
        </w:rPr>
        <w:t>/</w:t>
      </w:r>
      <w:r>
        <w:rPr>
          <w:rStyle w:val="4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毛重</w:t>
      </w:r>
      <w:r>
        <w:rPr>
          <w:rStyle w:val="6"/>
          <w:rFonts w:hint="default" w:ascii="华文宋体" w:hAnsi="华文宋体" w:eastAsia="华文宋体" w:cs="Batang"/>
          <w:b/>
          <w:sz w:val="24"/>
          <w:szCs w:val="24"/>
          <w:u w:val="none"/>
          <w:lang w:val="zh-TW" w:eastAsia="zh-TW"/>
        </w:rPr>
        <w:t>/</w:t>
      </w:r>
      <w:r>
        <w:rPr>
          <w:rStyle w:val="4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原產地</w:t>
      </w:r>
      <w:r>
        <w:rPr>
          <w:rStyle w:val="6"/>
          <w:rFonts w:hint="default" w:ascii="华文宋体" w:hAnsi="华文宋体" w:eastAsia="华文宋体" w:cs="Batang"/>
          <w:b/>
          <w:sz w:val="24"/>
          <w:szCs w:val="24"/>
          <w:u w:val="none"/>
          <w:lang w:val="zh-TW" w:eastAsia="zh-TW"/>
        </w:rPr>
        <w:t>/</w:t>
      </w:r>
      <w:r>
        <w:rPr>
          <w:rStyle w:val="4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品牌</w:t>
      </w:r>
      <w:r>
        <w:rPr>
          <w:rStyle w:val="6"/>
          <w:rFonts w:hint="default" w:ascii="华文宋体" w:hAnsi="华文宋体" w:eastAsia="华文宋体" w:cs="Batang"/>
          <w:b/>
          <w:sz w:val="24"/>
          <w:szCs w:val="24"/>
          <w:u w:val="none"/>
          <w:lang w:val="zh-TW" w:eastAsia="zh-TW"/>
        </w:rPr>
        <w:t>/</w:t>
      </w:r>
      <w:r>
        <w:rPr>
          <w:rStyle w:val="4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總數量及總箱數）</w:t>
      </w:r>
    </w:p>
    <w:p>
      <w:pPr>
        <w:pStyle w:val="5"/>
        <w:numPr>
          <w:ilvl w:val="0"/>
          <w:numId w:val="1"/>
        </w:numPr>
        <w:snapToGrid w:val="0"/>
        <w:rPr>
          <w:rStyle w:val="6"/>
          <w:rFonts w:hint="default" w:ascii="华文宋体" w:hAnsi="华文宋体" w:eastAsia="华文宋体"/>
          <w:color w:val="FF0000"/>
          <w:sz w:val="24"/>
          <w:szCs w:val="24"/>
          <w:u w:val="none"/>
          <w:lang w:eastAsia="zh-TW"/>
        </w:rPr>
      </w:pPr>
      <w:r>
        <w:rPr>
          <w:rStyle w:val="4"/>
          <w:rFonts w:hint="default" w:ascii="华文宋体" w:hAnsi="华文宋体" w:eastAsia="华文宋体" w:cs="MingLiU"/>
          <w:b/>
          <w:color w:val="FF0000"/>
          <w:sz w:val="24"/>
          <w:szCs w:val="24"/>
          <w:u w:val="none"/>
          <w:lang w:eastAsia="zh-TW"/>
        </w:rPr>
        <w:t>貨物外包裝必須含正規標籤(不能為手寫標籤)，清楚顯示每箱貨物資料</w:t>
      </w:r>
      <w:r>
        <w:rPr>
          <w:rStyle w:val="6"/>
          <w:rFonts w:hint="default" w:ascii="华文宋体" w:hAnsi="华文宋体" w:eastAsia="华文宋体" w:cs="Batang"/>
          <w:b/>
          <w:color w:val="FF0000"/>
          <w:sz w:val="24"/>
          <w:szCs w:val="24"/>
          <w:u w:val="none"/>
          <w:lang w:val="zh-TW" w:eastAsia="zh-TW"/>
        </w:rPr>
        <w:t>(</w:t>
      </w:r>
      <w:r>
        <w:rPr>
          <w:rStyle w:val="4"/>
          <w:rFonts w:hint="default" w:ascii="华文宋体" w:hAnsi="华文宋体" w:eastAsia="华文宋体" w:cs="MingLiU"/>
          <w:b/>
          <w:color w:val="FF0000"/>
          <w:sz w:val="24"/>
          <w:szCs w:val="24"/>
          <w:u w:val="none"/>
          <w:lang w:eastAsia="zh-TW"/>
        </w:rPr>
        <w:t>包括型號、數量、原產地及</w:t>
      </w:r>
      <w:r>
        <w:rPr>
          <w:rStyle w:val="6"/>
          <w:rFonts w:hint="default" w:ascii="华文宋体" w:hAnsi="华文宋体" w:eastAsia="华文宋体" w:cs="Batang"/>
          <w:b/>
          <w:color w:val="FF0000"/>
          <w:sz w:val="24"/>
          <w:szCs w:val="24"/>
          <w:u w:val="none"/>
          <w:lang w:val="zh-TW" w:eastAsia="zh-TW"/>
        </w:rPr>
        <w:t>品</w:t>
      </w:r>
      <w:r>
        <w:rPr>
          <w:rStyle w:val="4"/>
          <w:rFonts w:hint="default" w:ascii="华文宋体" w:hAnsi="华文宋体" w:eastAsia="华文宋体" w:cs="MingLiU"/>
          <w:b/>
          <w:color w:val="FF0000"/>
          <w:sz w:val="24"/>
          <w:szCs w:val="24"/>
          <w:u w:val="none"/>
          <w:lang w:eastAsia="zh-TW"/>
        </w:rPr>
        <w:t>牌</w:t>
      </w:r>
      <w:r>
        <w:rPr>
          <w:rStyle w:val="6"/>
          <w:rFonts w:hint="default" w:ascii="华文宋体" w:hAnsi="华文宋体" w:eastAsia="华文宋体" w:cs="Batang"/>
          <w:b/>
          <w:color w:val="FF0000"/>
          <w:sz w:val="24"/>
          <w:szCs w:val="24"/>
          <w:u w:val="none"/>
          <w:lang w:val="zh-TW" w:eastAsia="zh-TW"/>
        </w:rPr>
        <w:t>）</w:t>
      </w:r>
    </w:p>
    <w:p>
      <w:pPr>
        <w:pStyle w:val="5"/>
        <w:numPr>
          <w:ilvl w:val="0"/>
          <w:numId w:val="1"/>
        </w:numPr>
        <w:snapToGrid w:val="0"/>
        <w:rPr>
          <w:rStyle w:val="7"/>
          <w:rFonts w:hint="default" w:ascii="华文宋体" w:hAnsi="华文宋体" w:eastAsia="华文宋体" w:cs="MingLiU"/>
          <w:sz w:val="24"/>
          <w:szCs w:val="24"/>
          <w:u w:val="none"/>
          <w:lang w:eastAsia="zh-TW"/>
        </w:rPr>
      </w:pPr>
      <w:r>
        <w:rPr>
          <w:rStyle w:val="7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貨物達</w:t>
      </w:r>
      <w:r>
        <w:rPr>
          <w:rStyle w:val="7"/>
          <w:rFonts w:hint="default" w:ascii="华文宋体" w:hAnsi="华文宋体" w:eastAsia="华文宋体" w:cs="MingLiU"/>
          <w:b/>
          <w:sz w:val="24"/>
          <w:szCs w:val="24"/>
          <w:u w:val="none"/>
          <w:lang w:eastAsia="zh-CN"/>
        </w:rPr>
        <w:t>三</w:t>
      </w:r>
      <w:r>
        <w:rPr>
          <w:rStyle w:val="7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卡板</w:t>
      </w:r>
      <w:r>
        <w:rPr>
          <w:rStyle w:val="8"/>
          <w:rFonts w:hint="default" w:ascii="华文宋体" w:hAnsi="华文宋体" w:eastAsia="华文宋体" w:cs="Batang"/>
          <w:b/>
          <w:sz w:val="24"/>
          <w:szCs w:val="24"/>
          <w:u w:val="none"/>
          <w:lang w:eastAsia="zh-TW"/>
        </w:rPr>
        <w:t>(</w:t>
      </w:r>
      <w:r>
        <w:rPr>
          <w:rStyle w:val="7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標準板</w:t>
      </w:r>
      <w:r>
        <w:rPr>
          <w:rStyle w:val="8"/>
          <w:rFonts w:hint="default" w:ascii="华文宋体" w:hAnsi="华文宋体" w:eastAsia="华文宋体" w:cs="Batang"/>
          <w:b/>
          <w:sz w:val="24"/>
          <w:szCs w:val="24"/>
          <w:u w:val="none"/>
          <w:lang w:eastAsia="zh-TW"/>
        </w:rPr>
        <w:t>80cmX120cm)</w:t>
      </w:r>
      <w:r>
        <w:rPr>
          <w:rStyle w:val="7"/>
          <w:rFonts w:hint="default" w:ascii="华文宋体" w:hAnsi="华文宋体" w:eastAsia="华文宋体" w:cs="MingLiU"/>
          <w:b/>
          <w:sz w:val="24"/>
          <w:szCs w:val="24"/>
          <w:u w:val="none"/>
          <w:lang w:eastAsia="zh-TW"/>
        </w:rPr>
        <w:t>或以上，送貨前必需致電我司預約，預約電話：852-23688398</w:t>
      </w:r>
      <w:bookmarkStart w:id="1" w:name="_GoBack"/>
      <w:bookmarkEnd w:id="1"/>
    </w:p>
    <w:p>
      <w:pPr>
        <w:pStyle w:val="5"/>
        <w:numPr>
          <w:ilvl w:val="0"/>
          <w:numId w:val="1"/>
        </w:numPr>
        <w:snapToGrid w:val="0"/>
        <w:rPr>
          <w:rStyle w:val="7"/>
          <w:rFonts w:hint="default" w:ascii="华文宋体" w:hAnsi="华文宋体" w:eastAsia="华文宋体" w:cs="MingLiU"/>
          <w:color w:val="FF0000"/>
          <w:sz w:val="24"/>
          <w:szCs w:val="24"/>
          <w:u w:val="none"/>
          <w:lang w:eastAsia="zh-TW"/>
        </w:rPr>
      </w:pPr>
      <w:r>
        <w:rPr>
          <w:rStyle w:val="7"/>
          <w:rFonts w:hint="default" w:ascii="华文宋体" w:hAnsi="华文宋体" w:eastAsia="华文宋体" w:cs="MingLiU"/>
          <w:b/>
          <w:color w:val="FF0000"/>
          <w:sz w:val="24"/>
          <w:szCs w:val="24"/>
          <w:u w:val="none"/>
          <w:lang w:eastAsia="zh-CN"/>
        </w:rPr>
        <w:t>1</w:t>
      </w:r>
      <w:r>
        <w:rPr>
          <w:rStyle w:val="7"/>
          <w:rFonts w:hint="default" w:ascii="华文宋体" w:hAnsi="华文宋体" w:eastAsia="华文宋体" w:cs="MingLiU"/>
          <w:b/>
          <w:color w:val="FF0000"/>
          <w:sz w:val="24"/>
          <w:szCs w:val="24"/>
          <w:u w:val="none"/>
          <w:lang w:eastAsia="zh-TW"/>
        </w:rPr>
        <w:t>0件貨物及以上需要打板</w:t>
      </w:r>
      <w:r>
        <w:rPr>
          <w:rStyle w:val="7"/>
          <w:rFonts w:hint="default" w:ascii="华文宋体" w:hAnsi="华文宋体" w:eastAsia="华文宋体" w:cs="MingLiU"/>
          <w:b/>
          <w:color w:val="000000" w:themeColor="text1"/>
          <w:sz w:val="24"/>
          <w:szCs w:val="24"/>
          <w:u w:val="none"/>
          <w:lang w:eastAsia="zh-TW"/>
          <w14:textFill>
            <w14:solidFill>
              <w14:schemeClr w14:val="tx1"/>
            </w14:solidFill>
          </w14:textFill>
        </w:rPr>
        <w:t>，卡板需要为塑胶卡板、复合卡板或纸卡板</w:t>
      </w:r>
    </w:p>
    <w:p>
      <w:pPr>
        <w:snapToGrid w:val="0"/>
        <w:rPr>
          <w:rFonts w:ascii="华文宋体" w:hAnsi="华文宋体" w:eastAsia="PMingLiU"/>
          <w:b/>
          <w:color w:val="000000"/>
          <w:sz w:val="24"/>
          <w:szCs w:val="24"/>
          <w:lang w:val="zh-TW" w:eastAsia="zh-TW"/>
        </w:rPr>
      </w:pPr>
    </w:p>
    <w:p>
      <w:pPr>
        <w:snapToGrid w:val="0"/>
        <w:ind w:firstLine="5542" w:firstLineChars="2300"/>
        <w:rPr>
          <w:rStyle w:val="4"/>
          <w:rFonts w:hint="default" w:ascii="华文宋体" w:hAnsi="华文宋体" w:eastAsia="华文宋体" w:cs="MingLiU"/>
          <w:b/>
          <w:bCs/>
          <w:kern w:val="0"/>
          <w:sz w:val="24"/>
          <w:szCs w:val="24"/>
          <w:u w:val="none"/>
          <w:lang w:eastAsia="zh-TW"/>
        </w:rPr>
      </w:pPr>
      <w:r>
        <w:rPr>
          <w:rStyle w:val="4"/>
          <w:rFonts w:hint="default" w:ascii="华文宋体" w:hAnsi="华文宋体" w:eastAsia="华文宋体" w:cs="MingLiU"/>
          <w:b/>
          <w:bCs/>
          <w:kern w:val="0"/>
          <w:sz w:val="24"/>
          <w:szCs w:val="24"/>
          <w:u w:val="none"/>
          <w:lang w:eastAsia="zh-TW"/>
        </w:rPr>
        <w:t>日期:202</w:t>
      </w:r>
      <w:r>
        <w:rPr>
          <w:rStyle w:val="4"/>
          <w:rFonts w:hint="eastAsia" w:ascii="华文宋体" w:hAnsi="华文宋体" w:eastAsia="宋体" w:cs="MingLiU"/>
          <w:b/>
          <w:bCs/>
          <w:kern w:val="0"/>
          <w:sz w:val="24"/>
          <w:szCs w:val="24"/>
          <w:u w:val="none"/>
          <w:lang w:val="en-US" w:eastAsia="zh-CN"/>
        </w:rPr>
        <w:t>4</w:t>
      </w:r>
      <w:r>
        <w:rPr>
          <w:rStyle w:val="4"/>
          <w:rFonts w:hint="default" w:ascii="华文宋体" w:hAnsi="华文宋体" w:eastAsia="华文宋体" w:cs="MingLiU"/>
          <w:b/>
          <w:bCs/>
          <w:kern w:val="0"/>
          <w:sz w:val="24"/>
          <w:szCs w:val="24"/>
          <w:u w:val="none"/>
          <w:lang w:eastAsia="zh-TW"/>
        </w:rPr>
        <w:t>年</w:t>
      </w:r>
      <w:r>
        <w:rPr>
          <w:rStyle w:val="4"/>
          <w:rFonts w:hint="eastAsia" w:ascii="华文宋体" w:hAnsi="华文宋体" w:eastAsia="宋体" w:cs="MingLiU"/>
          <w:b/>
          <w:bCs/>
          <w:kern w:val="0"/>
          <w:sz w:val="24"/>
          <w:szCs w:val="24"/>
          <w:u w:val="none"/>
          <w:lang w:val="en-US" w:eastAsia="zh-CN"/>
        </w:rPr>
        <w:t>06</w:t>
      </w:r>
      <w:r>
        <w:rPr>
          <w:rStyle w:val="4"/>
          <w:rFonts w:hint="default" w:ascii="华文宋体" w:hAnsi="华文宋体" w:eastAsia="华文宋体" w:cs="MingLiU"/>
          <w:b/>
          <w:bCs/>
          <w:kern w:val="0"/>
          <w:sz w:val="24"/>
          <w:szCs w:val="24"/>
          <w:u w:val="none"/>
          <w:lang w:eastAsia="zh-TW"/>
        </w:rPr>
        <w:t>月</w:t>
      </w:r>
      <w:r>
        <w:rPr>
          <w:rStyle w:val="4"/>
          <w:rFonts w:hint="eastAsia" w:ascii="华文宋体" w:hAnsi="华文宋体" w:eastAsia="宋体" w:cs="MingLiU"/>
          <w:b/>
          <w:bCs/>
          <w:kern w:val="0"/>
          <w:sz w:val="24"/>
          <w:szCs w:val="24"/>
          <w:u w:val="none"/>
          <w:lang w:val="en-US" w:eastAsia="zh-CN"/>
        </w:rPr>
        <w:t>05</w:t>
      </w:r>
      <w:r>
        <w:rPr>
          <w:rStyle w:val="4"/>
          <w:rFonts w:hint="default" w:ascii="华文宋体" w:hAnsi="华文宋体" w:eastAsia="华文宋体" w:cs="MingLiU"/>
          <w:b/>
          <w:bCs/>
          <w:kern w:val="0"/>
          <w:sz w:val="24"/>
          <w:szCs w:val="24"/>
          <w:u w:val="none"/>
          <w:lang w:eastAsia="zh-TW"/>
        </w:rPr>
        <w:t>日</w:t>
      </w:r>
    </w:p>
    <w:p>
      <w:pPr>
        <w:snapToGrid w:val="0"/>
        <w:rPr>
          <w:rFonts w:ascii="华文宋体" w:hAnsi="华文宋体" w:eastAsia="华文宋体"/>
          <w:sz w:val="24"/>
          <w:szCs w:val="24"/>
          <w:lang w:eastAsia="zh-TW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2115D"/>
    <w:multiLevelType w:val="multilevel"/>
    <w:tmpl w:val="10C2115D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 w:cs="Times New Roman" w:asciiTheme="minorHAnsi" w:hAnsiTheme="minorHAnsi"/>
        <w:strike w:val="0"/>
        <w:dstrike w:val="0"/>
        <w:color w:val="auto"/>
        <w:sz w:val="22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iNTZmMTU1OWJhMWVkMTMxMTYzYjZjOWM2MTc2MmMifQ=="/>
  </w:docVars>
  <w:rsids>
    <w:rsidRoot w:val="22CD3B3B"/>
    <w:rsid w:val="0E430769"/>
    <w:rsid w:val="22CD3B3B"/>
    <w:rsid w:val="5C99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正文文本1"/>
    <w:autoRedefine/>
    <w:qFormat/>
    <w:uiPriority w:val="0"/>
    <w:rPr>
      <w:rFonts w:hint="eastAsia" w:ascii="MingLiU" w:hAnsi="MingLiU" w:eastAsia="MingLiU"/>
      <w:color w:val="000000"/>
      <w:spacing w:val="0"/>
      <w:w w:val="100"/>
      <w:position w:val="0"/>
      <w:sz w:val="18"/>
      <w:u w:val="single"/>
      <w:lang w:val="zh-TW" w:eastAsia="zh-CN"/>
    </w:rPr>
  </w:style>
  <w:style w:type="paragraph" w:styleId="5">
    <w:name w:val="List Paragraph"/>
    <w:basedOn w:val="1"/>
    <w:autoRedefine/>
    <w:qFormat/>
    <w:uiPriority w:val="34"/>
    <w:pPr>
      <w:spacing w:before="0"/>
      <w:ind w:left="720" w:firstLine="360"/>
      <w:contextualSpacing/>
    </w:pPr>
    <w:rPr>
      <w:kern w:val="0"/>
      <w:sz w:val="22"/>
      <w:lang w:eastAsia="en-US"/>
    </w:rPr>
  </w:style>
  <w:style w:type="character" w:customStyle="1" w:styleId="6">
    <w:name w:val="正文文本 + Batang"/>
    <w:autoRedefine/>
    <w:qFormat/>
    <w:uiPriority w:val="0"/>
    <w:rPr>
      <w:rFonts w:hint="eastAsia" w:ascii="Batang" w:hAnsi="Batang" w:eastAsia="Batang"/>
      <w:color w:val="000000"/>
      <w:spacing w:val="0"/>
      <w:w w:val="100"/>
      <w:position w:val="0"/>
      <w:sz w:val="18"/>
      <w:u w:val="single"/>
      <w:lang w:val="en-US" w:eastAsia="zh-CN"/>
    </w:rPr>
  </w:style>
  <w:style w:type="character" w:customStyle="1" w:styleId="7">
    <w:name w:val="标题 #5 + MingLiU"/>
    <w:autoRedefine/>
    <w:qFormat/>
    <w:uiPriority w:val="0"/>
    <w:rPr>
      <w:rFonts w:hint="eastAsia" w:ascii="MingLiU" w:hAnsi="MingLiU" w:eastAsia="MingLiU"/>
      <w:color w:val="000000"/>
      <w:spacing w:val="0"/>
      <w:w w:val="100"/>
      <w:position w:val="0"/>
      <w:sz w:val="18"/>
      <w:u w:val="single"/>
      <w:lang w:val="zh-TW" w:eastAsia="zh-CN"/>
    </w:rPr>
  </w:style>
  <w:style w:type="character" w:customStyle="1" w:styleId="8">
    <w:name w:val="标题 #5"/>
    <w:autoRedefine/>
    <w:qFormat/>
    <w:uiPriority w:val="0"/>
    <w:rPr>
      <w:rFonts w:hint="eastAsia" w:ascii="Batang" w:hAnsi="Batang" w:eastAsia="Batang"/>
      <w:color w:val="000000"/>
      <w:spacing w:val="0"/>
      <w:w w:val="100"/>
      <w:position w:val="0"/>
      <w:sz w:val="18"/>
      <w:u w:val="single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373</Words>
  <Characters>640</Characters>
  <Lines>0</Lines>
  <Paragraphs>0</Paragraphs>
  <TotalTime>2</TotalTime>
  <ScaleCrop>false</ScaleCrop>
  <LinksUpToDate>false</LinksUpToDate>
  <CharactersWithSpaces>714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2024-05-16T08:34:00Z</dcterms:created>
  <dc:creator>ryan</dc:creator>
  <cp:lastModifiedBy>ryan</cp:lastModifiedBy>
  <dcterms:modified xsi:type="dcterms:W3CDTF">2024-06-27T13:11:12Z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3B2ABC67020E4F84918C3B42F1DD29B2_11</vt:lpwstr>
  </property>
</Properties>
</file>