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1. Student Report Card using Nested Structures</w:t>
        <w:br w:type="textWrapping"/>
        <w:t xml:space="preserve">Problem Statement:</w:t>
        <w:br w:type="textWrapping"/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Define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nested structure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where: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42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Student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structure contains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Marks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(another structure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3 subjects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Write a program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Read student details for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 students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Compute their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total marks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average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Display details along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grade classification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for &gt;=90%,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for 75-89%,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subject1;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subject2;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subject3;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Marks;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Marks marks;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grade;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Student;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readStudents(Student 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(ID, Name, Marks in 3 subjects) for student %d: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%d %d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&amp;students[i].id, students[i].name,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&amp;students[i].marks.subject1, &amp;students[i].marks.subject2,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&amp;students[i].marks.subject3);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calculateGrades(Student 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students[i].total = students[i].marks.subject1 + students[i].marks.subject2 + students[i].marks.subject3;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students[i].average = students[i].total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(students[i].average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students[i].grade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(students[i].average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students[i].grade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(students[i].average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students[i].grade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students[i].grade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displayStudents(Student 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 - Total: %d, Average: %.2f, Grade: %c\n"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students[i].name, students[i].total, students[i].average, students[i].grade);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students: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Student students[n];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readStudents(students, n);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calculateGrades(students, n);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displayStudents(students, n);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number of students: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details (ID, Name, Marks in 3 subjects) for student 1: 10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details (ID, Name, Marks in 3 subjects) for student 2: 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Ryan - Total: 224, Average: 74.67, Grade: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Prem - Total: 190, Average: 63.33, Grade: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2. Read &amp; Write Employee Records to a File</w:t>
        <w:br w:type="textWrapping"/>
        <w:t xml:space="preserve">Problem Statement:</w:t>
        <w:br w:type="textWrapping"/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file handling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write a program to: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42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employees and store them in a file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"employees.txt"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Read data back from the file and display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Employee;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writeToFile(Employee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 *file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writing.\n"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fprintf(file,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emp[i].id, emp[i].name, emp[i].salary);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readFromFile()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 *file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reading.\n"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 Data from File:\n"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emp;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(fscanf(file,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&amp;emp.id, emp.name, &amp;emp.salary) != EOF)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emp.id, emp.name, emp.salary);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employees: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emp[n];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(ID, Name, Salary):\n"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&amp;emp[i].id, emp[i].name, &amp;emp[i].salary);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writeToFile(emp, n);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readFromFile();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2. Count Number of Words &amp; Lines in a File</w:t>
        <w:br w:type="textWrapping"/>
        <w:t xml:space="preserve">Problem Statement:</w:t>
        <w:br w:type="textWrapping"/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Write a C program that: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42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Reads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text file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Counts and displays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number of words and lines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countWordsAndLines(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 *file = fopen(filename,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words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inWord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Flag to track if we are inside a word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((ch = fgetc(file)) != EOF)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lines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lines++;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words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(isspace(ch))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inWord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We are not in a word anymore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(inWord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words++;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We found a new word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inWord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Set the flag to indicate we are in a word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last line does not end with a newline, count it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 == EOF &amp;&amp; inWord)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lines++;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Lines: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lines);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Words: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words);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Specify the input file name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countWordsAndLines(filename);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4. Append Student Records to a File</w:t>
        <w:br w:type="textWrapping"/>
        <w:t xml:space="preserve">Problem Statement:</w:t>
        <w:br w:type="textWrapping"/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Modify the previous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Student Report Card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problem to: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42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Store records in a file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students.txt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Allow users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new student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Student;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appendStudentRecord()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 *file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Open file in append mode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appending.\n"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Student student;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"Appending student (ID, Name, Marks in 3 subjects):\n"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%d %d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&amp;student.id, student.name,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fprintf(file,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%d %d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student.id, student.name,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displayStudentRecords()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 *file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Open file in read mode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reading.\n"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Records:\n"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Student student;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(fscanf(file,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%d %d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&amp;student.id, student.name,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!= EOF)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%d %d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student.id, student.name,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student.marks[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Append Student Record\n"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Display Student Records\n"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&amp;choice);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appendStudentRecord();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displayStudentRecords();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`1. Employee Database using Structures`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`Problem Statement:`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Create a structure `Employee` with the following fields: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`ID` (integer)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`Name` (string)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`Salary` (float)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`Department` (string)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Write a program that: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Reads `N employees` and stores them in an array of structures.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 Displays all employee details.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3. Finds and displays the employee with the `highest salary`.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Employee_t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Employee_t Employee;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findHighestSalary(Employee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employeeCount;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employees:"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&amp;employeeCount);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employees[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readEmployees(employees, employeeCount);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displayEmployees(employees, employeeCount);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highestSalariedEmployee = findHighestSalary(employees, employeeCount);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with highest salary: %s, %.2f (%s)\n"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highestSalariedEmployee.name,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highestSalariedEmployee.salary,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highestSalariedEmployee.department);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(ID, Name, Salary, Department):\n"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"%d%s%f%s"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&amp;emp[I].id, emp[I].name,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&amp;emp[I].salary, emp[I].department);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- %s - %.2f -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emp[I].id, emp[I].name,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emp[I].salary, emp[I].department);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findHighestSalary(Employee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highestSalaried =  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(emp[I].salary &gt; highestSalaried.salary)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highestSalaried = emp[I];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highestSalaried;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Enter number of employees: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Enter details (ID, Name, Salary, Department):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 Ryan 40000 MECH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 Prem 45000 CSE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 Rohit 37000 ISE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1 - Ryan - 40000.00 - MECH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2 - Prem - 45000.00 - CSE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3 - Rohit - 37000.00 - ISE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Employee with highest salary: Prem, 45000.00 (CSE)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`1. Employee Database using Structures`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`Problem Statement:`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Create a structure `Employee` with the following fields: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 `ID` (integer)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`Name` (string)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`Salary` (float)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`Department` (string)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Write a program that: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1. Reads `N employees` and stores them in an array of structures.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1.1 Write N employees into text file "employees.txt" (space separated fields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and write each employee in new line)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1.2 Read N employees from employees.txt file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2. Displays all employee details.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3. Finds and displays the employee with the `highest salary`. 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Employee_t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Employee_t Employee;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findHighestSalary(Employee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employeeCount;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employees:"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&amp;employeeCount);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employees[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readEmployees(employees, employeeCount);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saveEmployees(employees, employeeCount);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loadEmployees(employees, employeeCount);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displayEmployees(employees, employeeCount);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highestSalariedEmployee = findHighestSalary(employees, employeeCount);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with highest salary: %s, %.2f (%s)\n"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highestSalariedEmployee.name,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highestSalariedEmployee.salary,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highestSalariedEmployee.department);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(ID, Name, Salary, Department):\n"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"%d%s%f%s"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&amp;emp[I].id, emp[I].name,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&amp;emp[I].salary, emp[I].department);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FILE* 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create file.\n"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fprintf(file,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%.2f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emp[I].id, emp[I].name,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emp[I].salary, emp[I].department);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FILE* file = fopen(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read file.\n"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fscanf(file,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%s %f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&amp;emp[I].id, emp[I].name,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&amp;emp[I].salary, emp[I].department);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fclose(file);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displayEmployees(Employee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- %s - %.2f -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emp[I].id, emp[I].name,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emp[I].salary, emp[I].department);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findHighestSalary(Employee 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 highestSalaried =  emp[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(emp[I].salary &gt; highestSalaried.salary) {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highestSalaried = emp[I];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highestSalaried;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`3. Book Inventory Management using Unions`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`Problem Statement:`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Create a `union` to store different types of books: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`Fiction` (title, author, price)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 `Non-Fiction` (title, subject, price)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Write a program to: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1. Allow users to `enter details of multiple books`.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2. Display details of books based on their category. 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struct Fiction_t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//383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char title[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char author[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float price;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typedef struct Fiction_t Fiction;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struct NonFiction_t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//758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char title[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char subject[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float price;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typedef struct NonFiction_t NonFiction;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union BookType_t {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Fiction fiction;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NonFiction nonFiction;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typedef union BookType_t BookType;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struct Book_t 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type;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BookType booktype;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typedef struct Book_t Book;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books[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bookCount;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addBooks();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displayBooks();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addBooks();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displayBooks();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addBooks() 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books:"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&amp;bookCount);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bookCount; I++) 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of book(1-Fiction, 2-Non fiction):"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&amp;books[I].type);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(books[I].type) {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Fiction Book Details(Title, Author, Price):"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"%s%s%f"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books[I].booktype.fiction.title,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books[I].booktype.fiction.author,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&amp;books[I].booktype.fiction.price);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Non Fiction Book Details(Title, Subject, Price):"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"%s%s%f"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books[I].booktype.nonFiction.title,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books[I].booktype.nonFiction.subject,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&amp;books[I].booktype.nonFiction.price);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displayBooks() {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bookCount; I++) {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(books[I].type) {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"Fiction Book: %s, Author: %s, Price: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books[I].booktype.fiction.title,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books[I].booktype.fiction.author,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books[I].booktype.fiction.price);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"Non-Fiction Book: %s, Subject: %s, Price: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books[I].booktype.nonFiction.title,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books[I].booktype.nonFiction.subject,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books[I].booktype.nonFiction.price);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Enter number of books:1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Type of book(1-Fiction, 2-Non fiction):1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Enter Fiction Book Details(Title, Author, Price):HarryPotter JKRowling 45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Fiction Book: HarryPotter, Author: JKRowling, Price: $45.00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cCF44eLv4Ua8t1/J7lHgKlSmQ==">CgMxLjA4AHIhMWt1akNMMDJVNjUySm13WDR2R2FESkMyOVczV3oyLXV1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